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13" w:rsidRPr="000408E1" w:rsidRDefault="00457013" w:rsidP="00457013">
      <w:pPr>
        <w:pStyle w:val="Ttulo2"/>
        <w:jc w:val="center"/>
        <w:rPr>
          <w:rFonts w:cs="Times New Roman"/>
          <w:color w:val="auto"/>
        </w:rPr>
      </w:pPr>
      <w:r w:rsidRPr="000408E1">
        <w:rPr>
          <w:noProof/>
          <w:color w:val="auto"/>
          <w:lang w:eastAsia="es-SV"/>
        </w:rPr>
        <w:drawing>
          <wp:inline distT="0" distB="0" distL="0" distR="0" wp14:anchorId="44D4C996" wp14:editId="324663E6">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0408E1" w:rsidRDefault="00457013" w:rsidP="00457013">
      <w:pPr>
        <w:spacing w:after="0" w:line="240" w:lineRule="auto"/>
        <w:jc w:val="center"/>
        <w:rPr>
          <w:rFonts w:ascii="Monotype Corsiva" w:hAnsi="Monotype Corsiva" w:cs="Times New Roman"/>
          <w:b/>
        </w:rPr>
      </w:pPr>
      <w:r w:rsidRPr="000408E1">
        <w:rPr>
          <w:rFonts w:ascii="Monotype Corsiva" w:hAnsi="Monotype Corsiva" w:cs="Times New Roman"/>
          <w:b/>
        </w:rPr>
        <w:t>Fiscalía General de la República</w:t>
      </w:r>
    </w:p>
    <w:p w:rsidR="00457013" w:rsidRPr="000408E1" w:rsidRDefault="00457013" w:rsidP="00457013">
      <w:pPr>
        <w:spacing w:after="0" w:line="240" w:lineRule="auto"/>
        <w:jc w:val="center"/>
        <w:rPr>
          <w:rFonts w:ascii="Monotype Corsiva" w:hAnsi="Monotype Corsiva" w:cs="Times New Roman"/>
          <w:b/>
        </w:rPr>
      </w:pPr>
      <w:r w:rsidRPr="000408E1">
        <w:rPr>
          <w:rFonts w:ascii="Monotype Corsiva" w:hAnsi="Monotype Corsiva" w:cs="Times New Roman"/>
          <w:b/>
        </w:rPr>
        <w:t>Unidad de Acceso a la Información Pública</w:t>
      </w:r>
    </w:p>
    <w:p w:rsidR="0056572E" w:rsidRPr="000408E1" w:rsidRDefault="0056572E" w:rsidP="000408E1">
      <w:pPr>
        <w:spacing w:after="0" w:line="240" w:lineRule="auto"/>
        <w:jc w:val="right"/>
        <w:rPr>
          <w:rFonts w:ascii="Cambria" w:hAnsi="Cambria" w:cs="Cambria"/>
          <w:b/>
          <w:sz w:val="24"/>
          <w:szCs w:val="24"/>
        </w:rPr>
      </w:pPr>
    </w:p>
    <w:p w:rsidR="00457013" w:rsidRPr="00B538BF" w:rsidRDefault="00457013" w:rsidP="00B538BF">
      <w:pPr>
        <w:spacing w:after="0" w:line="240" w:lineRule="auto"/>
        <w:jc w:val="right"/>
        <w:rPr>
          <w:rFonts w:ascii="Cambria" w:hAnsi="Cambria" w:cs="Cambria"/>
          <w:b/>
        </w:rPr>
      </w:pPr>
      <w:proofErr w:type="gramStart"/>
      <w:r w:rsidRPr="00B538BF">
        <w:rPr>
          <w:rFonts w:ascii="Cambria" w:hAnsi="Cambria" w:cs="Cambria"/>
          <w:b/>
        </w:rPr>
        <w:t>Solicitud Nº</w:t>
      </w:r>
      <w:proofErr w:type="gramEnd"/>
      <w:r w:rsidRPr="00B538BF">
        <w:rPr>
          <w:rFonts w:ascii="Cambria" w:hAnsi="Cambria" w:cs="Cambria"/>
          <w:b/>
        </w:rPr>
        <w:t xml:space="preserve"> </w:t>
      </w:r>
      <w:r w:rsidR="004841CD">
        <w:rPr>
          <w:rFonts w:ascii="Cambria" w:hAnsi="Cambria" w:cs="Cambria"/>
          <w:b/>
        </w:rPr>
        <w:t>4</w:t>
      </w:r>
      <w:r w:rsidR="00DC3EA0">
        <w:rPr>
          <w:rFonts w:ascii="Cambria" w:hAnsi="Cambria" w:cs="Cambria"/>
          <w:b/>
        </w:rPr>
        <w:t>64</w:t>
      </w:r>
      <w:r w:rsidR="003B368D" w:rsidRPr="00B538BF">
        <w:rPr>
          <w:rFonts w:ascii="Cambria" w:hAnsi="Cambria" w:cs="Cambria"/>
          <w:b/>
        </w:rPr>
        <w:t>-UAIP-FGR-2019</w:t>
      </w:r>
      <w:r w:rsidRPr="00B538BF">
        <w:rPr>
          <w:rFonts w:ascii="Cambria" w:hAnsi="Cambria" w:cs="Cambria"/>
          <w:b/>
        </w:rPr>
        <w:t>.</w:t>
      </w:r>
    </w:p>
    <w:p w:rsidR="0073409E" w:rsidRPr="00B538BF" w:rsidRDefault="0073409E" w:rsidP="00B538BF">
      <w:pPr>
        <w:spacing w:after="0" w:line="240" w:lineRule="auto"/>
        <w:jc w:val="right"/>
        <w:rPr>
          <w:rFonts w:ascii="Cambria" w:hAnsi="Cambria" w:cs="Cambria"/>
          <w:b/>
        </w:rPr>
      </w:pPr>
    </w:p>
    <w:p w:rsidR="00457013" w:rsidRPr="00B538BF" w:rsidRDefault="00457013" w:rsidP="00B538BF">
      <w:pPr>
        <w:spacing w:after="0" w:line="240" w:lineRule="auto"/>
        <w:jc w:val="both"/>
        <w:rPr>
          <w:rFonts w:ascii="Cambria" w:hAnsi="Cambria" w:cs="Cambria"/>
        </w:rPr>
      </w:pPr>
      <w:r w:rsidRPr="00B538BF">
        <w:rPr>
          <w:rFonts w:ascii="Cambria" w:hAnsi="Cambria" w:cs="Cambria"/>
          <w:b/>
        </w:rPr>
        <w:t>FISCALÍA GENERAL DE LA REPÚBLICA, UNIDAD DE ACCESO A LA INFORMACIÓN PÚBLICA.</w:t>
      </w:r>
      <w:r w:rsidR="001679C7" w:rsidRPr="00B538BF">
        <w:rPr>
          <w:rFonts w:ascii="Cambria" w:hAnsi="Cambria" w:cs="Cambria"/>
        </w:rPr>
        <w:t xml:space="preserve"> San Salvador, a las </w:t>
      </w:r>
      <w:r w:rsidR="002040C5">
        <w:rPr>
          <w:rFonts w:ascii="Cambria" w:hAnsi="Cambria" w:cs="Cambria"/>
        </w:rPr>
        <w:t xml:space="preserve">once </w:t>
      </w:r>
      <w:r w:rsidRPr="00B538BF">
        <w:rPr>
          <w:rFonts w:ascii="Cambria" w:hAnsi="Cambria" w:cs="Cambria"/>
        </w:rPr>
        <w:t xml:space="preserve">horas </w:t>
      </w:r>
      <w:r w:rsidR="001E7FE8" w:rsidRPr="00B538BF">
        <w:rPr>
          <w:rFonts w:ascii="Cambria" w:hAnsi="Cambria" w:cs="Cambria"/>
        </w:rPr>
        <w:t>con</w:t>
      </w:r>
      <w:r w:rsidR="005D11E5" w:rsidRPr="00B538BF">
        <w:rPr>
          <w:rFonts w:ascii="Cambria" w:hAnsi="Cambria" w:cs="Cambria"/>
        </w:rPr>
        <w:t xml:space="preserve"> </w:t>
      </w:r>
      <w:r w:rsidR="002040C5">
        <w:rPr>
          <w:rFonts w:ascii="Cambria" w:hAnsi="Cambria" w:cs="Cambria"/>
        </w:rPr>
        <w:t xml:space="preserve">cuarenta </w:t>
      </w:r>
      <w:r w:rsidR="004841CD">
        <w:rPr>
          <w:rFonts w:ascii="Cambria" w:hAnsi="Cambria" w:cs="Cambria"/>
        </w:rPr>
        <w:t xml:space="preserve">minutos </w:t>
      </w:r>
      <w:r w:rsidRPr="00B538BF">
        <w:rPr>
          <w:rFonts w:ascii="Cambria" w:hAnsi="Cambria" w:cs="Cambria"/>
        </w:rPr>
        <w:t xml:space="preserve">del día </w:t>
      </w:r>
      <w:r w:rsidR="00CB6C8C">
        <w:rPr>
          <w:rFonts w:ascii="Cambria" w:hAnsi="Cambria" w:cs="Cambria"/>
        </w:rPr>
        <w:t>veinti</w:t>
      </w:r>
      <w:r w:rsidR="002040C5">
        <w:rPr>
          <w:rFonts w:ascii="Cambria" w:hAnsi="Cambria" w:cs="Cambria"/>
        </w:rPr>
        <w:t>ocho</w:t>
      </w:r>
      <w:r w:rsidR="00CB6C8C">
        <w:rPr>
          <w:rFonts w:ascii="Cambria" w:hAnsi="Cambria" w:cs="Cambria"/>
        </w:rPr>
        <w:t xml:space="preserve"> </w:t>
      </w:r>
      <w:r w:rsidR="007618AD" w:rsidRPr="00B538BF">
        <w:rPr>
          <w:rFonts w:ascii="Cambria" w:hAnsi="Cambria" w:cs="Cambria"/>
        </w:rPr>
        <w:t xml:space="preserve">de </w:t>
      </w:r>
      <w:r w:rsidR="002040C5">
        <w:rPr>
          <w:rFonts w:ascii="Cambria" w:hAnsi="Cambria" w:cs="Cambria"/>
        </w:rPr>
        <w:t xml:space="preserve">noviembre </w:t>
      </w:r>
      <w:r w:rsidRPr="00B538BF">
        <w:rPr>
          <w:rFonts w:ascii="Cambria" w:hAnsi="Cambria" w:cs="Cambria"/>
        </w:rPr>
        <w:t>de dos mil dieci</w:t>
      </w:r>
      <w:r w:rsidR="003143A1" w:rsidRPr="00B538BF">
        <w:rPr>
          <w:rFonts w:ascii="Cambria" w:hAnsi="Cambria" w:cs="Cambria"/>
        </w:rPr>
        <w:t>nueve</w:t>
      </w:r>
      <w:r w:rsidRPr="00B538BF">
        <w:rPr>
          <w:rFonts w:ascii="Cambria" w:hAnsi="Cambria" w:cs="Cambria"/>
        </w:rPr>
        <w:t>.</w:t>
      </w:r>
    </w:p>
    <w:p w:rsidR="00457013" w:rsidRPr="00B538BF" w:rsidRDefault="00457013" w:rsidP="00B538BF">
      <w:pPr>
        <w:spacing w:after="0" w:line="240" w:lineRule="auto"/>
        <w:jc w:val="both"/>
        <w:rPr>
          <w:rFonts w:ascii="Cambria" w:hAnsi="Cambria" w:cs="Cambria"/>
        </w:rPr>
      </w:pPr>
      <w:r w:rsidRPr="00B538BF">
        <w:rPr>
          <w:rFonts w:ascii="Cambria" w:hAnsi="Cambria" w:cs="Cambria"/>
        </w:rPr>
        <w:t xml:space="preserve">  </w:t>
      </w:r>
    </w:p>
    <w:p w:rsidR="00204953" w:rsidRPr="00B538BF" w:rsidRDefault="00204953" w:rsidP="00B538BF">
      <w:pPr>
        <w:spacing w:after="0" w:line="240" w:lineRule="auto"/>
        <w:jc w:val="both"/>
        <w:rPr>
          <w:rFonts w:ascii="Cambria" w:hAnsi="Cambria" w:cs="Cambria"/>
        </w:rPr>
      </w:pPr>
      <w:r w:rsidRPr="00B538BF">
        <w:rPr>
          <w:rFonts w:ascii="Cambria" w:hAnsi="Cambria" w:cs="Cambria"/>
        </w:rPr>
        <w:t xml:space="preserve">Se recibió con fecha </w:t>
      </w:r>
      <w:r w:rsidR="002040C5">
        <w:rPr>
          <w:rFonts w:ascii="Cambria" w:hAnsi="Cambria" w:cs="Cambria"/>
        </w:rPr>
        <w:t xml:space="preserve">treinta y uno </w:t>
      </w:r>
      <w:r w:rsidR="00CB6C8C">
        <w:rPr>
          <w:rFonts w:ascii="Cambria" w:hAnsi="Cambria" w:cs="Cambria"/>
        </w:rPr>
        <w:t>de octubre</w:t>
      </w:r>
      <w:r w:rsidR="002D758C" w:rsidRPr="00B538BF">
        <w:rPr>
          <w:rFonts w:ascii="Cambria" w:hAnsi="Cambria" w:cs="Cambria"/>
        </w:rPr>
        <w:t xml:space="preserve"> </w:t>
      </w:r>
      <w:r w:rsidRPr="00B538BF">
        <w:rPr>
          <w:rFonts w:ascii="Cambria" w:hAnsi="Cambria" w:cs="Cambria"/>
        </w:rPr>
        <w:t xml:space="preserve">del </w:t>
      </w:r>
      <w:r w:rsidR="00125730" w:rsidRPr="00B538BF">
        <w:rPr>
          <w:rFonts w:ascii="Cambria" w:hAnsi="Cambria" w:cs="Cambria"/>
        </w:rPr>
        <w:t xml:space="preserve">presente </w:t>
      </w:r>
      <w:r w:rsidRPr="00B538BF">
        <w:rPr>
          <w:rFonts w:ascii="Cambria" w:hAnsi="Cambria" w:cs="Cambria"/>
        </w:rPr>
        <w:t xml:space="preserve">año, solicitud de información </w:t>
      </w:r>
      <w:r w:rsidR="002648B7" w:rsidRPr="00B538BF">
        <w:rPr>
          <w:rFonts w:ascii="Cambria" w:hAnsi="Cambria" w:cs="Cambria"/>
        </w:rPr>
        <w:t xml:space="preserve">en el correo electrónico institucional de esta Unidad, </w:t>
      </w:r>
      <w:r w:rsidRPr="00B538BF">
        <w:rPr>
          <w:rFonts w:ascii="Cambria" w:hAnsi="Cambria" w:cs="Cambria"/>
        </w:rPr>
        <w:t xml:space="preserve">conforme a la Ley de Acceso a la Información Pública (en adelante LAIP), </w:t>
      </w:r>
      <w:r w:rsidR="002D758C" w:rsidRPr="00B538BF">
        <w:rPr>
          <w:rFonts w:ascii="Cambria" w:hAnsi="Cambria" w:cs="Cambria"/>
        </w:rPr>
        <w:t xml:space="preserve">presentada </w:t>
      </w:r>
      <w:r w:rsidRPr="00B538BF">
        <w:rPr>
          <w:rFonts w:ascii="Cambria" w:hAnsi="Cambria" w:cs="Cambria"/>
        </w:rPr>
        <w:t>por l</w:t>
      </w:r>
      <w:r w:rsidR="002040C5">
        <w:rPr>
          <w:rFonts w:ascii="Cambria" w:hAnsi="Cambria" w:cs="Cambria"/>
        </w:rPr>
        <w:t>a</w:t>
      </w:r>
      <w:r w:rsidR="007F39DE" w:rsidRPr="00B538BF">
        <w:rPr>
          <w:rFonts w:ascii="Cambria" w:hAnsi="Cambria" w:cs="Cambria"/>
        </w:rPr>
        <w:t xml:space="preserve"> </w:t>
      </w:r>
      <w:r w:rsidR="002040C5">
        <w:rPr>
          <w:rFonts w:ascii="Cambria" w:hAnsi="Cambria" w:cs="Cambria"/>
        </w:rPr>
        <w:t>ciudadana</w:t>
      </w:r>
      <w:r w:rsidR="002E0C96" w:rsidRPr="00B538BF">
        <w:rPr>
          <w:rFonts w:ascii="Cambria" w:hAnsi="Cambria" w:cs="Cambria"/>
        </w:rPr>
        <w:t xml:space="preserve"> </w:t>
      </w:r>
      <w:r w:rsidR="00961831">
        <w:rPr>
          <w:rFonts w:ascii="Cambria" w:hAnsi="Cambria" w:cs="Cambria"/>
          <w:b/>
        </w:rPr>
        <w:t>--------------------------------------------------</w:t>
      </w:r>
      <w:r w:rsidRPr="00B538BF">
        <w:rPr>
          <w:rFonts w:ascii="Cambria" w:hAnsi="Cambria" w:cs="Cambria"/>
        </w:rPr>
        <w:t xml:space="preserve">, con </w:t>
      </w:r>
      <w:r w:rsidR="003E7FA1" w:rsidRPr="00B538BF">
        <w:rPr>
          <w:rFonts w:ascii="Cambria" w:hAnsi="Cambria" w:cs="Cambria"/>
        </w:rPr>
        <w:t xml:space="preserve">Documento Único de Identidad número </w:t>
      </w:r>
      <w:r w:rsidR="00961831">
        <w:rPr>
          <w:rFonts w:ascii="Cambria" w:hAnsi="Cambria" w:cs="Cambria"/>
        </w:rPr>
        <w:t>-----------------------------------------------------------------------------------------------</w:t>
      </w:r>
      <w:r w:rsidR="002040C5">
        <w:rPr>
          <w:rFonts w:ascii="Cambria" w:hAnsi="Cambria" w:cs="Cambria"/>
        </w:rPr>
        <w:t>-----------</w:t>
      </w:r>
      <w:r w:rsidR="00961831">
        <w:rPr>
          <w:rFonts w:ascii="Cambria" w:hAnsi="Cambria" w:cs="Cambria"/>
        </w:rPr>
        <w:t>-</w:t>
      </w:r>
      <w:r w:rsidR="005831CE" w:rsidRPr="00B538BF">
        <w:rPr>
          <w:rFonts w:ascii="Cambria" w:hAnsi="Cambria" w:cs="Cambria"/>
        </w:rPr>
        <w:t xml:space="preserve">, </w:t>
      </w:r>
      <w:r w:rsidRPr="00B538BF">
        <w:rPr>
          <w:rFonts w:ascii="Cambria" w:hAnsi="Cambria" w:cs="Cambria"/>
        </w:rPr>
        <w:t xml:space="preserve">de la que se hacen las siguientes </w:t>
      </w:r>
      <w:r w:rsidRPr="00B538BF">
        <w:rPr>
          <w:rFonts w:ascii="Cambria" w:hAnsi="Cambria" w:cs="Cambria"/>
          <w:b/>
        </w:rPr>
        <w:t xml:space="preserve">CONSIDERACIONES:  </w:t>
      </w:r>
    </w:p>
    <w:p w:rsidR="00204953" w:rsidRPr="00B538BF" w:rsidRDefault="00204953" w:rsidP="00B538BF">
      <w:pPr>
        <w:spacing w:after="0" w:line="240" w:lineRule="auto"/>
        <w:jc w:val="both"/>
        <w:rPr>
          <w:rFonts w:ascii="Cambria" w:hAnsi="Cambria" w:cs="Cambria"/>
          <w:b/>
        </w:rPr>
      </w:pPr>
    </w:p>
    <w:p w:rsidR="002040C5" w:rsidRDefault="00204953" w:rsidP="00DC3EA0">
      <w:pPr>
        <w:spacing w:after="0" w:line="240" w:lineRule="auto"/>
        <w:jc w:val="both"/>
        <w:rPr>
          <w:rFonts w:ascii="Cambria" w:hAnsi="Cambria" w:cs="Cambria"/>
          <w:lang w:val="es-ES"/>
        </w:rPr>
      </w:pPr>
      <w:r w:rsidRPr="00DC3EA0">
        <w:rPr>
          <w:rFonts w:ascii="Cambria" w:hAnsi="Cambria" w:cs="Cambria"/>
          <w:b/>
          <w:lang w:val="es-ES"/>
        </w:rPr>
        <w:t>I.</w:t>
      </w:r>
      <w:r w:rsidRPr="00DC3EA0">
        <w:rPr>
          <w:rFonts w:ascii="Cambria" w:hAnsi="Cambria" w:cs="Cambria"/>
          <w:lang w:val="es-ES"/>
        </w:rPr>
        <w:t xml:space="preserve"> De la solicitud presentada, se tiene que l</w:t>
      </w:r>
      <w:r w:rsidR="002D758C" w:rsidRPr="00DC3EA0">
        <w:rPr>
          <w:rFonts w:ascii="Cambria" w:hAnsi="Cambria" w:cs="Cambria"/>
          <w:lang w:val="es-ES"/>
        </w:rPr>
        <w:t>a</w:t>
      </w:r>
      <w:r w:rsidR="003E7FA1" w:rsidRPr="00DC3EA0">
        <w:rPr>
          <w:rFonts w:ascii="Cambria" w:hAnsi="Cambria" w:cs="Cambria"/>
          <w:lang w:val="es-ES"/>
        </w:rPr>
        <w:t xml:space="preserve"> interesada</w:t>
      </w:r>
      <w:r w:rsidRPr="00DC3EA0">
        <w:rPr>
          <w:rFonts w:ascii="Cambria" w:hAnsi="Cambria" w:cs="Cambria"/>
          <w:lang w:val="es-ES"/>
        </w:rPr>
        <w:t xml:space="preserve"> literalmente pide se le proporcione la siguiente información: </w:t>
      </w:r>
    </w:p>
    <w:p w:rsidR="00DC3EA0" w:rsidRPr="00DC3EA0" w:rsidRDefault="00DC3EA0" w:rsidP="00DC3EA0">
      <w:pPr>
        <w:spacing w:after="0" w:line="240" w:lineRule="auto"/>
        <w:jc w:val="both"/>
        <w:rPr>
          <w:rFonts w:ascii="Cambria" w:hAnsi="Cambria"/>
          <w:b/>
          <w:bCs/>
          <w:i/>
          <w:iCs/>
        </w:rPr>
      </w:pPr>
      <w:r w:rsidRPr="00DC3EA0">
        <w:rPr>
          <w:rFonts w:ascii="Cambria" w:hAnsi="Cambria"/>
          <w:i/>
          <w:iCs/>
        </w:rPr>
        <w:t>“</w:t>
      </w:r>
      <w:r w:rsidRPr="00DC3EA0">
        <w:rPr>
          <w:rFonts w:ascii="Cambria" w:hAnsi="Cambria"/>
          <w:b/>
          <w:bCs/>
          <w:i/>
          <w:iCs/>
        </w:rPr>
        <w:t>1. Cantidad de víctimas de delitos relativos a la integridad personal:</w:t>
      </w:r>
    </w:p>
    <w:p w:rsidR="00DC3EA0" w:rsidRPr="00DC3EA0" w:rsidRDefault="00DC3EA0" w:rsidP="00DC3EA0">
      <w:pPr>
        <w:spacing w:after="0" w:line="240" w:lineRule="auto"/>
        <w:jc w:val="both"/>
        <w:rPr>
          <w:rFonts w:ascii="Cambria" w:hAnsi="Cambria"/>
          <w:i/>
          <w:iCs/>
        </w:rPr>
      </w:pPr>
      <w:r w:rsidRPr="00DC3EA0">
        <w:rPr>
          <w:rFonts w:ascii="Cambria" w:hAnsi="Cambria"/>
          <w:i/>
          <w:iCs/>
        </w:rPr>
        <w:t>-Lesiones (art.142)</w:t>
      </w:r>
    </w:p>
    <w:p w:rsidR="00DC3EA0" w:rsidRPr="00DC3EA0" w:rsidRDefault="00DC3EA0" w:rsidP="00DC3EA0">
      <w:pPr>
        <w:spacing w:after="0" w:line="240" w:lineRule="auto"/>
        <w:jc w:val="both"/>
        <w:rPr>
          <w:rFonts w:ascii="Cambria" w:hAnsi="Cambria"/>
          <w:i/>
          <w:iCs/>
        </w:rPr>
      </w:pPr>
      <w:r w:rsidRPr="00DC3EA0">
        <w:rPr>
          <w:rFonts w:ascii="Cambria" w:hAnsi="Cambria"/>
          <w:i/>
          <w:iCs/>
        </w:rPr>
        <w:t>-Lesiones graves (art.143)</w:t>
      </w:r>
    </w:p>
    <w:p w:rsidR="00DC3EA0" w:rsidRPr="00DC3EA0" w:rsidRDefault="00DC3EA0" w:rsidP="00DC3EA0">
      <w:pPr>
        <w:spacing w:after="0" w:line="240" w:lineRule="auto"/>
        <w:jc w:val="both"/>
        <w:rPr>
          <w:rFonts w:ascii="Cambria" w:hAnsi="Cambria"/>
          <w:i/>
          <w:iCs/>
        </w:rPr>
      </w:pPr>
      <w:r w:rsidRPr="00DC3EA0">
        <w:rPr>
          <w:rFonts w:ascii="Cambria" w:hAnsi="Cambria"/>
          <w:i/>
          <w:iCs/>
        </w:rPr>
        <w:t>-Lesiones muy graves (art.144)</w:t>
      </w:r>
    </w:p>
    <w:p w:rsidR="00DC3EA0" w:rsidRPr="00DC3EA0" w:rsidRDefault="00DC3EA0" w:rsidP="00DC3EA0">
      <w:pPr>
        <w:spacing w:after="0" w:line="240" w:lineRule="auto"/>
        <w:jc w:val="both"/>
        <w:rPr>
          <w:rFonts w:ascii="Cambria" w:hAnsi="Cambria"/>
          <w:i/>
          <w:iCs/>
        </w:rPr>
      </w:pPr>
      <w:r w:rsidRPr="00DC3EA0">
        <w:rPr>
          <w:rFonts w:ascii="Cambria" w:hAnsi="Cambria"/>
          <w:i/>
          <w:iCs/>
        </w:rPr>
        <w:t>Y también por los delitos de:</w:t>
      </w:r>
    </w:p>
    <w:p w:rsidR="00DC3EA0" w:rsidRPr="00DC3EA0" w:rsidRDefault="00DC3EA0" w:rsidP="00DC3EA0">
      <w:pPr>
        <w:spacing w:after="0" w:line="240" w:lineRule="auto"/>
        <w:jc w:val="both"/>
        <w:rPr>
          <w:rFonts w:ascii="Cambria" w:hAnsi="Cambria"/>
          <w:i/>
          <w:iCs/>
        </w:rPr>
      </w:pPr>
      <w:r w:rsidRPr="00DC3EA0">
        <w:rPr>
          <w:rFonts w:ascii="Cambria" w:hAnsi="Cambria"/>
          <w:i/>
          <w:iCs/>
        </w:rPr>
        <w:t>-Amenazas (art. 154)</w:t>
      </w:r>
    </w:p>
    <w:p w:rsidR="00DC3EA0" w:rsidRPr="00DC3EA0" w:rsidRDefault="00DC3EA0" w:rsidP="00DC3EA0">
      <w:pPr>
        <w:spacing w:after="0" w:line="240" w:lineRule="auto"/>
        <w:jc w:val="both"/>
        <w:rPr>
          <w:rFonts w:ascii="Cambria" w:hAnsi="Cambria"/>
          <w:i/>
          <w:iCs/>
        </w:rPr>
      </w:pPr>
      <w:r w:rsidRPr="00DC3EA0">
        <w:rPr>
          <w:rFonts w:ascii="Cambria" w:hAnsi="Cambria"/>
          <w:i/>
          <w:iCs/>
        </w:rPr>
        <w:t>-Amenazas con agravación especial (art. 155)</w:t>
      </w:r>
    </w:p>
    <w:p w:rsidR="00DC3EA0" w:rsidRPr="00DC3EA0" w:rsidRDefault="00DC3EA0" w:rsidP="00DC3EA0">
      <w:pPr>
        <w:spacing w:after="0" w:line="240" w:lineRule="auto"/>
        <w:jc w:val="both"/>
        <w:rPr>
          <w:rFonts w:ascii="Cambria" w:hAnsi="Cambria"/>
          <w:i/>
          <w:iCs/>
        </w:rPr>
      </w:pPr>
      <w:r w:rsidRPr="00DC3EA0">
        <w:rPr>
          <w:rFonts w:ascii="Cambria" w:hAnsi="Cambria"/>
          <w:i/>
          <w:iCs/>
        </w:rPr>
        <w:t>-Tortura (art.297)</w:t>
      </w:r>
    </w:p>
    <w:p w:rsidR="00DC3EA0" w:rsidRPr="00DC3EA0" w:rsidRDefault="00DC3EA0" w:rsidP="00DC3EA0">
      <w:pPr>
        <w:spacing w:after="0" w:line="240" w:lineRule="auto"/>
        <w:jc w:val="both"/>
        <w:rPr>
          <w:rFonts w:ascii="Cambria" w:hAnsi="Cambria"/>
          <w:i/>
          <w:iCs/>
        </w:rPr>
      </w:pPr>
      <w:r w:rsidRPr="00DC3EA0">
        <w:rPr>
          <w:rFonts w:ascii="Cambria" w:hAnsi="Cambria"/>
          <w:i/>
          <w:iCs/>
        </w:rPr>
        <w:t>Esta información la requiero desde noviembre a diciembre de 2018 en formato de Excel por las siguientes variables:</w:t>
      </w:r>
    </w:p>
    <w:p w:rsidR="00DC3EA0" w:rsidRPr="00DC3EA0" w:rsidRDefault="00DC3EA0" w:rsidP="00DC3EA0">
      <w:pPr>
        <w:spacing w:after="0" w:line="240" w:lineRule="auto"/>
        <w:jc w:val="both"/>
        <w:rPr>
          <w:rFonts w:ascii="Cambria" w:hAnsi="Cambria"/>
          <w:i/>
          <w:iCs/>
        </w:rPr>
      </w:pPr>
      <w:r w:rsidRPr="00DC3EA0">
        <w:rPr>
          <w:rFonts w:ascii="Cambria" w:hAnsi="Cambria"/>
          <w:i/>
          <w:iCs/>
        </w:rPr>
        <w:t>*Delito</w:t>
      </w:r>
    </w:p>
    <w:p w:rsidR="00DC3EA0" w:rsidRPr="00DC3EA0" w:rsidRDefault="00DC3EA0" w:rsidP="00DC3EA0">
      <w:pPr>
        <w:spacing w:after="0" w:line="240" w:lineRule="auto"/>
        <w:jc w:val="both"/>
        <w:rPr>
          <w:rFonts w:ascii="Cambria" w:hAnsi="Cambria"/>
          <w:i/>
          <w:iCs/>
        </w:rPr>
      </w:pPr>
      <w:r w:rsidRPr="00DC3EA0">
        <w:rPr>
          <w:rFonts w:ascii="Cambria" w:hAnsi="Cambria"/>
          <w:i/>
          <w:iCs/>
        </w:rPr>
        <w:t>*Sexo</w:t>
      </w:r>
    </w:p>
    <w:p w:rsidR="00DC3EA0" w:rsidRPr="00DC3EA0" w:rsidRDefault="00DC3EA0" w:rsidP="00DC3EA0">
      <w:pPr>
        <w:spacing w:after="0" w:line="240" w:lineRule="auto"/>
        <w:jc w:val="both"/>
        <w:rPr>
          <w:rFonts w:ascii="Cambria" w:hAnsi="Cambria"/>
          <w:i/>
          <w:iCs/>
        </w:rPr>
      </w:pPr>
      <w:r w:rsidRPr="00DC3EA0">
        <w:rPr>
          <w:rFonts w:ascii="Cambria" w:hAnsi="Cambria"/>
          <w:i/>
          <w:iCs/>
        </w:rPr>
        <w:t>*Rango de edad</w:t>
      </w:r>
    </w:p>
    <w:p w:rsidR="00DC3EA0" w:rsidRPr="00DC3EA0" w:rsidRDefault="00DC3EA0" w:rsidP="00DC3EA0">
      <w:pPr>
        <w:spacing w:after="0" w:line="240" w:lineRule="auto"/>
        <w:jc w:val="both"/>
        <w:rPr>
          <w:rFonts w:ascii="Cambria" w:hAnsi="Cambria"/>
          <w:b/>
          <w:bCs/>
          <w:i/>
          <w:iCs/>
        </w:rPr>
      </w:pPr>
      <w:r w:rsidRPr="00DC3EA0">
        <w:rPr>
          <w:rFonts w:ascii="Cambria" w:hAnsi="Cambria"/>
          <w:b/>
          <w:bCs/>
          <w:i/>
          <w:iCs/>
        </w:rPr>
        <w:t>2. Cantidad de imputados de profesión PNC o miembros de la FAES por delitos que atentan contra la integridad personal:</w:t>
      </w:r>
    </w:p>
    <w:p w:rsidR="00DC3EA0" w:rsidRPr="00DC3EA0" w:rsidRDefault="00DC3EA0" w:rsidP="00DC3EA0">
      <w:pPr>
        <w:spacing w:after="0" w:line="240" w:lineRule="auto"/>
        <w:jc w:val="both"/>
        <w:rPr>
          <w:rFonts w:ascii="Cambria" w:hAnsi="Cambria"/>
          <w:i/>
          <w:iCs/>
        </w:rPr>
      </w:pPr>
      <w:r w:rsidRPr="00DC3EA0">
        <w:rPr>
          <w:rFonts w:ascii="Cambria" w:hAnsi="Cambria"/>
          <w:i/>
          <w:iCs/>
        </w:rPr>
        <w:t>-Lesiones (art.142)</w:t>
      </w:r>
    </w:p>
    <w:p w:rsidR="00DC3EA0" w:rsidRPr="00DC3EA0" w:rsidRDefault="00DC3EA0" w:rsidP="00DC3EA0">
      <w:pPr>
        <w:spacing w:after="0" w:line="240" w:lineRule="auto"/>
        <w:jc w:val="both"/>
        <w:rPr>
          <w:rFonts w:ascii="Cambria" w:hAnsi="Cambria"/>
          <w:i/>
          <w:iCs/>
        </w:rPr>
      </w:pPr>
      <w:r w:rsidRPr="00DC3EA0">
        <w:rPr>
          <w:rFonts w:ascii="Cambria" w:hAnsi="Cambria"/>
          <w:i/>
          <w:iCs/>
        </w:rPr>
        <w:t>-Lesiones muy graves (art.144)</w:t>
      </w:r>
    </w:p>
    <w:p w:rsidR="00DC3EA0" w:rsidRPr="00DC3EA0" w:rsidRDefault="00DC3EA0" w:rsidP="00DC3EA0">
      <w:pPr>
        <w:spacing w:after="0" w:line="240" w:lineRule="auto"/>
        <w:jc w:val="both"/>
        <w:rPr>
          <w:rFonts w:ascii="Cambria" w:hAnsi="Cambria"/>
          <w:i/>
          <w:iCs/>
        </w:rPr>
      </w:pPr>
      <w:r w:rsidRPr="00DC3EA0">
        <w:rPr>
          <w:rFonts w:ascii="Cambria" w:hAnsi="Cambria"/>
          <w:i/>
          <w:iCs/>
        </w:rPr>
        <w:t xml:space="preserve">Esta información la requiero desde enero a septiembre de 2019 en formato de Excel. Todas estas variables, al mismo tiempo, las necesito agrupadas en un mismo cuadro de información: </w:t>
      </w:r>
    </w:p>
    <w:p w:rsidR="00DC3EA0" w:rsidRPr="00DC3EA0" w:rsidRDefault="00DC3EA0" w:rsidP="00DC3EA0">
      <w:pPr>
        <w:spacing w:after="0" w:line="240" w:lineRule="auto"/>
        <w:jc w:val="both"/>
        <w:rPr>
          <w:rFonts w:ascii="Cambria" w:hAnsi="Cambria"/>
          <w:i/>
          <w:iCs/>
        </w:rPr>
      </w:pPr>
      <w:r w:rsidRPr="00DC3EA0">
        <w:rPr>
          <w:rFonts w:ascii="Cambria" w:hAnsi="Cambria"/>
          <w:i/>
          <w:iCs/>
        </w:rPr>
        <w:t>*Categoría (PNC o miembro de la FAES)</w:t>
      </w:r>
    </w:p>
    <w:p w:rsidR="00DC3EA0" w:rsidRPr="00DC3EA0" w:rsidRDefault="00DC3EA0" w:rsidP="00DC3EA0">
      <w:pPr>
        <w:spacing w:after="0" w:line="240" w:lineRule="auto"/>
        <w:jc w:val="both"/>
        <w:rPr>
          <w:rFonts w:ascii="Cambria" w:hAnsi="Cambria"/>
          <w:i/>
          <w:iCs/>
        </w:rPr>
      </w:pPr>
      <w:r w:rsidRPr="00DC3EA0">
        <w:rPr>
          <w:rFonts w:ascii="Cambria" w:hAnsi="Cambria"/>
          <w:i/>
          <w:iCs/>
        </w:rPr>
        <w:t>*Delito (lesiones, lesiones muy graves)</w:t>
      </w:r>
    </w:p>
    <w:p w:rsidR="00DC3EA0" w:rsidRPr="00DC3EA0" w:rsidRDefault="00DC3EA0" w:rsidP="00DC3EA0">
      <w:pPr>
        <w:spacing w:after="0" w:line="240" w:lineRule="auto"/>
        <w:jc w:val="both"/>
        <w:rPr>
          <w:rFonts w:ascii="Cambria" w:hAnsi="Cambria"/>
          <w:i/>
          <w:iCs/>
        </w:rPr>
      </w:pPr>
      <w:r w:rsidRPr="00DC3EA0">
        <w:rPr>
          <w:rFonts w:ascii="Cambria" w:hAnsi="Cambria"/>
          <w:i/>
          <w:iCs/>
        </w:rPr>
        <w:t>*Departamento</w:t>
      </w:r>
    </w:p>
    <w:p w:rsidR="00DC3EA0" w:rsidRPr="00DC3EA0" w:rsidRDefault="00DC3EA0" w:rsidP="00DC3EA0">
      <w:pPr>
        <w:spacing w:after="0" w:line="240" w:lineRule="auto"/>
        <w:jc w:val="both"/>
        <w:rPr>
          <w:rFonts w:ascii="Cambria" w:hAnsi="Cambria"/>
          <w:i/>
          <w:iCs/>
        </w:rPr>
      </w:pPr>
      <w:r w:rsidRPr="00DC3EA0">
        <w:rPr>
          <w:rFonts w:ascii="Cambria" w:hAnsi="Cambria"/>
          <w:i/>
          <w:iCs/>
        </w:rPr>
        <w:t>*Municipio</w:t>
      </w:r>
    </w:p>
    <w:p w:rsidR="00DC3EA0" w:rsidRPr="00DC3EA0" w:rsidRDefault="00DC3EA0" w:rsidP="00DC3EA0">
      <w:pPr>
        <w:spacing w:after="0" w:line="240" w:lineRule="auto"/>
        <w:jc w:val="both"/>
        <w:rPr>
          <w:rFonts w:ascii="Cambria" w:hAnsi="Cambria"/>
          <w:b/>
          <w:bCs/>
          <w:i/>
          <w:iCs/>
        </w:rPr>
      </w:pPr>
      <w:r w:rsidRPr="00DC3EA0">
        <w:rPr>
          <w:rFonts w:ascii="Cambria" w:hAnsi="Cambria"/>
          <w:b/>
          <w:bCs/>
          <w:i/>
          <w:iCs/>
        </w:rPr>
        <w:t>3. Cantidad de imputados de profesión PNC o miembros de la FAES por delito:</w:t>
      </w:r>
      <w:bookmarkStart w:id="0" w:name="_GoBack"/>
      <w:bookmarkEnd w:id="0"/>
    </w:p>
    <w:p w:rsidR="00DC3EA0" w:rsidRPr="00DC3EA0" w:rsidRDefault="00DC3EA0" w:rsidP="00DC3EA0">
      <w:pPr>
        <w:spacing w:after="0" w:line="240" w:lineRule="auto"/>
        <w:jc w:val="both"/>
        <w:rPr>
          <w:rFonts w:ascii="Cambria" w:hAnsi="Cambria"/>
          <w:i/>
          <w:iCs/>
        </w:rPr>
      </w:pPr>
      <w:r w:rsidRPr="00DC3EA0">
        <w:rPr>
          <w:rFonts w:ascii="Cambria" w:hAnsi="Cambria"/>
          <w:i/>
          <w:iCs/>
        </w:rPr>
        <w:t>-Tortura (366-A)</w:t>
      </w:r>
    </w:p>
    <w:p w:rsidR="00DC3EA0" w:rsidRDefault="00DC3EA0" w:rsidP="00DC3EA0">
      <w:pPr>
        <w:spacing w:after="0" w:line="240" w:lineRule="auto"/>
        <w:jc w:val="both"/>
        <w:rPr>
          <w:rFonts w:ascii="Cambria" w:hAnsi="Cambria"/>
          <w:i/>
          <w:iCs/>
        </w:rPr>
      </w:pPr>
      <w:r w:rsidRPr="00DC3EA0">
        <w:rPr>
          <w:rFonts w:ascii="Cambria" w:hAnsi="Cambria"/>
          <w:i/>
          <w:iCs/>
        </w:rPr>
        <w:t>Esta información la requiero de julio a diciembre de 2018 en formato de Excel. Todas estas variables, al mismo tiempo, las necesito agrupadas en un mismo cuadro de información:</w:t>
      </w:r>
    </w:p>
    <w:p w:rsidR="002040C5" w:rsidRPr="00DC3EA0" w:rsidRDefault="002040C5" w:rsidP="00DC3EA0">
      <w:pPr>
        <w:spacing w:after="0" w:line="240" w:lineRule="auto"/>
        <w:jc w:val="both"/>
        <w:rPr>
          <w:rFonts w:ascii="Cambria" w:hAnsi="Cambria"/>
          <w:i/>
          <w:iCs/>
        </w:rPr>
      </w:pPr>
    </w:p>
    <w:p w:rsidR="00DC3EA0" w:rsidRPr="00DC3EA0" w:rsidRDefault="00DC3EA0" w:rsidP="00DC3EA0">
      <w:pPr>
        <w:spacing w:after="0" w:line="240" w:lineRule="auto"/>
        <w:jc w:val="both"/>
        <w:rPr>
          <w:rFonts w:ascii="Cambria" w:hAnsi="Cambria"/>
          <w:i/>
          <w:iCs/>
        </w:rPr>
      </w:pPr>
      <w:r w:rsidRPr="00DC3EA0">
        <w:rPr>
          <w:rFonts w:ascii="Cambria" w:hAnsi="Cambria"/>
          <w:i/>
          <w:iCs/>
        </w:rPr>
        <w:lastRenderedPageBreak/>
        <w:t>*Categoría (PNC o miembro de la FAES)</w:t>
      </w:r>
    </w:p>
    <w:p w:rsidR="00DC3EA0" w:rsidRPr="00DC3EA0" w:rsidRDefault="00DC3EA0" w:rsidP="00DC3EA0">
      <w:pPr>
        <w:spacing w:after="0" w:line="240" w:lineRule="auto"/>
        <w:jc w:val="both"/>
        <w:rPr>
          <w:rFonts w:ascii="Cambria" w:hAnsi="Cambria"/>
          <w:i/>
          <w:iCs/>
        </w:rPr>
      </w:pPr>
      <w:r w:rsidRPr="00DC3EA0">
        <w:rPr>
          <w:rFonts w:ascii="Cambria" w:hAnsi="Cambria"/>
          <w:i/>
          <w:iCs/>
        </w:rPr>
        <w:t xml:space="preserve">*Departamento </w:t>
      </w:r>
    </w:p>
    <w:p w:rsidR="00DC3EA0" w:rsidRPr="00DC3EA0" w:rsidRDefault="00DC3EA0" w:rsidP="00DC3EA0">
      <w:pPr>
        <w:spacing w:after="0" w:line="240" w:lineRule="auto"/>
        <w:jc w:val="both"/>
        <w:rPr>
          <w:rFonts w:ascii="Cambria" w:hAnsi="Cambria"/>
          <w:i/>
          <w:iCs/>
        </w:rPr>
      </w:pPr>
      <w:r w:rsidRPr="00DC3EA0">
        <w:rPr>
          <w:rFonts w:ascii="Cambria" w:hAnsi="Cambria"/>
          <w:i/>
          <w:iCs/>
        </w:rPr>
        <w:t>*Municipio</w:t>
      </w:r>
    </w:p>
    <w:p w:rsidR="00DC3EA0" w:rsidRPr="00DC3EA0" w:rsidRDefault="00DC3EA0" w:rsidP="00DC3EA0">
      <w:pPr>
        <w:spacing w:after="0" w:line="240" w:lineRule="auto"/>
        <w:jc w:val="both"/>
        <w:rPr>
          <w:rFonts w:ascii="Cambria" w:hAnsi="Cambria"/>
          <w:b/>
          <w:bCs/>
          <w:i/>
          <w:iCs/>
        </w:rPr>
      </w:pPr>
      <w:r w:rsidRPr="00DC3EA0">
        <w:rPr>
          <w:rFonts w:ascii="Cambria" w:hAnsi="Cambria"/>
          <w:b/>
          <w:bCs/>
          <w:i/>
          <w:iCs/>
        </w:rPr>
        <w:t>4. Cantidad de víctimas de delitos relativos a:</w:t>
      </w:r>
    </w:p>
    <w:p w:rsidR="00DC3EA0" w:rsidRPr="00DC3EA0" w:rsidRDefault="00DC3EA0" w:rsidP="00DC3EA0">
      <w:pPr>
        <w:spacing w:after="0" w:line="240" w:lineRule="auto"/>
        <w:jc w:val="both"/>
        <w:rPr>
          <w:rFonts w:ascii="Cambria" w:hAnsi="Cambria"/>
          <w:i/>
          <w:iCs/>
        </w:rPr>
      </w:pPr>
      <w:r w:rsidRPr="00DC3EA0">
        <w:rPr>
          <w:rFonts w:ascii="Cambria" w:hAnsi="Cambria"/>
          <w:i/>
          <w:iCs/>
        </w:rPr>
        <w:t>-Extorsión (2 LEDE)</w:t>
      </w:r>
    </w:p>
    <w:p w:rsidR="00DC3EA0" w:rsidRPr="00DC3EA0" w:rsidRDefault="00DC3EA0" w:rsidP="00DC3EA0">
      <w:pPr>
        <w:spacing w:after="0" w:line="240" w:lineRule="auto"/>
        <w:jc w:val="both"/>
        <w:rPr>
          <w:rFonts w:ascii="Cambria" w:hAnsi="Cambria"/>
          <w:i/>
          <w:iCs/>
        </w:rPr>
      </w:pPr>
      <w:r w:rsidRPr="00DC3EA0">
        <w:rPr>
          <w:rFonts w:ascii="Cambria" w:hAnsi="Cambria"/>
          <w:i/>
          <w:iCs/>
        </w:rPr>
        <w:t>-Extorsión agravada (3 LEDE)</w:t>
      </w:r>
    </w:p>
    <w:p w:rsidR="00DC3EA0" w:rsidRPr="00DC3EA0" w:rsidRDefault="00DC3EA0" w:rsidP="00DC3EA0">
      <w:pPr>
        <w:spacing w:after="0" w:line="240" w:lineRule="auto"/>
        <w:jc w:val="both"/>
        <w:rPr>
          <w:rFonts w:ascii="Cambria" w:hAnsi="Cambria"/>
          <w:i/>
          <w:iCs/>
        </w:rPr>
      </w:pPr>
      <w:r w:rsidRPr="00DC3EA0">
        <w:rPr>
          <w:rFonts w:ascii="Cambria" w:hAnsi="Cambria"/>
          <w:i/>
          <w:iCs/>
        </w:rPr>
        <w:t>-Amenazas con agravación especial (art.155)</w:t>
      </w:r>
    </w:p>
    <w:p w:rsidR="00DC3EA0" w:rsidRPr="00DC3EA0" w:rsidRDefault="00DC3EA0" w:rsidP="00DC3EA0">
      <w:pPr>
        <w:spacing w:after="0" w:line="240" w:lineRule="auto"/>
        <w:jc w:val="both"/>
        <w:rPr>
          <w:rFonts w:ascii="Cambria" w:hAnsi="Cambria"/>
          <w:i/>
          <w:iCs/>
        </w:rPr>
      </w:pPr>
      <w:r w:rsidRPr="00DC3EA0">
        <w:rPr>
          <w:rFonts w:ascii="Cambria" w:hAnsi="Cambria"/>
          <w:i/>
          <w:iCs/>
        </w:rPr>
        <w:t>Esta información la requiero desde 2013 hasta septiembre de 2019 en formato de Excel por las siguientes variables:</w:t>
      </w:r>
    </w:p>
    <w:p w:rsidR="00DC3EA0" w:rsidRPr="00DC3EA0" w:rsidRDefault="00DC3EA0" w:rsidP="00DC3EA0">
      <w:pPr>
        <w:spacing w:after="0" w:line="240" w:lineRule="auto"/>
        <w:jc w:val="both"/>
        <w:rPr>
          <w:rFonts w:ascii="Cambria" w:hAnsi="Cambria"/>
          <w:i/>
          <w:iCs/>
        </w:rPr>
      </w:pPr>
      <w:r w:rsidRPr="00DC3EA0">
        <w:rPr>
          <w:rFonts w:ascii="Cambria" w:hAnsi="Cambria"/>
          <w:i/>
          <w:iCs/>
        </w:rPr>
        <w:t>*Delito</w:t>
      </w:r>
    </w:p>
    <w:p w:rsidR="00DC3EA0" w:rsidRPr="00DC3EA0" w:rsidRDefault="00DC3EA0" w:rsidP="00DC3EA0">
      <w:pPr>
        <w:spacing w:after="0" w:line="240" w:lineRule="auto"/>
        <w:jc w:val="both"/>
        <w:rPr>
          <w:rFonts w:ascii="Cambria" w:hAnsi="Cambria"/>
          <w:i/>
          <w:iCs/>
        </w:rPr>
      </w:pPr>
      <w:r w:rsidRPr="00DC3EA0">
        <w:rPr>
          <w:rFonts w:ascii="Cambria" w:hAnsi="Cambria"/>
          <w:i/>
          <w:iCs/>
        </w:rPr>
        <w:t>*Sexo</w:t>
      </w:r>
    </w:p>
    <w:p w:rsidR="00DC3EA0" w:rsidRPr="00DC3EA0" w:rsidRDefault="00DC3EA0" w:rsidP="00DC3EA0">
      <w:pPr>
        <w:spacing w:after="0" w:line="240" w:lineRule="auto"/>
        <w:jc w:val="both"/>
        <w:rPr>
          <w:rFonts w:ascii="Cambria" w:hAnsi="Cambria"/>
          <w:i/>
          <w:iCs/>
        </w:rPr>
      </w:pPr>
      <w:r w:rsidRPr="00DC3EA0">
        <w:rPr>
          <w:rFonts w:ascii="Cambria" w:hAnsi="Cambria"/>
          <w:i/>
          <w:iCs/>
        </w:rPr>
        <w:t xml:space="preserve">*Rango de edad. </w:t>
      </w:r>
    </w:p>
    <w:p w:rsidR="00DC3EA0" w:rsidRPr="00DC3EA0" w:rsidRDefault="00DC3EA0" w:rsidP="00DC3EA0">
      <w:pPr>
        <w:spacing w:after="0" w:line="240" w:lineRule="auto"/>
        <w:jc w:val="both"/>
        <w:rPr>
          <w:rFonts w:ascii="Cambria" w:hAnsi="Cambria"/>
          <w:b/>
          <w:bCs/>
          <w:i/>
          <w:iCs/>
        </w:rPr>
      </w:pPr>
      <w:r w:rsidRPr="00DC3EA0">
        <w:rPr>
          <w:rFonts w:ascii="Cambria" w:hAnsi="Cambria"/>
          <w:b/>
          <w:bCs/>
          <w:i/>
          <w:iCs/>
        </w:rPr>
        <w:t>5. Cantidad de imputados de profesión PNC o miembros de la FAES por delitos:</w:t>
      </w:r>
    </w:p>
    <w:p w:rsidR="00DC3EA0" w:rsidRPr="00DC3EA0" w:rsidRDefault="00DC3EA0" w:rsidP="00DC3EA0">
      <w:pPr>
        <w:spacing w:after="0" w:line="240" w:lineRule="auto"/>
        <w:jc w:val="both"/>
        <w:rPr>
          <w:rFonts w:ascii="Cambria" w:hAnsi="Cambria"/>
          <w:i/>
          <w:iCs/>
        </w:rPr>
      </w:pPr>
      <w:r w:rsidRPr="00DC3EA0">
        <w:rPr>
          <w:rFonts w:ascii="Cambria" w:hAnsi="Cambria"/>
          <w:i/>
          <w:iCs/>
        </w:rPr>
        <w:t>-Extorsión (2 LEDE)</w:t>
      </w:r>
    </w:p>
    <w:p w:rsidR="00DC3EA0" w:rsidRPr="00DC3EA0" w:rsidRDefault="00DC3EA0" w:rsidP="00DC3EA0">
      <w:pPr>
        <w:spacing w:after="0" w:line="240" w:lineRule="auto"/>
        <w:jc w:val="both"/>
        <w:rPr>
          <w:rFonts w:ascii="Cambria" w:hAnsi="Cambria"/>
          <w:i/>
          <w:iCs/>
        </w:rPr>
      </w:pPr>
      <w:r w:rsidRPr="00DC3EA0">
        <w:rPr>
          <w:rFonts w:ascii="Cambria" w:hAnsi="Cambria"/>
          <w:i/>
          <w:iCs/>
        </w:rPr>
        <w:t>-Extorsión agravada (3 LEDE)</w:t>
      </w:r>
    </w:p>
    <w:p w:rsidR="00DC3EA0" w:rsidRPr="00DC3EA0" w:rsidRDefault="00DC3EA0" w:rsidP="00DC3EA0">
      <w:pPr>
        <w:spacing w:after="0" w:line="240" w:lineRule="auto"/>
        <w:jc w:val="both"/>
        <w:rPr>
          <w:rFonts w:ascii="Cambria" w:hAnsi="Cambria"/>
          <w:i/>
          <w:iCs/>
        </w:rPr>
      </w:pPr>
      <w:r w:rsidRPr="00DC3EA0">
        <w:rPr>
          <w:rFonts w:ascii="Cambria" w:hAnsi="Cambria"/>
          <w:i/>
          <w:iCs/>
        </w:rPr>
        <w:t>Esta información la requiero desde 2013 hasta septiembre de 2019 en formato de Excel por las siguientes variables y que en un solo cuadro de Excel contenga todas las variables:</w:t>
      </w:r>
    </w:p>
    <w:p w:rsidR="00DC3EA0" w:rsidRPr="00DC3EA0" w:rsidRDefault="00DC3EA0" w:rsidP="00DC3EA0">
      <w:pPr>
        <w:spacing w:after="0" w:line="240" w:lineRule="auto"/>
        <w:jc w:val="both"/>
        <w:rPr>
          <w:rFonts w:ascii="Cambria" w:hAnsi="Cambria"/>
          <w:i/>
          <w:iCs/>
        </w:rPr>
      </w:pPr>
      <w:r w:rsidRPr="00DC3EA0">
        <w:rPr>
          <w:rFonts w:ascii="Cambria" w:hAnsi="Cambria"/>
          <w:i/>
          <w:iCs/>
        </w:rPr>
        <w:t>*Categoría (PNC o miembro de la FAES)</w:t>
      </w:r>
    </w:p>
    <w:p w:rsidR="00DC3EA0" w:rsidRPr="00DC3EA0" w:rsidRDefault="00DC3EA0" w:rsidP="00DC3EA0">
      <w:pPr>
        <w:spacing w:after="0" w:line="240" w:lineRule="auto"/>
        <w:jc w:val="both"/>
        <w:rPr>
          <w:rFonts w:ascii="Cambria" w:hAnsi="Cambria"/>
          <w:i/>
          <w:iCs/>
        </w:rPr>
      </w:pPr>
      <w:r w:rsidRPr="00DC3EA0">
        <w:rPr>
          <w:rFonts w:ascii="Cambria" w:hAnsi="Cambria"/>
          <w:i/>
          <w:iCs/>
        </w:rPr>
        <w:t xml:space="preserve">*Delito (extorsión (2 LEDE), extorsión agravada (3 LEDE). </w:t>
      </w:r>
    </w:p>
    <w:p w:rsidR="00DC3EA0" w:rsidRPr="00DC3EA0" w:rsidRDefault="00DC3EA0" w:rsidP="00DC3EA0">
      <w:pPr>
        <w:spacing w:after="0" w:line="240" w:lineRule="auto"/>
        <w:jc w:val="both"/>
        <w:rPr>
          <w:rFonts w:ascii="Cambria" w:hAnsi="Cambria"/>
          <w:i/>
          <w:iCs/>
        </w:rPr>
      </w:pPr>
      <w:r w:rsidRPr="00DC3EA0">
        <w:rPr>
          <w:rFonts w:ascii="Cambria" w:hAnsi="Cambria"/>
          <w:i/>
          <w:iCs/>
        </w:rPr>
        <w:t>*Departamento</w:t>
      </w:r>
    </w:p>
    <w:p w:rsidR="00DC3EA0" w:rsidRPr="00DC3EA0" w:rsidRDefault="00DC3EA0" w:rsidP="00DC3EA0">
      <w:pPr>
        <w:spacing w:after="0" w:line="240" w:lineRule="auto"/>
        <w:jc w:val="both"/>
        <w:rPr>
          <w:rFonts w:ascii="Cambria" w:hAnsi="Cambria"/>
          <w:i/>
          <w:iCs/>
        </w:rPr>
      </w:pPr>
      <w:r w:rsidRPr="00DC3EA0">
        <w:rPr>
          <w:rFonts w:ascii="Cambria" w:hAnsi="Cambria"/>
          <w:i/>
          <w:iCs/>
        </w:rPr>
        <w:t xml:space="preserve">*Municipio. </w:t>
      </w:r>
    </w:p>
    <w:p w:rsidR="00DC3EA0" w:rsidRPr="00DC3EA0" w:rsidRDefault="00DC3EA0" w:rsidP="00DC3EA0">
      <w:pPr>
        <w:spacing w:after="0" w:line="240" w:lineRule="auto"/>
        <w:jc w:val="both"/>
        <w:rPr>
          <w:rFonts w:ascii="Cambria" w:hAnsi="Cambria"/>
          <w:b/>
          <w:bCs/>
          <w:i/>
          <w:iCs/>
        </w:rPr>
      </w:pPr>
      <w:r w:rsidRPr="00DC3EA0">
        <w:rPr>
          <w:rFonts w:ascii="Cambria" w:hAnsi="Cambria"/>
          <w:b/>
          <w:bCs/>
          <w:i/>
          <w:iCs/>
        </w:rPr>
        <w:t>6. Cantidad de víctimas por delito a partir de la Ley Especial contra la Trata de Personas (LETP):</w:t>
      </w:r>
    </w:p>
    <w:p w:rsidR="00DC3EA0" w:rsidRPr="00DC3EA0" w:rsidRDefault="00DC3EA0" w:rsidP="00DC3EA0">
      <w:pPr>
        <w:spacing w:after="0" w:line="240" w:lineRule="auto"/>
        <w:jc w:val="both"/>
        <w:rPr>
          <w:rFonts w:ascii="Cambria" w:hAnsi="Cambria"/>
          <w:i/>
          <w:iCs/>
        </w:rPr>
      </w:pPr>
      <w:r w:rsidRPr="00DC3EA0">
        <w:rPr>
          <w:rFonts w:ascii="Cambria" w:hAnsi="Cambria"/>
          <w:i/>
          <w:iCs/>
        </w:rPr>
        <w:t xml:space="preserve">-Trata de personas (54 LETP) </w:t>
      </w:r>
    </w:p>
    <w:p w:rsidR="00DC3EA0" w:rsidRPr="00DC3EA0" w:rsidRDefault="00DC3EA0" w:rsidP="00DC3EA0">
      <w:pPr>
        <w:spacing w:after="0" w:line="240" w:lineRule="auto"/>
        <w:jc w:val="both"/>
        <w:rPr>
          <w:rFonts w:ascii="Cambria" w:hAnsi="Cambria"/>
          <w:i/>
          <w:iCs/>
        </w:rPr>
      </w:pPr>
      <w:r w:rsidRPr="00DC3EA0">
        <w:rPr>
          <w:rFonts w:ascii="Cambria" w:hAnsi="Cambria"/>
          <w:i/>
          <w:iCs/>
        </w:rPr>
        <w:t>-Agravante Del Delito de Trata de Personas (55 LETP)</w:t>
      </w:r>
    </w:p>
    <w:p w:rsidR="00DC3EA0" w:rsidRPr="00DC3EA0" w:rsidRDefault="00DC3EA0" w:rsidP="00DC3EA0">
      <w:pPr>
        <w:spacing w:after="0" w:line="240" w:lineRule="auto"/>
        <w:jc w:val="both"/>
        <w:rPr>
          <w:rFonts w:ascii="Cambria" w:hAnsi="Cambria"/>
          <w:i/>
          <w:iCs/>
        </w:rPr>
      </w:pPr>
      <w:r w:rsidRPr="00DC3EA0">
        <w:rPr>
          <w:rFonts w:ascii="Cambria" w:hAnsi="Cambria"/>
          <w:i/>
          <w:iCs/>
        </w:rPr>
        <w:t>Esta información la requiero desde 2013 hasta septiembre de 2019 en formato de Excel por las siguientes variables y que estén contenidas en un solo cuadro de Excel que contenga las siguientes variables:</w:t>
      </w:r>
    </w:p>
    <w:p w:rsidR="00DC3EA0" w:rsidRPr="00DC3EA0" w:rsidRDefault="00DC3EA0" w:rsidP="00DC3EA0">
      <w:pPr>
        <w:spacing w:after="0" w:line="240" w:lineRule="auto"/>
        <w:jc w:val="both"/>
        <w:rPr>
          <w:rFonts w:ascii="Cambria" w:hAnsi="Cambria"/>
          <w:i/>
          <w:iCs/>
        </w:rPr>
      </w:pPr>
      <w:r w:rsidRPr="00DC3EA0">
        <w:rPr>
          <w:rFonts w:ascii="Cambria" w:hAnsi="Cambria"/>
          <w:i/>
          <w:iCs/>
        </w:rPr>
        <w:t>*Delito</w:t>
      </w:r>
    </w:p>
    <w:p w:rsidR="00DC3EA0" w:rsidRPr="00DC3EA0" w:rsidRDefault="00DC3EA0" w:rsidP="00DC3EA0">
      <w:pPr>
        <w:spacing w:after="0" w:line="240" w:lineRule="auto"/>
        <w:jc w:val="both"/>
        <w:rPr>
          <w:rFonts w:ascii="Cambria" w:hAnsi="Cambria"/>
          <w:i/>
          <w:iCs/>
        </w:rPr>
      </w:pPr>
      <w:r w:rsidRPr="00DC3EA0">
        <w:rPr>
          <w:rFonts w:ascii="Cambria" w:hAnsi="Cambria"/>
          <w:i/>
          <w:iCs/>
        </w:rPr>
        <w:t>*Sexo</w:t>
      </w:r>
    </w:p>
    <w:p w:rsidR="00761F82" w:rsidRPr="00DC3EA0" w:rsidRDefault="00DC3EA0" w:rsidP="00DC3EA0">
      <w:pPr>
        <w:spacing w:after="0" w:line="240" w:lineRule="auto"/>
        <w:jc w:val="both"/>
        <w:rPr>
          <w:rFonts w:ascii="Cambria" w:hAnsi="Cambria"/>
          <w:i/>
        </w:rPr>
      </w:pPr>
      <w:r w:rsidRPr="00DC3EA0">
        <w:rPr>
          <w:rFonts w:ascii="Cambria" w:hAnsi="Cambria"/>
          <w:i/>
          <w:iCs/>
        </w:rPr>
        <w:t>*Rango de edad.”</w:t>
      </w:r>
    </w:p>
    <w:p w:rsidR="003B368D" w:rsidRPr="00B538BF" w:rsidRDefault="003B368D" w:rsidP="00B538BF">
      <w:pPr>
        <w:spacing w:after="0" w:line="240" w:lineRule="auto"/>
        <w:jc w:val="both"/>
        <w:rPr>
          <w:rFonts w:ascii="Cambria" w:hAnsi="Cambria" w:cs="Calibri"/>
          <w:bCs/>
        </w:rPr>
      </w:pPr>
      <w:r w:rsidRPr="004841CD">
        <w:rPr>
          <w:rFonts w:ascii="Cambria" w:hAnsi="Cambria"/>
          <w:bCs/>
        </w:rPr>
        <w:t>Período Solicitado:</w:t>
      </w:r>
      <w:r w:rsidRPr="00B538BF">
        <w:rPr>
          <w:rFonts w:ascii="Cambria" w:hAnsi="Cambria"/>
          <w:bCs/>
        </w:rPr>
        <w:t xml:space="preserve"> </w:t>
      </w:r>
      <w:r w:rsidR="003F1344" w:rsidRPr="00B538BF">
        <w:rPr>
          <w:rFonts w:ascii="Cambria" w:hAnsi="Cambria" w:cs="Times New Roman"/>
          <w:bCs/>
          <w:lang w:val="es-ES"/>
        </w:rPr>
        <w:t xml:space="preserve">Desde </w:t>
      </w:r>
      <w:r w:rsidR="00414D5E">
        <w:rPr>
          <w:rFonts w:ascii="Cambria" w:hAnsi="Cambria" w:cs="Times New Roman"/>
          <w:bCs/>
          <w:lang w:val="es-ES"/>
        </w:rPr>
        <w:t>enero 201</w:t>
      </w:r>
      <w:r w:rsidR="002040C5">
        <w:rPr>
          <w:rFonts w:ascii="Cambria" w:hAnsi="Cambria" w:cs="Times New Roman"/>
          <w:bCs/>
          <w:lang w:val="es-ES"/>
        </w:rPr>
        <w:t>3</w:t>
      </w:r>
      <w:r w:rsidR="00414D5E">
        <w:rPr>
          <w:rFonts w:ascii="Cambria" w:hAnsi="Cambria" w:cs="Times New Roman"/>
          <w:bCs/>
          <w:lang w:val="es-ES"/>
        </w:rPr>
        <w:t xml:space="preserve"> hasta octubre 2019</w:t>
      </w:r>
      <w:r w:rsidRPr="00B538BF">
        <w:rPr>
          <w:rFonts w:ascii="Cambria" w:hAnsi="Cambria"/>
        </w:rPr>
        <w:t>.</w:t>
      </w:r>
    </w:p>
    <w:p w:rsidR="00204953" w:rsidRPr="00B538BF" w:rsidRDefault="00204953" w:rsidP="00B538BF">
      <w:pPr>
        <w:spacing w:after="0" w:line="240" w:lineRule="auto"/>
        <w:jc w:val="both"/>
        <w:rPr>
          <w:rFonts w:ascii="Cambria" w:hAnsi="Cambria"/>
          <w:bCs/>
          <w:i/>
          <w:iCs/>
        </w:rPr>
      </w:pPr>
    </w:p>
    <w:p w:rsidR="00204953" w:rsidRPr="00B538BF" w:rsidRDefault="0009113B" w:rsidP="00B538BF">
      <w:pPr>
        <w:spacing w:after="0" w:line="240" w:lineRule="auto"/>
        <w:jc w:val="both"/>
        <w:rPr>
          <w:rFonts w:ascii="Cambria" w:hAnsi="Cambria" w:cs="Cambria"/>
        </w:rPr>
      </w:pPr>
      <w:r w:rsidRPr="00B538BF">
        <w:rPr>
          <w:rFonts w:ascii="Cambria" w:hAnsi="Cambria" w:cs="Cambria"/>
          <w:b/>
        </w:rPr>
        <w:t>II.</w:t>
      </w:r>
      <w:r w:rsidRPr="00B538BF">
        <w:rPr>
          <w:rFonts w:ascii="Cambria" w:hAnsi="Cambria" w:cs="Cambria"/>
        </w:rPr>
        <w:t xml:space="preserve"> Conforme al artículo 66 LAIP, se han analizado los requisitos de fondo y forma que debe cumplir </w:t>
      </w:r>
      <w:r w:rsidR="002040C5">
        <w:rPr>
          <w:rFonts w:ascii="Cambria" w:hAnsi="Cambria" w:cs="Cambria"/>
        </w:rPr>
        <w:t>l</w:t>
      </w:r>
      <w:r w:rsidRPr="00B538BF">
        <w:rPr>
          <w:rFonts w:ascii="Cambria" w:hAnsi="Cambria" w:cs="Cambria"/>
        </w:rPr>
        <w:t xml:space="preserve">a solicitud, verificando que ésta cumple con los requisitos legales, de claridad y precisión; y habiendo </w:t>
      </w:r>
      <w:r w:rsidR="002040C5">
        <w:rPr>
          <w:rFonts w:ascii="Cambria" w:hAnsi="Cambria" w:cs="Cambria"/>
        </w:rPr>
        <w:t>presentado</w:t>
      </w:r>
      <w:r w:rsidR="002D758C" w:rsidRPr="00B538BF">
        <w:rPr>
          <w:rFonts w:ascii="Cambria" w:hAnsi="Cambria" w:cs="Cambria"/>
        </w:rPr>
        <w:t xml:space="preserve"> </w:t>
      </w:r>
      <w:r w:rsidR="00414D5E">
        <w:rPr>
          <w:rFonts w:ascii="Cambria" w:hAnsi="Cambria" w:cs="Cambria"/>
        </w:rPr>
        <w:t>l</w:t>
      </w:r>
      <w:r w:rsidR="002040C5">
        <w:rPr>
          <w:rFonts w:ascii="Cambria" w:hAnsi="Cambria" w:cs="Cambria"/>
        </w:rPr>
        <w:t>a</w:t>
      </w:r>
      <w:r w:rsidR="00414D5E">
        <w:rPr>
          <w:rFonts w:ascii="Cambria" w:hAnsi="Cambria" w:cs="Cambria"/>
        </w:rPr>
        <w:t xml:space="preserve"> </w:t>
      </w:r>
      <w:r w:rsidR="002D758C" w:rsidRPr="00B538BF">
        <w:rPr>
          <w:rFonts w:ascii="Cambria" w:hAnsi="Cambria" w:cs="Cambria"/>
        </w:rPr>
        <w:t>interesad</w:t>
      </w:r>
      <w:r w:rsidR="002040C5">
        <w:rPr>
          <w:rFonts w:ascii="Cambria" w:hAnsi="Cambria" w:cs="Cambria"/>
        </w:rPr>
        <w:t>a</w:t>
      </w:r>
      <w:r w:rsidRPr="00B538BF">
        <w:rPr>
          <w:rFonts w:ascii="Cambria" w:hAnsi="Cambria" w:cs="Cambria"/>
        </w:rPr>
        <w:t xml:space="preserve"> copia de su Documento Único de Identidad, conforme a lo establecido en el artículo 52 del Reglamento LAIP, se continuó con el trámite de su solicitud.</w:t>
      </w:r>
    </w:p>
    <w:p w:rsidR="0009113B" w:rsidRPr="00B538BF" w:rsidRDefault="0009113B" w:rsidP="00B538BF">
      <w:pPr>
        <w:spacing w:after="0" w:line="240" w:lineRule="auto"/>
        <w:jc w:val="both"/>
        <w:rPr>
          <w:rFonts w:ascii="Cambria" w:hAnsi="Cambria" w:cs="Cambria"/>
          <w:b/>
        </w:rPr>
      </w:pPr>
    </w:p>
    <w:p w:rsidR="00F77EF2" w:rsidRPr="00B538BF" w:rsidRDefault="0075257A" w:rsidP="00B538BF">
      <w:pPr>
        <w:spacing w:after="0" w:line="240" w:lineRule="auto"/>
        <w:jc w:val="both"/>
        <w:rPr>
          <w:rFonts w:ascii="Cambria" w:hAnsi="Cambria" w:cs="Cambria"/>
        </w:rPr>
      </w:pPr>
      <w:r w:rsidRPr="00B538BF">
        <w:rPr>
          <w:rFonts w:ascii="Cambria" w:hAnsi="Cambria" w:cs="Cambria"/>
          <w:b/>
        </w:rPr>
        <w:t>III</w:t>
      </w:r>
      <w:r w:rsidR="00204953" w:rsidRPr="00B538BF">
        <w:rPr>
          <w:rFonts w:ascii="Cambria" w:hAnsi="Cambria" w:cs="Cambria"/>
        </w:rPr>
        <w:t xml:space="preserve">. Con el objeto de localizar, verificar la clasificación y, en su caso, comunicar la manera en que se encuentra </w:t>
      </w:r>
      <w:proofErr w:type="gramStart"/>
      <w:r w:rsidR="00204953" w:rsidRPr="00B538BF">
        <w:rPr>
          <w:rFonts w:ascii="Cambria" w:hAnsi="Cambria" w:cs="Cambria"/>
        </w:rPr>
        <w:t xml:space="preserve">disponible </w:t>
      </w:r>
      <w:r w:rsidR="002040C5">
        <w:rPr>
          <w:rFonts w:ascii="Cambria" w:hAnsi="Cambria" w:cs="Cambria"/>
        </w:rPr>
        <w:t xml:space="preserve"> </w:t>
      </w:r>
      <w:r w:rsidR="00204953" w:rsidRPr="00B538BF">
        <w:rPr>
          <w:rFonts w:ascii="Cambria" w:hAnsi="Cambria" w:cs="Cambria"/>
        </w:rPr>
        <w:t>la</w:t>
      </w:r>
      <w:proofErr w:type="gramEnd"/>
      <w:r w:rsidR="00204953" w:rsidRPr="00B538BF">
        <w:rPr>
          <w:rFonts w:ascii="Cambria" w:hAnsi="Cambria" w:cs="Cambria"/>
        </w:rPr>
        <w:t xml:space="preserve"> información, </w:t>
      </w:r>
      <w:r w:rsidR="002040C5">
        <w:rPr>
          <w:rFonts w:ascii="Cambria" w:hAnsi="Cambria" w:cs="Cambria"/>
        </w:rPr>
        <w:t xml:space="preserve"> </w:t>
      </w:r>
      <w:r w:rsidR="00204953" w:rsidRPr="00B538BF">
        <w:rPr>
          <w:rFonts w:ascii="Cambria" w:hAnsi="Cambria" w:cs="Cambria"/>
        </w:rPr>
        <w:t xml:space="preserve">se transmitió la solicitud </w:t>
      </w:r>
      <w:r w:rsidR="002040C5">
        <w:rPr>
          <w:rFonts w:ascii="Cambria" w:hAnsi="Cambria" w:cs="Cambria"/>
        </w:rPr>
        <w:t xml:space="preserve"> </w:t>
      </w:r>
      <w:r w:rsidR="00204953" w:rsidRPr="00B538BF">
        <w:rPr>
          <w:rFonts w:ascii="Cambria" w:hAnsi="Cambria" w:cs="Cambria"/>
        </w:rPr>
        <w:t xml:space="preserve">al </w:t>
      </w:r>
      <w:r w:rsidR="002D758C" w:rsidRPr="00B538BF">
        <w:rPr>
          <w:rFonts w:ascii="Cambria" w:hAnsi="Cambria" w:cs="Cambria"/>
        </w:rPr>
        <w:t>Departamento</w:t>
      </w:r>
      <w:r w:rsidR="002040C5">
        <w:rPr>
          <w:rFonts w:ascii="Cambria" w:hAnsi="Cambria" w:cs="Cambria"/>
        </w:rPr>
        <w:t xml:space="preserve"> </w:t>
      </w:r>
      <w:r w:rsidR="002D758C" w:rsidRPr="00B538BF">
        <w:rPr>
          <w:rFonts w:ascii="Cambria" w:hAnsi="Cambria" w:cs="Cambria"/>
        </w:rPr>
        <w:t xml:space="preserve"> de </w:t>
      </w:r>
      <w:r w:rsidR="002040C5">
        <w:rPr>
          <w:rFonts w:ascii="Cambria" w:hAnsi="Cambria" w:cs="Cambria"/>
        </w:rPr>
        <w:t xml:space="preserve"> </w:t>
      </w:r>
      <w:r w:rsidR="002D758C" w:rsidRPr="00B538BF">
        <w:rPr>
          <w:rFonts w:ascii="Cambria" w:hAnsi="Cambria" w:cs="Cambria"/>
        </w:rPr>
        <w:t>Estadística</w:t>
      </w:r>
      <w:r w:rsidR="00204953" w:rsidRPr="00B538BF">
        <w:rPr>
          <w:rFonts w:ascii="Cambria" w:hAnsi="Cambria" w:cs="Cambria"/>
        </w:rPr>
        <w:t xml:space="preserve">, </w:t>
      </w:r>
      <w:r w:rsidR="002040C5">
        <w:rPr>
          <w:rFonts w:ascii="Cambria" w:hAnsi="Cambria" w:cs="Cambria"/>
        </w:rPr>
        <w:t xml:space="preserve">       </w:t>
      </w:r>
      <w:r w:rsidR="00204953" w:rsidRPr="00B538BF">
        <w:rPr>
          <w:rFonts w:ascii="Cambria" w:hAnsi="Cambria" w:cs="Cambria"/>
        </w:rPr>
        <w:t xml:space="preserve"> conforme al artículo 70 LAIP</w:t>
      </w:r>
      <w:r w:rsidR="00F77EF2" w:rsidRPr="00B538BF">
        <w:rPr>
          <w:rFonts w:ascii="Cambria" w:hAnsi="Cambria" w:cs="Cambria"/>
        </w:rPr>
        <w:t>.</w:t>
      </w:r>
    </w:p>
    <w:p w:rsidR="00CE495D" w:rsidRPr="00B538BF" w:rsidRDefault="00CE495D" w:rsidP="00B538BF">
      <w:pPr>
        <w:spacing w:after="0" w:line="240" w:lineRule="auto"/>
        <w:jc w:val="both"/>
        <w:rPr>
          <w:rFonts w:ascii="Cambria" w:hAnsi="Cambria" w:cs="Cambria"/>
        </w:rPr>
      </w:pPr>
    </w:p>
    <w:p w:rsidR="00C30EDC" w:rsidRPr="00B538BF" w:rsidRDefault="0007401A" w:rsidP="00B538BF">
      <w:pPr>
        <w:spacing w:after="0" w:line="240" w:lineRule="auto"/>
        <w:jc w:val="both"/>
        <w:rPr>
          <w:rFonts w:ascii="Cambria" w:hAnsi="Cambria" w:cs="Times New Roman"/>
        </w:rPr>
      </w:pPr>
      <w:r w:rsidRPr="00B538BF">
        <w:rPr>
          <w:rFonts w:ascii="Cambria" w:hAnsi="Cambria" w:cs="Times New Roman"/>
          <w:b/>
        </w:rPr>
        <w:t>I</w:t>
      </w:r>
      <w:r w:rsidR="00C30EDC" w:rsidRPr="00B538BF">
        <w:rPr>
          <w:rFonts w:ascii="Cambria" w:hAnsi="Cambria" w:cs="Times New Roman"/>
          <w:b/>
        </w:rPr>
        <w:t>V.</w:t>
      </w:r>
      <w:r w:rsidR="00C30EDC" w:rsidRPr="00B538BF">
        <w:rPr>
          <w:rFonts w:ascii="Cambria" w:hAnsi="Cambria" w:cs="Times New Roman"/>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C30EDC" w:rsidRPr="00B538BF" w:rsidRDefault="00C30EDC" w:rsidP="00B538BF">
      <w:pPr>
        <w:spacing w:after="0" w:line="240" w:lineRule="auto"/>
        <w:jc w:val="both"/>
        <w:rPr>
          <w:rFonts w:ascii="Cambria" w:hAnsi="Cambria" w:cs="Times New Roman"/>
        </w:rPr>
      </w:pPr>
    </w:p>
    <w:p w:rsidR="006C3570" w:rsidRDefault="00C30EDC" w:rsidP="00B538BF">
      <w:pPr>
        <w:spacing w:after="0" w:line="240" w:lineRule="auto"/>
        <w:jc w:val="both"/>
        <w:rPr>
          <w:rFonts w:ascii="Cambria" w:hAnsi="Cambria"/>
        </w:rPr>
      </w:pPr>
      <w:r w:rsidRPr="00B538BF">
        <w:rPr>
          <w:rFonts w:ascii="Cambria" w:hAnsi="Cambria" w:cs="Times New Roman"/>
          <w:b/>
        </w:rPr>
        <w:t>POR TANTO</w:t>
      </w:r>
      <w:r w:rsidRPr="00B538BF">
        <w:rPr>
          <w:rFonts w:ascii="Cambria" w:hAnsi="Cambria" w:cs="Times New Roman"/>
        </w:rPr>
        <w:t>, e</w:t>
      </w:r>
      <w:r w:rsidRPr="00B538BF">
        <w:rPr>
          <w:rFonts w:ascii="Cambria" w:hAnsi="Cambria"/>
        </w:rPr>
        <w:t xml:space="preserve">n razón de lo anterior, con base en los artículos 62, 65, 66, 70, 71, 72 LAIP, se </w:t>
      </w:r>
      <w:r w:rsidRPr="00B538BF">
        <w:rPr>
          <w:rFonts w:ascii="Cambria" w:hAnsi="Cambria" w:cs="Cambria"/>
          <w:b/>
        </w:rPr>
        <w:t xml:space="preserve">RESUELVE: </w:t>
      </w:r>
      <w:r w:rsidR="00A75E4B" w:rsidRPr="00B538BF">
        <w:rPr>
          <w:rFonts w:ascii="Cambria" w:hAnsi="Cambria"/>
          <w:b/>
        </w:rPr>
        <w:t xml:space="preserve">CONCEDER EL ACCESO A LA INFORMACIÓN SOLICITADA, </w:t>
      </w:r>
      <w:r w:rsidR="00A75E4B" w:rsidRPr="00B538BF">
        <w:rPr>
          <w:rFonts w:ascii="Cambria" w:hAnsi="Cambria"/>
        </w:rPr>
        <w:t>por medio de la</w:t>
      </w:r>
      <w:r w:rsidR="00F370DB">
        <w:rPr>
          <w:rFonts w:ascii="Cambria" w:hAnsi="Cambria"/>
        </w:rPr>
        <w:t xml:space="preserve"> entrega de l</w:t>
      </w:r>
      <w:r w:rsidR="00F12DC0">
        <w:rPr>
          <w:rFonts w:ascii="Cambria" w:hAnsi="Cambria"/>
        </w:rPr>
        <w:t>a información</w:t>
      </w:r>
      <w:r w:rsidR="00F370DB">
        <w:rPr>
          <w:rFonts w:ascii="Cambria" w:hAnsi="Cambria"/>
        </w:rPr>
        <w:t xml:space="preserve"> estadísticos en archivo </w:t>
      </w:r>
      <w:r w:rsidR="002040C5">
        <w:rPr>
          <w:rFonts w:ascii="Cambria" w:hAnsi="Cambria"/>
        </w:rPr>
        <w:t xml:space="preserve">digital </w:t>
      </w:r>
      <w:r w:rsidR="006C3570">
        <w:rPr>
          <w:rFonts w:ascii="Cambria" w:hAnsi="Cambria"/>
        </w:rPr>
        <w:t xml:space="preserve">en formato Excel, </w:t>
      </w:r>
      <w:r w:rsidR="00F12DC0">
        <w:rPr>
          <w:rFonts w:ascii="Cambria" w:hAnsi="Cambria"/>
        </w:rPr>
        <w:t>tal como lo solicita la interesada</w:t>
      </w:r>
      <w:r w:rsidR="006C3570">
        <w:rPr>
          <w:rFonts w:ascii="Cambria" w:hAnsi="Cambria"/>
        </w:rPr>
        <w:t>. El archivo en formato Excel posee protección para garantizar la integridad de los datos que se proporcionan.</w:t>
      </w:r>
    </w:p>
    <w:p w:rsidR="006C3570" w:rsidRDefault="006C3570" w:rsidP="00B538BF">
      <w:pPr>
        <w:spacing w:after="0" w:line="240" w:lineRule="auto"/>
        <w:jc w:val="both"/>
        <w:rPr>
          <w:rFonts w:ascii="Cambria" w:hAnsi="Cambria"/>
        </w:rPr>
      </w:pPr>
    </w:p>
    <w:p w:rsidR="00F12DC0" w:rsidRDefault="00F12DC0" w:rsidP="00B538BF">
      <w:pPr>
        <w:spacing w:after="0" w:line="240" w:lineRule="auto"/>
        <w:jc w:val="both"/>
        <w:rPr>
          <w:rFonts w:ascii="Cambria" w:hAnsi="Cambria"/>
        </w:rPr>
      </w:pPr>
    </w:p>
    <w:p w:rsidR="00761F82" w:rsidRPr="00B538BF" w:rsidRDefault="006C3570" w:rsidP="00B538BF">
      <w:pPr>
        <w:spacing w:after="0" w:line="240" w:lineRule="auto"/>
        <w:jc w:val="both"/>
        <w:rPr>
          <w:rFonts w:ascii="Cambria" w:hAnsi="Cambria"/>
        </w:rPr>
      </w:pPr>
      <w:r>
        <w:rPr>
          <w:rFonts w:ascii="Cambria" w:hAnsi="Cambria"/>
        </w:rPr>
        <w:lastRenderedPageBreak/>
        <w:t xml:space="preserve">Sobre la información estadística que se </w:t>
      </w:r>
      <w:r w:rsidR="00F12DC0">
        <w:rPr>
          <w:rFonts w:ascii="Cambria" w:hAnsi="Cambria"/>
        </w:rPr>
        <w:t>presenta</w:t>
      </w:r>
      <w:r>
        <w:rPr>
          <w:rFonts w:ascii="Cambria" w:hAnsi="Cambria"/>
        </w:rPr>
        <w:t>, se hacen las siguientes aclaraciones</w:t>
      </w:r>
      <w:r w:rsidR="00761F82" w:rsidRPr="00B538BF">
        <w:rPr>
          <w:rFonts w:ascii="Cambria" w:hAnsi="Cambria"/>
        </w:rPr>
        <w:t>:</w:t>
      </w:r>
    </w:p>
    <w:p w:rsidR="00D3767E" w:rsidRPr="00B538BF" w:rsidRDefault="00D3767E" w:rsidP="00B538BF">
      <w:pPr>
        <w:pStyle w:val="Sinespaciado"/>
        <w:jc w:val="both"/>
        <w:rPr>
          <w:rFonts w:ascii="Cambria" w:hAnsi="Cambria"/>
          <w:color w:val="000000"/>
        </w:rPr>
      </w:pPr>
    </w:p>
    <w:p w:rsidR="00362447" w:rsidRDefault="0058157F" w:rsidP="006C3570">
      <w:pPr>
        <w:pStyle w:val="Prrafodelista"/>
        <w:numPr>
          <w:ilvl w:val="0"/>
          <w:numId w:val="2"/>
        </w:numPr>
        <w:spacing w:after="0" w:line="240" w:lineRule="auto"/>
        <w:jc w:val="both"/>
        <w:rPr>
          <w:rFonts w:ascii="Cambria" w:hAnsi="Cambria"/>
        </w:rPr>
      </w:pPr>
      <w:r w:rsidRPr="006C3570">
        <w:rPr>
          <w:rFonts w:ascii="Cambria" w:hAnsi="Cambria"/>
        </w:rPr>
        <w:t>L</w:t>
      </w:r>
      <w:r w:rsidR="00F12DC0">
        <w:rPr>
          <w:rFonts w:ascii="Cambria" w:hAnsi="Cambria"/>
        </w:rPr>
        <w:t>os datos estadísticos se entregan según registros de las Bases de Datos del Sistema de Información y Gestión Automatizada del Proceso Fiscal (SIGAP) y corresponden a los casos iniciados en el período solicitado</w:t>
      </w:r>
      <w:r w:rsidR="00362447" w:rsidRPr="00464CC0">
        <w:rPr>
          <w:rFonts w:ascii="Cambria" w:hAnsi="Cambria"/>
        </w:rPr>
        <w:t>.</w:t>
      </w:r>
    </w:p>
    <w:p w:rsidR="00FF638C" w:rsidRDefault="00F12DC0" w:rsidP="006C3570">
      <w:pPr>
        <w:pStyle w:val="Prrafodelista"/>
        <w:numPr>
          <w:ilvl w:val="0"/>
          <w:numId w:val="2"/>
        </w:numPr>
        <w:spacing w:after="0" w:line="240" w:lineRule="auto"/>
        <w:jc w:val="both"/>
        <w:rPr>
          <w:rFonts w:ascii="Cambria" w:hAnsi="Cambria"/>
        </w:rPr>
      </w:pPr>
      <w:r>
        <w:rPr>
          <w:rFonts w:ascii="Cambria" w:hAnsi="Cambria"/>
        </w:rPr>
        <w:t>En general, los cuadros estadísticos contienen información únicamente de las categorías que se encontraron registros, de acuerdo a los criterios establecidos por la peticionaria</w:t>
      </w:r>
      <w:r w:rsidR="00BA427B">
        <w:rPr>
          <w:rFonts w:ascii="Cambria" w:hAnsi="Cambria"/>
        </w:rPr>
        <w:t>.</w:t>
      </w:r>
    </w:p>
    <w:p w:rsidR="00BA427B" w:rsidRDefault="00F12DC0" w:rsidP="006C3570">
      <w:pPr>
        <w:pStyle w:val="Prrafodelista"/>
        <w:numPr>
          <w:ilvl w:val="0"/>
          <w:numId w:val="2"/>
        </w:numPr>
        <w:spacing w:after="0" w:line="240" w:lineRule="auto"/>
        <w:jc w:val="both"/>
        <w:rPr>
          <w:rFonts w:ascii="Cambria" w:hAnsi="Cambria"/>
        </w:rPr>
      </w:pPr>
      <w:r>
        <w:rPr>
          <w:rFonts w:ascii="Cambria" w:hAnsi="Cambria"/>
        </w:rPr>
        <w:t xml:space="preserve">La información referente a imputados policías y militares corresponde a los imputados que de acuerdo a nuestros registros poseen como profesión </w:t>
      </w:r>
      <w:r w:rsidRPr="00BA3EA6">
        <w:rPr>
          <w:rFonts w:ascii="Cambria" w:hAnsi="Cambria"/>
          <w:i/>
        </w:rPr>
        <w:t>agente policial</w:t>
      </w:r>
      <w:r>
        <w:rPr>
          <w:rFonts w:ascii="Cambria" w:hAnsi="Cambria"/>
        </w:rPr>
        <w:t xml:space="preserve"> para el caso de los policías y </w:t>
      </w:r>
      <w:r w:rsidRPr="00BA3EA6">
        <w:rPr>
          <w:rFonts w:ascii="Cambria" w:hAnsi="Cambria"/>
          <w:i/>
        </w:rPr>
        <w:t>soldado</w:t>
      </w:r>
      <w:r>
        <w:rPr>
          <w:rFonts w:ascii="Cambria" w:hAnsi="Cambria"/>
        </w:rPr>
        <w:t xml:space="preserve"> para el caso de militares, </w:t>
      </w:r>
      <w:r w:rsidRPr="00BA3EA6">
        <w:rPr>
          <w:rFonts w:ascii="Cambria" w:hAnsi="Cambria"/>
          <w:b/>
        </w:rPr>
        <w:t>aclarándose que dicha información es de manera</w:t>
      </w:r>
      <w:r w:rsidR="00BA3EA6">
        <w:rPr>
          <w:rFonts w:ascii="Cambria" w:hAnsi="Cambria"/>
          <w:b/>
        </w:rPr>
        <w:t xml:space="preserve"> general, no pudiendo establecer si los hechos sucedieron en razón del ejercicio de su calidad de agente policial o soldado, ya que no se cuenta con ese nivel de detalle de forma automatizada, lo cual no afecta las investigaciones ni el proceso penal en casos concretos</w:t>
      </w:r>
      <w:r w:rsidR="000F5344">
        <w:rPr>
          <w:rFonts w:ascii="Cambria" w:hAnsi="Cambria"/>
        </w:rPr>
        <w:t>.</w:t>
      </w:r>
    </w:p>
    <w:p w:rsidR="000F5344" w:rsidRDefault="00BA3EA6" w:rsidP="006C3570">
      <w:pPr>
        <w:pStyle w:val="Prrafodelista"/>
        <w:numPr>
          <w:ilvl w:val="0"/>
          <w:numId w:val="2"/>
        </w:numPr>
        <w:spacing w:after="0" w:line="240" w:lineRule="auto"/>
        <w:jc w:val="both"/>
        <w:rPr>
          <w:rFonts w:ascii="Cambria" w:hAnsi="Cambria"/>
        </w:rPr>
      </w:pPr>
      <w:r>
        <w:rPr>
          <w:rFonts w:ascii="Cambria" w:hAnsi="Cambria"/>
        </w:rPr>
        <w:t>Respecto al requerimiento del numeral 1 de su solicitud de información sobre cantidad de víctimas por el delito de Tortura, se aclara que no se encontraron registros en nuestro Sistema Institucional; al igual que por el delito de Lesiones Muy Graves, en relación al requerimiento del numeral 2, sobre cantidad de imputados de profesión Policía o miembros de FAES</w:t>
      </w:r>
      <w:r w:rsidR="000F5344">
        <w:rPr>
          <w:rFonts w:ascii="Cambria" w:hAnsi="Cambria"/>
        </w:rPr>
        <w:t>.</w:t>
      </w:r>
    </w:p>
    <w:p w:rsidR="00BA3EA6" w:rsidRDefault="00BA3EA6" w:rsidP="006C3570">
      <w:pPr>
        <w:pStyle w:val="Prrafodelista"/>
        <w:numPr>
          <w:ilvl w:val="0"/>
          <w:numId w:val="2"/>
        </w:numPr>
        <w:spacing w:after="0" w:line="240" w:lineRule="auto"/>
        <w:jc w:val="both"/>
        <w:rPr>
          <w:rFonts w:ascii="Cambria" w:hAnsi="Cambria"/>
        </w:rPr>
      </w:pPr>
      <w:r>
        <w:rPr>
          <w:rFonts w:ascii="Cambria" w:hAnsi="Cambria"/>
        </w:rPr>
        <w:t xml:space="preserve">En relación a los requerimiento de información de los numerales 5 y 6 de la solicitud de información, no obstante que, la interesada pidió la información desde el año </w:t>
      </w:r>
      <w:proofErr w:type="gramStart"/>
      <w:r>
        <w:rPr>
          <w:rFonts w:ascii="Cambria" w:hAnsi="Cambria"/>
        </w:rPr>
        <w:t>2013,ésta</w:t>
      </w:r>
      <w:proofErr w:type="gramEnd"/>
      <w:r>
        <w:rPr>
          <w:rFonts w:ascii="Cambria" w:hAnsi="Cambria"/>
        </w:rPr>
        <w:t xml:space="preserve"> se entrega a partir desde el año 2015; en virtud que a partir de dicha fecha se cuenta con información automatizada en nuestro Sistema Institucional.</w:t>
      </w:r>
    </w:p>
    <w:p w:rsidR="00A75E4B" w:rsidRPr="00464CC0" w:rsidRDefault="00A75E4B" w:rsidP="00464CC0">
      <w:pPr>
        <w:spacing w:after="0" w:line="240" w:lineRule="auto"/>
        <w:jc w:val="both"/>
        <w:rPr>
          <w:rFonts w:ascii="Cambria" w:hAnsi="Cambria" w:cs="Times New Roman"/>
          <w:color w:val="2F5496" w:themeColor="accent5" w:themeShade="BF"/>
        </w:rPr>
      </w:pPr>
    </w:p>
    <w:p w:rsidR="00C30EDC" w:rsidRPr="00464CC0" w:rsidRDefault="00C30EDC" w:rsidP="00464CC0">
      <w:pPr>
        <w:spacing w:after="0" w:line="240" w:lineRule="auto"/>
        <w:jc w:val="both"/>
        <w:rPr>
          <w:rFonts w:ascii="Cambria" w:hAnsi="Cambria" w:cs="Times New Roman"/>
        </w:rPr>
      </w:pPr>
      <w:r w:rsidRPr="00464CC0">
        <w:rPr>
          <w:rFonts w:ascii="Cambria" w:hAnsi="Cambria" w:cs="Times New Roman"/>
        </w:rPr>
        <w:t>Notifíquese, al correo electrónico señalado por l</w:t>
      </w:r>
      <w:r w:rsidR="00BA3EA6">
        <w:rPr>
          <w:rFonts w:ascii="Cambria" w:hAnsi="Cambria" w:cs="Times New Roman"/>
        </w:rPr>
        <w:t>a</w:t>
      </w:r>
      <w:r w:rsidRPr="00464CC0">
        <w:rPr>
          <w:rFonts w:ascii="Cambria" w:hAnsi="Cambria" w:cs="Times New Roman"/>
        </w:rPr>
        <w:t xml:space="preserve"> solicitante, dando cumplimiento a lo establecido en los artículos 62 LAIP, 58 y 59 del Reglamento LAIP.</w:t>
      </w:r>
    </w:p>
    <w:p w:rsidR="00C30EDC" w:rsidRPr="00464CC0" w:rsidRDefault="00C30EDC" w:rsidP="00464CC0">
      <w:pPr>
        <w:spacing w:after="0" w:line="240" w:lineRule="auto"/>
        <w:jc w:val="both"/>
        <w:rPr>
          <w:rFonts w:ascii="Cambria" w:hAnsi="Cambria" w:cs="Times New Roman"/>
        </w:rPr>
      </w:pPr>
    </w:p>
    <w:p w:rsidR="00C30EDC" w:rsidRPr="00464CC0" w:rsidRDefault="00C30EDC" w:rsidP="00464CC0">
      <w:pPr>
        <w:spacing w:after="0" w:line="240" w:lineRule="auto"/>
        <w:jc w:val="both"/>
        <w:rPr>
          <w:rFonts w:ascii="Cambria" w:hAnsi="Cambria" w:cs="Times New Roman"/>
        </w:rPr>
      </w:pPr>
    </w:p>
    <w:p w:rsidR="00C30EDC" w:rsidRPr="00464CC0" w:rsidRDefault="00C30EDC" w:rsidP="00464CC0">
      <w:pPr>
        <w:spacing w:after="0" w:line="240" w:lineRule="auto"/>
        <w:jc w:val="both"/>
        <w:rPr>
          <w:rFonts w:ascii="Cambria" w:hAnsi="Cambria" w:cs="Times New Roman"/>
        </w:rPr>
      </w:pPr>
    </w:p>
    <w:p w:rsidR="00C30EDC" w:rsidRPr="00464CC0" w:rsidRDefault="00C30EDC" w:rsidP="00464CC0">
      <w:pPr>
        <w:spacing w:after="0" w:line="240" w:lineRule="auto"/>
        <w:jc w:val="center"/>
        <w:rPr>
          <w:rFonts w:ascii="Cambria" w:hAnsi="Cambria" w:cs="Times New Roman"/>
          <w:b/>
        </w:rPr>
      </w:pPr>
      <w:r w:rsidRPr="00464CC0">
        <w:rPr>
          <w:rFonts w:ascii="Cambria" w:hAnsi="Cambria" w:cs="Times New Roman"/>
          <w:b/>
        </w:rPr>
        <w:t>Licda. Deisi Marina Posada de Rodríguez Meza</w:t>
      </w:r>
    </w:p>
    <w:p w:rsidR="009E5AA1" w:rsidRDefault="00C30EDC" w:rsidP="00464CC0">
      <w:pPr>
        <w:spacing w:after="0" w:line="240" w:lineRule="auto"/>
        <w:jc w:val="center"/>
        <w:rPr>
          <w:rFonts w:ascii="Cambria" w:hAnsi="Cambria" w:cs="Times New Roman"/>
          <w:b/>
        </w:rPr>
      </w:pPr>
      <w:r w:rsidRPr="00464CC0">
        <w:rPr>
          <w:rFonts w:ascii="Cambria" w:hAnsi="Cambria" w:cs="Times New Roman"/>
          <w:b/>
        </w:rPr>
        <w:t>Oficial de Información</w:t>
      </w:r>
    </w:p>
    <w:p w:rsidR="00F36241" w:rsidRDefault="00F36241"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0F5344" w:rsidRDefault="000F5344" w:rsidP="00961831">
      <w:pPr>
        <w:spacing w:after="0" w:line="240" w:lineRule="auto"/>
        <w:jc w:val="both"/>
        <w:rPr>
          <w:rFonts w:ascii="Cambria" w:hAnsi="Cambria"/>
          <w:b/>
          <w:i/>
          <w:sz w:val="18"/>
          <w:szCs w:val="18"/>
        </w:rPr>
      </w:pPr>
    </w:p>
    <w:p w:rsidR="00961831" w:rsidRPr="00464CC0" w:rsidRDefault="00F36241" w:rsidP="00961831">
      <w:pPr>
        <w:spacing w:after="0" w:line="240" w:lineRule="auto"/>
        <w:jc w:val="both"/>
        <w:rPr>
          <w:rFonts w:ascii="Cambria" w:hAnsi="Cambria"/>
        </w:rPr>
      </w:pPr>
      <w:r>
        <w:rPr>
          <w:rFonts w:ascii="Cambria" w:hAnsi="Cambria"/>
          <w:b/>
          <w:i/>
          <w:sz w:val="18"/>
          <w:szCs w:val="18"/>
        </w:rPr>
        <w:t xml:space="preserve">VERSIÓN </w:t>
      </w:r>
      <w:r w:rsidR="00961831">
        <w:rPr>
          <w:rFonts w:ascii="Cambria" w:hAnsi="Cambria"/>
          <w:b/>
          <w:i/>
          <w:sz w:val="18"/>
          <w:szCs w:val="18"/>
        </w:rPr>
        <w:t>PÚBLICA:</w:t>
      </w:r>
      <w:r w:rsidR="00961831">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sidR="00961831">
        <w:rPr>
          <w:rFonts w:ascii="Cambria" w:hAnsi="Cambria"/>
          <w:i/>
          <w:sz w:val="18"/>
          <w:szCs w:val="18"/>
        </w:rPr>
        <w:t>lit.</w:t>
      </w:r>
      <w:proofErr w:type="spellEnd"/>
      <w:r w:rsidR="00961831">
        <w:rPr>
          <w:rFonts w:ascii="Cambria" w:hAnsi="Cambria"/>
          <w:i/>
          <w:sz w:val="18"/>
          <w:szCs w:val="18"/>
        </w:rPr>
        <w:t xml:space="preserve"> “c” LAIP.</w:t>
      </w:r>
    </w:p>
    <w:sectPr w:rsidR="00961831" w:rsidRPr="00464CC0" w:rsidSect="006521AD">
      <w:footerReference w:type="default" r:id="rId9"/>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90" w:rsidRDefault="00EB3590" w:rsidP="00D36BF0">
      <w:pPr>
        <w:spacing w:after="0" w:line="240" w:lineRule="auto"/>
      </w:pPr>
      <w:r>
        <w:separator/>
      </w:r>
    </w:p>
  </w:endnote>
  <w:endnote w:type="continuationSeparator" w:id="0">
    <w:p w:rsidR="00EB3590" w:rsidRDefault="00EB3590"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8B7" w:rsidRDefault="002648B7" w:rsidP="004E09DC">
    <w:pPr>
      <w:pStyle w:val="Piedepgina"/>
      <w:jc w:val="right"/>
      <w:rPr>
        <w:sz w:val="20"/>
        <w:szCs w:val="20"/>
      </w:rPr>
    </w:pP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BA3EA6" w:rsidRPr="00BA3EA6">
      <w:rPr>
        <w:rFonts w:ascii="Cambria" w:hAnsi="Cambria"/>
        <w:b/>
        <w:noProof/>
        <w:sz w:val="20"/>
        <w:szCs w:val="20"/>
        <w:lang w:val="es-ES"/>
      </w:rPr>
      <w:t>2</w:t>
    </w:r>
    <w:r>
      <w:rPr>
        <w:rFonts w:ascii="Cambria" w:hAnsi="Cambria"/>
        <w:b/>
        <w:sz w:val="20"/>
        <w:szCs w:val="20"/>
      </w:rPr>
      <w:fldChar w:fldCharType="end"/>
    </w:r>
    <w:r>
      <w:rPr>
        <w:rFonts w:ascii="Cambria" w:hAnsi="Cambria"/>
        <w:b/>
        <w:sz w:val="20"/>
        <w:szCs w:val="20"/>
      </w:rPr>
      <w:t xml:space="preserve">        </w:t>
    </w:r>
    <w:r>
      <w:rPr>
        <w:rFonts w:ascii="Cambria" w:hAnsi="Cambria"/>
        <w:b/>
        <w:sz w:val="20"/>
        <w:szCs w:val="20"/>
      </w:rPr>
      <w:tab/>
      <w:t xml:space="preserve"> </w:t>
    </w:r>
    <w:r w:rsidR="00BA3EA6">
      <w:rPr>
        <w:rFonts w:ascii="Cambria" w:hAnsi="Cambria" w:cs="Cambria"/>
        <w:b/>
      </w:rPr>
      <w:t>464</w:t>
    </w:r>
    <w:r w:rsidRPr="008E0E44">
      <w:rPr>
        <w:rFonts w:ascii="Cambria" w:hAnsi="Cambria" w:cs="Cambria"/>
        <w:b/>
      </w:rPr>
      <w:t>-UAIP-FGR-2019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90" w:rsidRDefault="00EB3590" w:rsidP="00D36BF0">
      <w:pPr>
        <w:spacing w:after="0" w:line="240" w:lineRule="auto"/>
      </w:pPr>
      <w:r>
        <w:separator/>
      </w:r>
    </w:p>
  </w:footnote>
  <w:footnote w:type="continuationSeparator" w:id="0">
    <w:p w:rsidR="00EB3590" w:rsidRDefault="00EB3590" w:rsidP="00D36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8A2"/>
    <w:multiLevelType w:val="hybridMultilevel"/>
    <w:tmpl w:val="6D28FD0C"/>
    <w:lvl w:ilvl="0" w:tplc="5422F46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B728F4"/>
    <w:multiLevelType w:val="hybridMultilevel"/>
    <w:tmpl w:val="31CCB7DA"/>
    <w:lvl w:ilvl="0" w:tplc="36280892">
      <w:start w:val="1"/>
      <w:numFmt w:val="decimal"/>
      <w:lvlText w:val="%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D57E85"/>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54235BB"/>
    <w:multiLevelType w:val="hybridMultilevel"/>
    <w:tmpl w:val="24620E5E"/>
    <w:lvl w:ilvl="0" w:tplc="8E2A504E">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6A243A"/>
    <w:multiLevelType w:val="hybridMultilevel"/>
    <w:tmpl w:val="E6FACA6A"/>
    <w:lvl w:ilvl="0" w:tplc="278212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988792B"/>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2B1D2316"/>
    <w:multiLevelType w:val="hybridMultilevel"/>
    <w:tmpl w:val="FC723C3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EBA4BAB"/>
    <w:multiLevelType w:val="hybridMultilevel"/>
    <w:tmpl w:val="648A9CC2"/>
    <w:lvl w:ilvl="0" w:tplc="2702C1EE">
      <w:start w:val="1"/>
      <w:numFmt w:val="decimal"/>
      <w:lvlText w:val="%1."/>
      <w:lvlJc w:val="left"/>
      <w:pPr>
        <w:ind w:left="720" w:hanging="360"/>
      </w:pPr>
      <w:rPr>
        <w:rFonts w:ascii="Lucida Fax" w:hAnsi="Lucida Fax"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SV"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00BF"/>
    <w:rsid w:val="00000EC4"/>
    <w:rsid w:val="00003009"/>
    <w:rsid w:val="00007185"/>
    <w:rsid w:val="0001414C"/>
    <w:rsid w:val="00036FDF"/>
    <w:rsid w:val="000408E1"/>
    <w:rsid w:val="00051750"/>
    <w:rsid w:val="0005349E"/>
    <w:rsid w:val="00057EB0"/>
    <w:rsid w:val="000678BD"/>
    <w:rsid w:val="0007401A"/>
    <w:rsid w:val="000813D6"/>
    <w:rsid w:val="00084196"/>
    <w:rsid w:val="00090151"/>
    <w:rsid w:val="0009113B"/>
    <w:rsid w:val="000A48E8"/>
    <w:rsid w:val="000C7A05"/>
    <w:rsid w:val="000D1984"/>
    <w:rsid w:val="000D3865"/>
    <w:rsid w:val="000D3C74"/>
    <w:rsid w:val="000F5344"/>
    <w:rsid w:val="00106E13"/>
    <w:rsid w:val="00116705"/>
    <w:rsid w:val="00120840"/>
    <w:rsid w:val="00121DF1"/>
    <w:rsid w:val="00125730"/>
    <w:rsid w:val="00131BF5"/>
    <w:rsid w:val="00136147"/>
    <w:rsid w:val="00155395"/>
    <w:rsid w:val="0016780A"/>
    <w:rsid w:val="001679C7"/>
    <w:rsid w:val="0017125E"/>
    <w:rsid w:val="00186A99"/>
    <w:rsid w:val="001933C6"/>
    <w:rsid w:val="001A20E2"/>
    <w:rsid w:val="001A2935"/>
    <w:rsid w:val="001C2202"/>
    <w:rsid w:val="001C2A99"/>
    <w:rsid w:val="001C30C9"/>
    <w:rsid w:val="001C5A01"/>
    <w:rsid w:val="001D1C8D"/>
    <w:rsid w:val="001E6850"/>
    <w:rsid w:val="001E7FE8"/>
    <w:rsid w:val="00200738"/>
    <w:rsid w:val="002040C5"/>
    <w:rsid w:val="00204953"/>
    <w:rsid w:val="00225AE0"/>
    <w:rsid w:val="00227EA1"/>
    <w:rsid w:val="00236AB7"/>
    <w:rsid w:val="00246E67"/>
    <w:rsid w:val="00252279"/>
    <w:rsid w:val="002648B7"/>
    <w:rsid w:val="0026667D"/>
    <w:rsid w:val="002826FF"/>
    <w:rsid w:val="00283C96"/>
    <w:rsid w:val="00291E74"/>
    <w:rsid w:val="002D758C"/>
    <w:rsid w:val="002E0C96"/>
    <w:rsid w:val="002F290C"/>
    <w:rsid w:val="002F6363"/>
    <w:rsid w:val="002F699B"/>
    <w:rsid w:val="003140B4"/>
    <w:rsid w:val="003143A1"/>
    <w:rsid w:val="00320670"/>
    <w:rsid w:val="0034138C"/>
    <w:rsid w:val="00362447"/>
    <w:rsid w:val="00372B34"/>
    <w:rsid w:val="003918A5"/>
    <w:rsid w:val="00393032"/>
    <w:rsid w:val="00395112"/>
    <w:rsid w:val="0039578D"/>
    <w:rsid w:val="003A6DAE"/>
    <w:rsid w:val="003B368D"/>
    <w:rsid w:val="003C5352"/>
    <w:rsid w:val="003D18E1"/>
    <w:rsid w:val="003E427A"/>
    <w:rsid w:val="003E7FA1"/>
    <w:rsid w:val="003F1344"/>
    <w:rsid w:val="003F3A9A"/>
    <w:rsid w:val="003F55B0"/>
    <w:rsid w:val="00412802"/>
    <w:rsid w:val="00414D5E"/>
    <w:rsid w:val="00452DAA"/>
    <w:rsid w:val="00456882"/>
    <w:rsid w:val="00457013"/>
    <w:rsid w:val="00464CC0"/>
    <w:rsid w:val="004841CD"/>
    <w:rsid w:val="00484D43"/>
    <w:rsid w:val="004872DA"/>
    <w:rsid w:val="00487DCC"/>
    <w:rsid w:val="004D0EEC"/>
    <w:rsid w:val="004E09DC"/>
    <w:rsid w:val="004F3C2B"/>
    <w:rsid w:val="00500061"/>
    <w:rsid w:val="00532F4B"/>
    <w:rsid w:val="00542142"/>
    <w:rsid w:val="005512D9"/>
    <w:rsid w:val="0055772A"/>
    <w:rsid w:val="0056572E"/>
    <w:rsid w:val="00567BC3"/>
    <w:rsid w:val="005723BA"/>
    <w:rsid w:val="0058106B"/>
    <w:rsid w:val="0058157F"/>
    <w:rsid w:val="005831CE"/>
    <w:rsid w:val="00584D87"/>
    <w:rsid w:val="005C699C"/>
    <w:rsid w:val="005D11E5"/>
    <w:rsid w:val="005D473B"/>
    <w:rsid w:val="005D5947"/>
    <w:rsid w:val="005D5962"/>
    <w:rsid w:val="00602E1F"/>
    <w:rsid w:val="00614DE3"/>
    <w:rsid w:val="00615631"/>
    <w:rsid w:val="00636359"/>
    <w:rsid w:val="006521AD"/>
    <w:rsid w:val="00653FA5"/>
    <w:rsid w:val="00654862"/>
    <w:rsid w:val="00657830"/>
    <w:rsid w:val="00662C68"/>
    <w:rsid w:val="006747BC"/>
    <w:rsid w:val="006B1AA6"/>
    <w:rsid w:val="006C3570"/>
    <w:rsid w:val="006C4D2A"/>
    <w:rsid w:val="006C6A75"/>
    <w:rsid w:val="006E18B6"/>
    <w:rsid w:val="006E291E"/>
    <w:rsid w:val="006E6D6A"/>
    <w:rsid w:val="006F05AD"/>
    <w:rsid w:val="006F747B"/>
    <w:rsid w:val="00702BDC"/>
    <w:rsid w:val="007109DC"/>
    <w:rsid w:val="00713DF8"/>
    <w:rsid w:val="007146BB"/>
    <w:rsid w:val="007234D2"/>
    <w:rsid w:val="007242E2"/>
    <w:rsid w:val="00730EFF"/>
    <w:rsid w:val="00733985"/>
    <w:rsid w:val="00733D2A"/>
    <w:rsid w:val="0073409E"/>
    <w:rsid w:val="007441BD"/>
    <w:rsid w:val="0074477F"/>
    <w:rsid w:val="00744E62"/>
    <w:rsid w:val="00746424"/>
    <w:rsid w:val="0075257A"/>
    <w:rsid w:val="007618AD"/>
    <w:rsid w:val="00761F82"/>
    <w:rsid w:val="00764EDC"/>
    <w:rsid w:val="00765092"/>
    <w:rsid w:val="00770A42"/>
    <w:rsid w:val="0078436A"/>
    <w:rsid w:val="007930BC"/>
    <w:rsid w:val="00795938"/>
    <w:rsid w:val="00795C2C"/>
    <w:rsid w:val="007A0237"/>
    <w:rsid w:val="007A104E"/>
    <w:rsid w:val="007B1EEA"/>
    <w:rsid w:val="007B4D4D"/>
    <w:rsid w:val="007D2CA1"/>
    <w:rsid w:val="007E66A2"/>
    <w:rsid w:val="007F39DE"/>
    <w:rsid w:val="00810783"/>
    <w:rsid w:val="008251E8"/>
    <w:rsid w:val="00854333"/>
    <w:rsid w:val="00855089"/>
    <w:rsid w:val="00861FE8"/>
    <w:rsid w:val="00864289"/>
    <w:rsid w:val="0086753E"/>
    <w:rsid w:val="00870253"/>
    <w:rsid w:val="00870509"/>
    <w:rsid w:val="0087724F"/>
    <w:rsid w:val="008A026F"/>
    <w:rsid w:val="008A226D"/>
    <w:rsid w:val="008C031D"/>
    <w:rsid w:val="008C3875"/>
    <w:rsid w:val="008E0E44"/>
    <w:rsid w:val="008E5A76"/>
    <w:rsid w:val="00900BB5"/>
    <w:rsid w:val="0090238E"/>
    <w:rsid w:val="00917D00"/>
    <w:rsid w:val="009232EE"/>
    <w:rsid w:val="00927B56"/>
    <w:rsid w:val="00934704"/>
    <w:rsid w:val="00954E5C"/>
    <w:rsid w:val="00961831"/>
    <w:rsid w:val="00994092"/>
    <w:rsid w:val="009A4163"/>
    <w:rsid w:val="009B0753"/>
    <w:rsid w:val="009B1AC7"/>
    <w:rsid w:val="009B21A3"/>
    <w:rsid w:val="009D35D6"/>
    <w:rsid w:val="009D6F6B"/>
    <w:rsid w:val="009E10AD"/>
    <w:rsid w:val="009E4786"/>
    <w:rsid w:val="009E5AA1"/>
    <w:rsid w:val="009F3BCF"/>
    <w:rsid w:val="00A05CA8"/>
    <w:rsid w:val="00A0676A"/>
    <w:rsid w:val="00A12CB2"/>
    <w:rsid w:val="00A37724"/>
    <w:rsid w:val="00A47637"/>
    <w:rsid w:val="00A542CF"/>
    <w:rsid w:val="00A75E4B"/>
    <w:rsid w:val="00A82E30"/>
    <w:rsid w:val="00A866A4"/>
    <w:rsid w:val="00AA14B0"/>
    <w:rsid w:val="00AB0277"/>
    <w:rsid w:val="00AB1CC4"/>
    <w:rsid w:val="00AB2939"/>
    <w:rsid w:val="00AD1AA6"/>
    <w:rsid w:val="00AD45AF"/>
    <w:rsid w:val="00AD533C"/>
    <w:rsid w:val="00AD68D2"/>
    <w:rsid w:val="00AD72CE"/>
    <w:rsid w:val="00AE21AA"/>
    <w:rsid w:val="00AE26DD"/>
    <w:rsid w:val="00AE74F1"/>
    <w:rsid w:val="00AF4C9E"/>
    <w:rsid w:val="00B134C5"/>
    <w:rsid w:val="00B212A5"/>
    <w:rsid w:val="00B30D9D"/>
    <w:rsid w:val="00B31F07"/>
    <w:rsid w:val="00B44BA1"/>
    <w:rsid w:val="00B46804"/>
    <w:rsid w:val="00B538BF"/>
    <w:rsid w:val="00B54EBF"/>
    <w:rsid w:val="00B56CCF"/>
    <w:rsid w:val="00B619A6"/>
    <w:rsid w:val="00B65456"/>
    <w:rsid w:val="00B666B6"/>
    <w:rsid w:val="00B768AC"/>
    <w:rsid w:val="00B77498"/>
    <w:rsid w:val="00BA3EA6"/>
    <w:rsid w:val="00BA427B"/>
    <w:rsid w:val="00BB053C"/>
    <w:rsid w:val="00BB3B61"/>
    <w:rsid w:val="00BC3DD0"/>
    <w:rsid w:val="00BC5298"/>
    <w:rsid w:val="00BD7DC7"/>
    <w:rsid w:val="00BE47BF"/>
    <w:rsid w:val="00BE5C36"/>
    <w:rsid w:val="00BE7709"/>
    <w:rsid w:val="00BF748A"/>
    <w:rsid w:val="00C073AC"/>
    <w:rsid w:val="00C22854"/>
    <w:rsid w:val="00C30A7A"/>
    <w:rsid w:val="00C30EDC"/>
    <w:rsid w:val="00C3596B"/>
    <w:rsid w:val="00C37EFE"/>
    <w:rsid w:val="00C4013D"/>
    <w:rsid w:val="00C41A54"/>
    <w:rsid w:val="00C448F9"/>
    <w:rsid w:val="00C511F6"/>
    <w:rsid w:val="00C52695"/>
    <w:rsid w:val="00C54D75"/>
    <w:rsid w:val="00C611B4"/>
    <w:rsid w:val="00C754A7"/>
    <w:rsid w:val="00C80403"/>
    <w:rsid w:val="00C8616F"/>
    <w:rsid w:val="00CA674B"/>
    <w:rsid w:val="00CB0CEB"/>
    <w:rsid w:val="00CB6C8C"/>
    <w:rsid w:val="00CB6F7C"/>
    <w:rsid w:val="00CE2CC8"/>
    <w:rsid w:val="00CE43D3"/>
    <w:rsid w:val="00CE495D"/>
    <w:rsid w:val="00CE5EDE"/>
    <w:rsid w:val="00D02616"/>
    <w:rsid w:val="00D11CB3"/>
    <w:rsid w:val="00D216DC"/>
    <w:rsid w:val="00D36BF0"/>
    <w:rsid w:val="00D3767E"/>
    <w:rsid w:val="00D420D6"/>
    <w:rsid w:val="00D5619D"/>
    <w:rsid w:val="00D60802"/>
    <w:rsid w:val="00DA010A"/>
    <w:rsid w:val="00DA7C3C"/>
    <w:rsid w:val="00DC1C39"/>
    <w:rsid w:val="00DC3EA0"/>
    <w:rsid w:val="00DC6711"/>
    <w:rsid w:val="00DE450A"/>
    <w:rsid w:val="00DE7F73"/>
    <w:rsid w:val="00DF12C4"/>
    <w:rsid w:val="00E11DE0"/>
    <w:rsid w:val="00E215CF"/>
    <w:rsid w:val="00E22B6F"/>
    <w:rsid w:val="00E325B1"/>
    <w:rsid w:val="00E3738D"/>
    <w:rsid w:val="00E61E17"/>
    <w:rsid w:val="00EA362D"/>
    <w:rsid w:val="00EB3590"/>
    <w:rsid w:val="00EB36FF"/>
    <w:rsid w:val="00EB4FC9"/>
    <w:rsid w:val="00ED1101"/>
    <w:rsid w:val="00EE1388"/>
    <w:rsid w:val="00EE55C9"/>
    <w:rsid w:val="00EE72F6"/>
    <w:rsid w:val="00F04FE7"/>
    <w:rsid w:val="00F12DC0"/>
    <w:rsid w:val="00F30B4E"/>
    <w:rsid w:val="00F36241"/>
    <w:rsid w:val="00F370DB"/>
    <w:rsid w:val="00F4388F"/>
    <w:rsid w:val="00F4595F"/>
    <w:rsid w:val="00F64158"/>
    <w:rsid w:val="00F77EF2"/>
    <w:rsid w:val="00F804C9"/>
    <w:rsid w:val="00F81D3A"/>
    <w:rsid w:val="00FA3EDD"/>
    <w:rsid w:val="00FA5547"/>
    <w:rsid w:val="00FC6381"/>
    <w:rsid w:val="00FE729F"/>
    <w:rsid w:val="00FF2B9C"/>
    <w:rsid w:val="00FF63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277F34"/>
  <w15:docId w15:val="{DF9109E4-C3EC-4823-BA1B-F96D32E5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uiPriority w:val="99"/>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iv6710744288msolistparagraph">
    <w:name w:val="yiv6710744288msolistparagraph"/>
    <w:basedOn w:val="Normal"/>
    <w:rsid w:val="000408E1"/>
    <w:pPr>
      <w:spacing w:before="100" w:beforeAutospacing="1" w:after="100" w:afterAutospacing="1" w:line="240" w:lineRule="auto"/>
    </w:pPr>
    <w:rPr>
      <w:rFonts w:ascii="Times New Roman" w:hAnsi="Times New Roman" w:cs="Times New Roman"/>
      <w:sz w:val="24"/>
      <w:szCs w:val="24"/>
      <w:lang w:eastAsia="es-SV"/>
    </w:rPr>
  </w:style>
  <w:style w:type="paragraph" w:customStyle="1" w:styleId="gmail-m7551157074375862863msolistparagraph">
    <w:name w:val="gmail-m_7551157074375862863msolistparagraph"/>
    <w:basedOn w:val="Normal"/>
    <w:rsid w:val="00B212A5"/>
    <w:pPr>
      <w:spacing w:before="100" w:beforeAutospacing="1" w:after="100" w:afterAutospacing="1" w:line="240" w:lineRule="auto"/>
    </w:pPr>
    <w:rPr>
      <w:rFonts w:ascii="Times New Roman" w:hAnsi="Times New Roman" w:cs="Times New Roman"/>
      <w:sz w:val="24"/>
      <w:szCs w:val="24"/>
      <w:lang w:eastAsia="es-SV"/>
    </w:rPr>
  </w:style>
  <w:style w:type="paragraph" w:styleId="Sinespaciado">
    <w:name w:val="No Spacing"/>
    <w:basedOn w:val="Normal"/>
    <w:uiPriority w:val="1"/>
    <w:qFormat/>
    <w:rsid w:val="00761F82"/>
    <w:pPr>
      <w:spacing w:after="0" w:line="240" w:lineRule="auto"/>
    </w:pPr>
    <w:rPr>
      <w:rFonts w:ascii="Calibri" w:hAnsi="Calibri" w:cs="Calibri"/>
    </w:rPr>
  </w:style>
  <w:style w:type="paragraph" w:styleId="NormalWeb">
    <w:name w:val="Normal (Web)"/>
    <w:basedOn w:val="Normal"/>
    <w:uiPriority w:val="99"/>
    <w:semiHidden/>
    <w:unhideWhenUsed/>
    <w:rsid w:val="00D216DC"/>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dp9faec4f9yiv6583565850msonormal">
    <w:name w:val="ydp9faec4f9yiv6583565850msonormal"/>
    <w:basedOn w:val="Normal"/>
    <w:rsid w:val="002D758C"/>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semiHidden/>
    <w:unhideWhenUsed/>
    <w:rsid w:val="00D11CB3"/>
    <w:rPr>
      <w:color w:val="0563C1"/>
      <w:u w:val="single"/>
    </w:rPr>
  </w:style>
  <w:style w:type="character" w:styleId="Hipervnculovisitado">
    <w:name w:val="FollowedHyperlink"/>
    <w:basedOn w:val="Fuentedeprrafopredeter"/>
    <w:uiPriority w:val="99"/>
    <w:semiHidden/>
    <w:unhideWhenUsed/>
    <w:rsid w:val="00D11CB3"/>
    <w:rPr>
      <w:color w:val="954F72"/>
      <w:u w:val="single"/>
    </w:rPr>
  </w:style>
  <w:style w:type="paragraph" w:customStyle="1" w:styleId="msonormal0">
    <w:name w:val="msonormal"/>
    <w:basedOn w:val="Normal"/>
    <w:rsid w:val="00D11CB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4">
    <w:name w:val="xl64"/>
    <w:basedOn w:val="Normal"/>
    <w:rsid w:val="00D11CB3"/>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5">
    <w:name w:val="xl65"/>
    <w:basedOn w:val="Normal"/>
    <w:rsid w:val="00D11CB3"/>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66">
    <w:name w:val="xl66"/>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67">
    <w:name w:val="xl67"/>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8">
    <w:name w:val="xl68"/>
    <w:basedOn w:val="Normal"/>
    <w:rsid w:val="00D11CB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9">
    <w:name w:val="xl69"/>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0">
    <w:name w:val="xl70"/>
    <w:basedOn w:val="Normal"/>
    <w:rsid w:val="00D11CB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1">
    <w:name w:val="xl71"/>
    <w:basedOn w:val="Normal"/>
    <w:rsid w:val="00D11C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72">
    <w:name w:val="xl72"/>
    <w:basedOn w:val="Normal"/>
    <w:rsid w:val="00D11CB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3">
    <w:name w:val="xl73"/>
    <w:basedOn w:val="Normal"/>
    <w:rsid w:val="00D11CB3"/>
    <w:pPr>
      <w:pBdr>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4">
    <w:name w:val="xl74"/>
    <w:basedOn w:val="Normal"/>
    <w:rsid w:val="00D11CB3"/>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5">
    <w:name w:val="xl75"/>
    <w:basedOn w:val="Normal"/>
    <w:rsid w:val="00D11CB3"/>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6">
    <w:name w:val="xl76"/>
    <w:basedOn w:val="Normal"/>
    <w:rsid w:val="00D11CB3"/>
    <w:pPr>
      <w:spacing w:before="100" w:beforeAutospacing="1" w:after="100" w:afterAutospacing="1" w:line="240" w:lineRule="auto"/>
    </w:pPr>
    <w:rPr>
      <w:rFonts w:ascii="Cambria" w:eastAsia="Times New Roman" w:hAnsi="Cambria" w:cs="Times New Roman"/>
      <w:i/>
      <w:iCs/>
      <w:sz w:val="24"/>
      <w:szCs w:val="24"/>
      <w:lang w:eastAsia="es-SV"/>
    </w:rPr>
  </w:style>
  <w:style w:type="paragraph" w:customStyle="1" w:styleId="xl77">
    <w:name w:val="xl77"/>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8">
    <w:name w:val="xl78"/>
    <w:basedOn w:val="Normal"/>
    <w:rsid w:val="00D11CB3"/>
    <w:pPr>
      <w:pBdr>
        <w:top w:val="single" w:sz="4" w:space="0" w:color="auto"/>
        <w:left w:val="single" w:sz="4" w:space="0" w:color="auto"/>
        <w:bottom w:val="single" w:sz="8"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9">
    <w:name w:val="xl79"/>
    <w:basedOn w:val="Normal"/>
    <w:rsid w:val="00D11CB3"/>
    <w:pP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80">
    <w:name w:val="xl80"/>
    <w:basedOn w:val="Normal"/>
    <w:rsid w:val="00D11CB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1">
    <w:name w:val="xl81"/>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2">
    <w:name w:val="xl82"/>
    <w:basedOn w:val="Normal"/>
    <w:rsid w:val="00D11CB3"/>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3">
    <w:name w:val="xl83"/>
    <w:basedOn w:val="Normal"/>
    <w:rsid w:val="00D11CB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4">
    <w:name w:val="xl84"/>
    <w:basedOn w:val="Normal"/>
    <w:rsid w:val="00D11CB3"/>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5">
    <w:name w:val="xl85"/>
    <w:basedOn w:val="Normal"/>
    <w:rsid w:val="00D11CB3"/>
    <w:pPr>
      <w:pBdr>
        <w:top w:val="single" w:sz="4" w:space="0" w:color="auto"/>
        <w:left w:val="single" w:sz="8"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6">
    <w:name w:val="xl86"/>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2084">
      <w:bodyDiv w:val="1"/>
      <w:marLeft w:val="0"/>
      <w:marRight w:val="0"/>
      <w:marTop w:val="0"/>
      <w:marBottom w:val="0"/>
      <w:divBdr>
        <w:top w:val="none" w:sz="0" w:space="0" w:color="auto"/>
        <w:left w:val="none" w:sz="0" w:space="0" w:color="auto"/>
        <w:bottom w:val="none" w:sz="0" w:space="0" w:color="auto"/>
        <w:right w:val="none" w:sz="0" w:space="0" w:color="auto"/>
      </w:divBdr>
    </w:div>
    <w:div w:id="150682096">
      <w:bodyDiv w:val="1"/>
      <w:marLeft w:val="0"/>
      <w:marRight w:val="0"/>
      <w:marTop w:val="0"/>
      <w:marBottom w:val="0"/>
      <w:divBdr>
        <w:top w:val="none" w:sz="0" w:space="0" w:color="auto"/>
        <w:left w:val="none" w:sz="0" w:space="0" w:color="auto"/>
        <w:bottom w:val="none" w:sz="0" w:space="0" w:color="auto"/>
        <w:right w:val="none" w:sz="0" w:space="0" w:color="auto"/>
      </w:divBdr>
    </w:div>
    <w:div w:id="407270706">
      <w:bodyDiv w:val="1"/>
      <w:marLeft w:val="0"/>
      <w:marRight w:val="0"/>
      <w:marTop w:val="0"/>
      <w:marBottom w:val="0"/>
      <w:divBdr>
        <w:top w:val="none" w:sz="0" w:space="0" w:color="auto"/>
        <w:left w:val="none" w:sz="0" w:space="0" w:color="auto"/>
        <w:bottom w:val="none" w:sz="0" w:space="0" w:color="auto"/>
        <w:right w:val="none" w:sz="0" w:space="0" w:color="auto"/>
      </w:divBdr>
    </w:div>
    <w:div w:id="435447713">
      <w:bodyDiv w:val="1"/>
      <w:marLeft w:val="0"/>
      <w:marRight w:val="0"/>
      <w:marTop w:val="0"/>
      <w:marBottom w:val="0"/>
      <w:divBdr>
        <w:top w:val="none" w:sz="0" w:space="0" w:color="auto"/>
        <w:left w:val="none" w:sz="0" w:space="0" w:color="auto"/>
        <w:bottom w:val="none" w:sz="0" w:space="0" w:color="auto"/>
        <w:right w:val="none" w:sz="0" w:space="0" w:color="auto"/>
      </w:divBdr>
    </w:div>
    <w:div w:id="674379274">
      <w:bodyDiv w:val="1"/>
      <w:marLeft w:val="0"/>
      <w:marRight w:val="0"/>
      <w:marTop w:val="0"/>
      <w:marBottom w:val="0"/>
      <w:divBdr>
        <w:top w:val="none" w:sz="0" w:space="0" w:color="auto"/>
        <w:left w:val="none" w:sz="0" w:space="0" w:color="auto"/>
        <w:bottom w:val="none" w:sz="0" w:space="0" w:color="auto"/>
        <w:right w:val="none" w:sz="0" w:space="0" w:color="auto"/>
      </w:divBdr>
    </w:div>
    <w:div w:id="683895221">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834733124">
      <w:bodyDiv w:val="1"/>
      <w:marLeft w:val="0"/>
      <w:marRight w:val="0"/>
      <w:marTop w:val="0"/>
      <w:marBottom w:val="0"/>
      <w:divBdr>
        <w:top w:val="none" w:sz="0" w:space="0" w:color="auto"/>
        <w:left w:val="none" w:sz="0" w:space="0" w:color="auto"/>
        <w:bottom w:val="none" w:sz="0" w:space="0" w:color="auto"/>
        <w:right w:val="none" w:sz="0" w:space="0" w:color="auto"/>
      </w:divBdr>
    </w:div>
    <w:div w:id="868760200">
      <w:bodyDiv w:val="1"/>
      <w:marLeft w:val="0"/>
      <w:marRight w:val="0"/>
      <w:marTop w:val="0"/>
      <w:marBottom w:val="0"/>
      <w:divBdr>
        <w:top w:val="none" w:sz="0" w:space="0" w:color="auto"/>
        <w:left w:val="none" w:sz="0" w:space="0" w:color="auto"/>
        <w:bottom w:val="none" w:sz="0" w:space="0" w:color="auto"/>
        <w:right w:val="none" w:sz="0" w:space="0" w:color="auto"/>
      </w:divBdr>
    </w:div>
    <w:div w:id="1007899541">
      <w:bodyDiv w:val="1"/>
      <w:marLeft w:val="0"/>
      <w:marRight w:val="0"/>
      <w:marTop w:val="0"/>
      <w:marBottom w:val="0"/>
      <w:divBdr>
        <w:top w:val="none" w:sz="0" w:space="0" w:color="auto"/>
        <w:left w:val="none" w:sz="0" w:space="0" w:color="auto"/>
        <w:bottom w:val="none" w:sz="0" w:space="0" w:color="auto"/>
        <w:right w:val="none" w:sz="0" w:space="0" w:color="auto"/>
      </w:divBdr>
    </w:div>
    <w:div w:id="1068847036">
      <w:bodyDiv w:val="1"/>
      <w:marLeft w:val="0"/>
      <w:marRight w:val="0"/>
      <w:marTop w:val="0"/>
      <w:marBottom w:val="0"/>
      <w:divBdr>
        <w:top w:val="none" w:sz="0" w:space="0" w:color="auto"/>
        <w:left w:val="none" w:sz="0" w:space="0" w:color="auto"/>
        <w:bottom w:val="none" w:sz="0" w:space="0" w:color="auto"/>
        <w:right w:val="none" w:sz="0" w:space="0" w:color="auto"/>
      </w:divBdr>
    </w:div>
    <w:div w:id="1086220679">
      <w:bodyDiv w:val="1"/>
      <w:marLeft w:val="0"/>
      <w:marRight w:val="0"/>
      <w:marTop w:val="0"/>
      <w:marBottom w:val="0"/>
      <w:divBdr>
        <w:top w:val="none" w:sz="0" w:space="0" w:color="auto"/>
        <w:left w:val="none" w:sz="0" w:space="0" w:color="auto"/>
        <w:bottom w:val="none" w:sz="0" w:space="0" w:color="auto"/>
        <w:right w:val="none" w:sz="0" w:space="0" w:color="auto"/>
      </w:divBdr>
    </w:div>
    <w:div w:id="1100685284">
      <w:bodyDiv w:val="1"/>
      <w:marLeft w:val="0"/>
      <w:marRight w:val="0"/>
      <w:marTop w:val="0"/>
      <w:marBottom w:val="0"/>
      <w:divBdr>
        <w:top w:val="none" w:sz="0" w:space="0" w:color="auto"/>
        <w:left w:val="none" w:sz="0" w:space="0" w:color="auto"/>
        <w:bottom w:val="none" w:sz="0" w:space="0" w:color="auto"/>
        <w:right w:val="none" w:sz="0" w:space="0" w:color="auto"/>
      </w:divBdr>
    </w:div>
    <w:div w:id="1191532376">
      <w:bodyDiv w:val="1"/>
      <w:marLeft w:val="0"/>
      <w:marRight w:val="0"/>
      <w:marTop w:val="0"/>
      <w:marBottom w:val="0"/>
      <w:divBdr>
        <w:top w:val="none" w:sz="0" w:space="0" w:color="auto"/>
        <w:left w:val="none" w:sz="0" w:space="0" w:color="auto"/>
        <w:bottom w:val="none" w:sz="0" w:space="0" w:color="auto"/>
        <w:right w:val="none" w:sz="0" w:space="0" w:color="auto"/>
      </w:divBdr>
    </w:div>
    <w:div w:id="1248147265">
      <w:bodyDiv w:val="1"/>
      <w:marLeft w:val="0"/>
      <w:marRight w:val="0"/>
      <w:marTop w:val="0"/>
      <w:marBottom w:val="0"/>
      <w:divBdr>
        <w:top w:val="none" w:sz="0" w:space="0" w:color="auto"/>
        <w:left w:val="none" w:sz="0" w:space="0" w:color="auto"/>
        <w:bottom w:val="none" w:sz="0" w:space="0" w:color="auto"/>
        <w:right w:val="none" w:sz="0" w:space="0" w:color="auto"/>
      </w:divBdr>
    </w:div>
    <w:div w:id="1311209629">
      <w:bodyDiv w:val="1"/>
      <w:marLeft w:val="0"/>
      <w:marRight w:val="0"/>
      <w:marTop w:val="0"/>
      <w:marBottom w:val="0"/>
      <w:divBdr>
        <w:top w:val="none" w:sz="0" w:space="0" w:color="auto"/>
        <w:left w:val="none" w:sz="0" w:space="0" w:color="auto"/>
        <w:bottom w:val="none" w:sz="0" w:space="0" w:color="auto"/>
        <w:right w:val="none" w:sz="0" w:space="0" w:color="auto"/>
      </w:divBdr>
    </w:div>
    <w:div w:id="1600142636">
      <w:bodyDiv w:val="1"/>
      <w:marLeft w:val="0"/>
      <w:marRight w:val="0"/>
      <w:marTop w:val="0"/>
      <w:marBottom w:val="0"/>
      <w:divBdr>
        <w:top w:val="none" w:sz="0" w:space="0" w:color="auto"/>
        <w:left w:val="none" w:sz="0" w:space="0" w:color="auto"/>
        <w:bottom w:val="none" w:sz="0" w:space="0" w:color="auto"/>
        <w:right w:val="none" w:sz="0" w:space="0" w:color="auto"/>
      </w:divBdr>
    </w:div>
    <w:div w:id="1642727756">
      <w:bodyDiv w:val="1"/>
      <w:marLeft w:val="0"/>
      <w:marRight w:val="0"/>
      <w:marTop w:val="0"/>
      <w:marBottom w:val="0"/>
      <w:divBdr>
        <w:top w:val="none" w:sz="0" w:space="0" w:color="auto"/>
        <w:left w:val="none" w:sz="0" w:space="0" w:color="auto"/>
        <w:bottom w:val="none" w:sz="0" w:space="0" w:color="auto"/>
        <w:right w:val="none" w:sz="0" w:space="0" w:color="auto"/>
      </w:divBdr>
    </w:div>
    <w:div w:id="1663192473">
      <w:bodyDiv w:val="1"/>
      <w:marLeft w:val="0"/>
      <w:marRight w:val="0"/>
      <w:marTop w:val="0"/>
      <w:marBottom w:val="0"/>
      <w:divBdr>
        <w:top w:val="none" w:sz="0" w:space="0" w:color="auto"/>
        <w:left w:val="none" w:sz="0" w:space="0" w:color="auto"/>
        <w:bottom w:val="none" w:sz="0" w:space="0" w:color="auto"/>
        <w:right w:val="none" w:sz="0" w:space="0" w:color="auto"/>
      </w:divBdr>
    </w:div>
    <w:div w:id="1760178101">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793985974">
      <w:bodyDiv w:val="1"/>
      <w:marLeft w:val="0"/>
      <w:marRight w:val="0"/>
      <w:marTop w:val="0"/>
      <w:marBottom w:val="0"/>
      <w:divBdr>
        <w:top w:val="none" w:sz="0" w:space="0" w:color="auto"/>
        <w:left w:val="none" w:sz="0" w:space="0" w:color="auto"/>
        <w:bottom w:val="none" w:sz="0" w:space="0" w:color="auto"/>
        <w:right w:val="none" w:sz="0" w:space="0" w:color="auto"/>
      </w:divBdr>
    </w:div>
    <w:div w:id="1859273039">
      <w:bodyDiv w:val="1"/>
      <w:marLeft w:val="0"/>
      <w:marRight w:val="0"/>
      <w:marTop w:val="0"/>
      <w:marBottom w:val="0"/>
      <w:divBdr>
        <w:top w:val="none" w:sz="0" w:space="0" w:color="auto"/>
        <w:left w:val="none" w:sz="0" w:space="0" w:color="auto"/>
        <w:bottom w:val="none" w:sz="0" w:space="0" w:color="auto"/>
        <w:right w:val="none" w:sz="0" w:space="0" w:color="auto"/>
      </w:divBdr>
    </w:div>
    <w:div w:id="1919048317">
      <w:bodyDiv w:val="1"/>
      <w:marLeft w:val="0"/>
      <w:marRight w:val="0"/>
      <w:marTop w:val="0"/>
      <w:marBottom w:val="0"/>
      <w:divBdr>
        <w:top w:val="none" w:sz="0" w:space="0" w:color="auto"/>
        <w:left w:val="none" w:sz="0" w:space="0" w:color="auto"/>
        <w:bottom w:val="none" w:sz="0" w:space="0" w:color="auto"/>
        <w:right w:val="none" w:sz="0" w:space="0" w:color="auto"/>
      </w:divBdr>
    </w:div>
    <w:div w:id="1956673828">
      <w:bodyDiv w:val="1"/>
      <w:marLeft w:val="0"/>
      <w:marRight w:val="0"/>
      <w:marTop w:val="0"/>
      <w:marBottom w:val="0"/>
      <w:divBdr>
        <w:top w:val="none" w:sz="0" w:space="0" w:color="auto"/>
        <w:left w:val="none" w:sz="0" w:space="0" w:color="auto"/>
        <w:bottom w:val="none" w:sz="0" w:space="0" w:color="auto"/>
        <w:right w:val="none" w:sz="0" w:space="0" w:color="auto"/>
      </w:divBdr>
    </w:div>
    <w:div w:id="20032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4DC1-CE9D-440F-AE7D-EDB10E2C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5772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Carolina Aguilar de Ayala</cp:lastModifiedBy>
  <cp:revision>3</cp:revision>
  <cp:lastPrinted>2019-10-07T18:13:00Z</cp:lastPrinted>
  <dcterms:created xsi:type="dcterms:W3CDTF">2020-08-12T19:05:00Z</dcterms:created>
  <dcterms:modified xsi:type="dcterms:W3CDTF">2020-08-12T19:05:00Z</dcterms:modified>
</cp:coreProperties>
</file>