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807001" w:rsidRDefault="00457013" w:rsidP="00457013">
      <w:pPr>
        <w:spacing w:after="0" w:line="240" w:lineRule="auto"/>
        <w:jc w:val="center"/>
        <w:rPr>
          <w:rFonts w:ascii="Monotype Corsiva" w:hAnsi="Monotype Corsiva" w:cs="Times New Roman"/>
          <w:b/>
          <w:sz w:val="18"/>
          <w:szCs w:val="18"/>
        </w:rPr>
      </w:pPr>
      <w:r w:rsidRPr="00807001">
        <w:rPr>
          <w:rFonts w:ascii="Monotype Corsiva" w:hAnsi="Monotype Corsiva" w:cs="Times New Roman"/>
          <w:b/>
          <w:sz w:val="18"/>
          <w:szCs w:val="18"/>
        </w:rPr>
        <w:t>Fiscalía General de la República</w:t>
      </w:r>
    </w:p>
    <w:p w:rsidR="00457013" w:rsidRPr="00807001" w:rsidRDefault="00457013" w:rsidP="00457013">
      <w:pPr>
        <w:spacing w:after="0" w:line="240" w:lineRule="auto"/>
        <w:jc w:val="center"/>
        <w:rPr>
          <w:rFonts w:ascii="Monotype Corsiva" w:hAnsi="Monotype Corsiva" w:cs="Times New Roman"/>
          <w:b/>
          <w:sz w:val="18"/>
          <w:szCs w:val="18"/>
        </w:rPr>
      </w:pPr>
      <w:r w:rsidRPr="00807001">
        <w:rPr>
          <w:rFonts w:ascii="Monotype Corsiva" w:hAnsi="Monotype Corsiva" w:cs="Times New Roman"/>
          <w:b/>
          <w:sz w:val="18"/>
          <w:szCs w:val="18"/>
        </w:rPr>
        <w:t>Unidad de Acceso a la Información Pública</w:t>
      </w:r>
    </w:p>
    <w:p w:rsidR="0056572E" w:rsidRPr="00807001" w:rsidRDefault="0056572E" w:rsidP="00807001">
      <w:pPr>
        <w:spacing w:after="0" w:line="240" w:lineRule="auto"/>
        <w:jc w:val="right"/>
        <w:rPr>
          <w:rFonts w:ascii="Cambria" w:hAnsi="Cambria" w:cs="Cambria"/>
          <w:b/>
        </w:rPr>
      </w:pPr>
    </w:p>
    <w:p w:rsidR="00457013" w:rsidRPr="00807001" w:rsidRDefault="00457013" w:rsidP="00807001">
      <w:pPr>
        <w:spacing w:after="0" w:line="240" w:lineRule="auto"/>
        <w:jc w:val="right"/>
        <w:rPr>
          <w:rFonts w:ascii="Cambria" w:hAnsi="Cambria" w:cs="Cambria"/>
          <w:b/>
        </w:rPr>
      </w:pPr>
      <w:r w:rsidRPr="00807001">
        <w:rPr>
          <w:rFonts w:ascii="Cambria" w:hAnsi="Cambria" w:cs="Cambria"/>
          <w:b/>
        </w:rPr>
        <w:t xml:space="preserve">Solicitud Nº </w:t>
      </w:r>
      <w:r w:rsidR="002648B7" w:rsidRPr="00807001">
        <w:rPr>
          <w:rFonts w:ascii="Cambria" w:hAnsi="Cambria" w:cs="Cambria"/>
          <w:b/>
        </w:rPr>
        <w:t>4</w:t>
      </w:r>
      <w:r w:rsidR="0062689D" w:rsidRPr="00807001">
        <w:rPr>
          <w:rFonts w:ascii="Cambria" w:hAnsi="Cambria" w:cs="Cambria"/>
          <w:b/>
        </w:rPr>
        <w:t>52</w:t>
      </w:r>
      <w:r w:rsidR="003B368D" w:rsidRPr="00807001">
        <w:rPr>
          <w:rFonts w:ascii="Cambria" w:hAnsi="Cambria" w:cs="Cambria"/>
          <w:b/>
        </w:rPr>
        <w:t>-UAIP-FGR-2019</w:t>
      </w:r>
      <w:r w:rsidRPr="00807001">
        <w:rPr>
          <w:rFonts w:ascii="Cambria" w:hAnsi="Cambria" w:cs="Cambria"/>
          <w:b/>
        </w:rPr>
        <w:t>.</w:t>
      </w:r>
    </w:p>
    <w:p w:rsidR="0073409E" w:rsidRPr="00807001" w:rsidRDefault="0073409E" w:rsidP="00807001">
      <w:pPr>
        <w:spacing w:after="0" w:line="240" w:lineRule="auto"/>
        <w:jc w:val="right"/>
        <w:rPr>
          <w:rFonts w:ascii="Cambria" w:hAnsi="Cambria" w:cs="Cambria"/>
          <w:b/>
        </w:rPr>
      </w:pPr>
    </w:p>
    <w:p w:rsidR="00457013" w:rsidRPr="00807001" w:rsidRDefault="00457013" w:rsidP="00807001">
      <w:pPr>
        <w:spacing w:after="0" w:line="240" w:lineRule="auto"/>
        <w:jc w:val="both"/>
        <w:rPr>
          <w:rFonts w:ascii="Cambria" w:hAnsi="Cambria" w:cs="Cambria"/>
        </w:rPr>
      </w:pPr>
      <w:r w:rsidRPr="00807001">
        <w:rPr>
          <w:rFonts w:ascii="Cambria" w:hAnsi="Cambria" w:cs="Cambria"/>
          <w:b/>
        </w:rPr>
        <w:t>FISCALÍA GENERAL DE LA REPÚBLICA, UNIDAD DE ACCESO A LA INFORMACIÓN PÚBLICA.</w:t>
      </w:r>
      <w:r w:rsidR="001679C7" w:rsidRPr="00807001">
        <w:rPr>
          <w:rFonts w:ascii="Cambria" w:hAnsi="Cambria" w:cs="Cambria"/>
        </w:rPr>
        <w:t xml:space="preserve"> San Salvador, a las </w:t>
      </w:r>
      <w:r w:rsidR="008E387D">
        <w:rPr>
          <w:rFonts w:ascii="Cambria" w:hAnsi="Cambria" w:cs="Cambria"/>
        </w:rPr>
        <w:t xml:space="preserve">catorce </w:t>
      </w:r>
      <w:r w:rsidRPr="00807001">
        <w:rPr>
          <w:rFonts w:ascii="Cambria" w:hAnsi="Cambria" w:cs="Cambria"/>
        </w:rPr>
        <w:t xml:space="preserve">horas </w:t>
      </w:r>
      <w:r w:rsidR="001E7FE8" w:rsidRPr="00807001">
        <w:rPr>
          <w:rFonts w:ascii="Cambria" w:hAnsi="Cambria" w:cs="Cambria"/>
        </w:rPr>
        <w:t>con</w:t>
      </w:r>
      <w:r w:rsidR="005D11E5" w:rsidRPr="00807001">
        <w:rPr>
          <w:rFonts w:ascii="Cambria" w:hAnsi="Cambria" w:cs="Cambria"/>
        </w:rPr>
        <w:t xml:space="preserve"> </w:t>
      </w:r>
      <w:r w:rsidR="00CB6C8C" w:rsidRPr="00807001">
        <w:rPr>
          <w:rFonts w:ascii="Cambria" w:hAnsi="Cambria" w:cs="Cambria"/>
        </w:rPr>
        <w:t>c</w:t>
      </w:r>
      <w:r w:rsidR="008E387D">
        <w:rPr>
          <w:rFonts w:ascii="Cambria" w:hAnsi="Cambria" w:cs="Cambria"/>
        </w:rPr>
        <w:t>inco minutos</w:t>
      </w:r>
      <w:r w:rsidR="001E7FE8" w:rsidRPr="00807001">
        <w:rPr>
          <w:rFonts w:ascii="Cambria" w:hAnsi="Cambria" w:cs="Cambria"/>
        </w:rPr>
        <w:t xml:space="preserve"> </w:t>
      </w:r>
      <w:r w:rsidRPr="00807001">
        <w:rPr>
          <w:rFonts w:ascii="Cambria" w:hAnsi="Cambria" w:cs="Cambria"/>
        </w:rPr>
        <w:t xml:space="preserve">del día </w:t>
      </w:r>
      <w:r w:rsidR="00386CF4">
        <w:rPr>
          <w:rFonts w:ascii="Cambria" w:hAnsi="Cambria" w:cs="Cambria"/>
        </w:rPr>
        <w:t>diecinueve</w:t>
      </w:r>
      <w:r w:rsidR="0062689D" w:rsidRPr="00807001">
        <w:rPr>
          <w:rFonts w:ascii="Cambria" w:hAnsi="Cambria" w:cs="Cambria"/>
        </w:rPr>
        <w:t xml:space="preserve"> de noviembre</w:t>
      </w:r>
      <w:r w:rsidR="008E5A76" w:rsidRPr="00807001">
        <w:rPr>
          <w:rFonts w:ascii="Cambria" w:hAnsi="Cambria" w:cs="Cambria"/>
        </w:rPr>
        <w:t xml:space="preserve"> </w:t>
      </w:r>
      <w:r w:rsidRPr="00807001">
        <w:rPr>
          <w:rFonts w:ascii="Cambria" w:hAnsi="Cambria" w:cs="Cambria"/>
        </w:rPr>
        <w:t>de dos mil dieci</w:t>
      </w:r>
      <w:r w:rsidR="003143A1" w:rsidRPr="00807001">
        <w:rPr>
          <w:rFonts w:ascii="Cambria" w:hAnsi="Cambria" w:cs="Cambria"/>
        </w:rPr>
        <w:t>nueve</w:t>
      </w:r>
      <w:r w:rsidRPr="00807001">
        <w:rPr>
          <w:rFonts w:ascii="Cambria" w:hAnsi="Cambria" w:cs="Cambria"/>
        </w:rPr>
        <w:t>.</w:t>
      </w:r>
    </w:p>
    <w:p w:rsidR="00457013" w:rsidRPr="00807001" w:rsidRDefault="00457013" w:rsidP="00807001">
      <w:pPr>
        <w:spacing w:after="0" w:line="240" w:lineRule="auto"/>
        <w:jc w:val="both"/>
        <w:rPr>
          <w:rFonts w:ascii="Cambria" w:hAnsi="Cambria" w:cs="Cambria"/>
        </w:rPr>
      </w:pPr>
      <w:r w:rsidRPr="00807001">
        <w:rPr>
          <w:rFonts w:ascii="Cambria" w:hAnsi="Cambria" w:cs="Cambria"/>
        </w:rPr>
        <w:t xml:space="preserve">  </w:t>
      </w:r>
    </w:p>
    <w:p w:rsidR="00204953" w:rsidRPr="00807001" w:rsidRDefault="00204953" w:rsidP="00807001">
      <w:pPr>
        <w:spacing w:after="0" w:line="240" w:lineRule="auto"/>
        <w:jc w:val="both"/>
        <w:rPr>
          <w:rFonts w:ascii="Cambria" w:hAnsi="Cambria" w:cs="Cambria"/>
        </w:rPr>
      </w:pPr>
      <w:r w:rsidRPr="00807001">
        <w:rPr>
          <w:rFonts w:ascii="Cambria" w:hAnsi="Cambria" w:cs="Cambria"/>
        </w:rPr>
        <w:t xml:space="preserve">Se recibió con fecha </w:t>
      </w:r>
      <w:r w:rsidR="0062689D" w:rsidRPr="00807001">
        <w:rPr>
          <w:rFonts w:ascii="Cambria" w:hAnsi="Cambria" w:cs="Cambria"/>
        </w:rPr>
        <w:t>veintidós de octubre</w:t>
      </w:r>
      <w:r w:rsidR="002D758C" w:rsidRPr="00807001">
        <w:rPr>
          <w:rFonts w:ascii="Cambria" w:hAnsi="Cambria" w:cs="Cambria"/>
        </w:rPr>
        <w:t xml:space="preserve"> </w:t>
      </w:r>
      <w:r w:rsidRPr="00807001">
        <w:rPr>
          <w:rFonts w:ascii="Cambria" w:hAnsi="Cambria" w:cs="Cambria"/>
        </w:rPr>
        <w:t xml:space="preserve">del </w:t>
      </w:r>
      <w:r w:rsidR="00125730" w:rsidRPr="00807001">
        <w:rPr>
          <w:rFonts w:ascii="Cambria" w:hAnsi="Cambria" w:cs="Cambria"/>
        </w:rPr>
        <w:t xml:space="preserve">presente </w:t>
      </w:r>
      <w:r w:rsidRPr="00807001">
        <w:rPr>
          <w:rFonts w:ascii="Cambria" w:hAnsi="Cambria" w:cs="Cambria"/>
        </w:rPr>
        <w:t xml:space="preserve">año, solicitud de información </w:t>
      </w:r>
      <w:r w:rsidR="002648B7" w:rsidRPr="00807001">
        <w:rPr>
          <w:rFonts w:ascii="Cambria" w:hAnsi="Cambria" w:cs="Cambria"/>
        </w:rPr>
        <w:t xml:space="preserve">en el correo electrónico institucional de esta Unidad, </w:t>
      </w:r>
      <w:r w:rsidRPr="00807001">
        <w:rPr>
          <w:rFonts w:ascii="Cambria" w:hAnsi="Cambria" w:cs="Cambria"/>
        </w:rPr>
        <w:t xml:space="preserve">conforme a la Ley de Acceso a la Información Pública (en adelante LAIP), </w:t>
      </w:r>
      <w:r w:rsidR="0062689D" w:rsidRPr="00807001">
        <w:rPr>
          <w:rFonts w:ascii="Cambria" w:hAnsi="Cambria" w:cs="Cambria"/>
        </w:rPr>
        <w:t>enviada p</w:t>
      </w:r>
      <w:r w:rsidRPr="00807001">
        <w:rPr>
          <w:rFonts w:ascii="Cambria" w:hAnsi="Cambria" w:cs="Cambria"/>
        </w:rPr>
        <w:t>or l</w:t>
      </w:r>
      <w:r w:rsidR="002D758C" w:rsidRPr="00807001">
        <w:rPr>
          <w:rFonts w:ascii="Cambria" w:hAnsi="Cambria" w:cs="Cambria"/>
        </w:rPr>
        <w:t>a</w:t>
      </w:r>
      <w:r w:rsidR="007F39DE" w:rsidRPr="00807001">
        <w:rPr>
          <w:rFonts w:ascii="Cambria" w:hAnsi="Cambria" w:cs="Cambria"/>
        </w:rPr>
        <w:t xml:space="preserve"> </w:t>
      </w:r>
      <w:r w:rsidR="002D758C" w:rsidRPr="00807001">
        <w:rPr>
          <w:rFonts w:ascii="Cambria" w:hAnsi="Cambria" w:cs="Cambria"/>
        </w:rPr>
        <w:t>ciudadana</w:t>
      </w:r>
      <w:r w:rsidR="002E0C96" w:rsidRPr="00807001">
        <w:rPr>
          <w:rFonts w:ascii="Cambria" w:hAnsi="Cambria" w:cs="Cambria"/>
        </w:rPr>
        <w:t xml:space="preserve"> </w:t>
      </w:r>
      <w:r w:rsidR="00ED4AAF">
        <w:rPr>
          <w:rFonts w:ascii="Cambria" w:hAnsi="Cambria" w:cs="Cambria"/>
          <w:b/>
        </w:rPr>
        <w:t>-----------------------------------------------------</w:t>
      </w:r>
      <w:r w:rsidR="0062689D" w:rsidRPr="00807001">
        <w:rPr>
          <w:rFonts w:ascii="Cambria" w:hAnsi="Cambria" w:cs="Cambria"/>
          <w:b/>
        </w:rPr>
        <w:t>,</w:t>
      </w:r>
      <w:r w:rsidRPr="00807001">
        <w:rPr>
          <w:rFonts w:ascii="Cambria" w:hAnsi="Cambria" w:cs="Cambria"/>
        </w:rPr>
        <w:t xml:space="preserve"> con </w:t>
      </w:r>
      <w:r w:rsidR="003E7FA1" w:rsidRPr="00807001">
        <w:rPr>
          <w:rFonts w:ascii="Cambria" w:hAnsi="Cambria" w:cs="Cambria"/>
        </w:rPr>
        <w:t xml:space="preserve">Documento Único de Identidad número </w:t>
      </w:r>
      <w:r w:rsidR="00ED4AAF">
        <w:rPr>
          <w:rFonts w:ascii="Cambria" w:hAnsi="Cambria" w:cs="Cambria"/>
        </w:rPr>
        <w:t>------------------------------------------------------------------------------------------</w:t>
      </w:r>
      <w:r w:rsidR="005831CE" w:rsidRPr="00807001">
        <w:rPr>
          <w:rFonts w:ascii="Cambria" w:hAnsi="Cambria" w:cs="Cambria"/>
        </w:rPr>
        <w:t xml:space="preserve">, </w:t>
      </w:r>
      <w:r w:rsidRPr="00807001">
        <w:rPr>
          <w:rFonts w:ascii="Cambria" w:hAnsi="Cambria" w:cs="Cambria"/>
        </w:rPr>
        <w:t xml:space="preserve">de la que se hacen las siguientes </w:t>
      </w:r>
      <w:r w:rsidRPr="00807001">
        <w:rPr>
          <w:rFonts w:ascii="Cambria" w:hAnsi="Cambria" w:cs="Cambria"/>
          <w:b/>
        </w:rPr>
        <w:t xml:space="preserve">CONSIDERACIONES:  </w:t>
      </w:r>
    </w:p>
    <w:p w:rsidR="00204953" w:rsidRPr="00807001" w:rsidRDefault="00204953" w:rsidP="00807001">
      <w:pPr>
        <w:spacing w:after="0" w:line="240" w:lineRule="auto"/>
        <w:jc w:val="both"/>
        <w:rPr>
          <w:rFonts w:ascii="Cambria" w:hAnsi="Cambria" w:cs="Cambria"/>
          <w:b/>
        </w:rPr>
      </w:pPr>
    </w:p>
    <w:p w:rsidR="0062689D" w:rsidRPr="00807001" w:rsidRDefault="00204953" w:rsidP="00807001">
      <w:pPr>
        <w:shd w:val="clear" w:color="auto" w:fill="FFFFFF"/>
        <w:spacing w:after="0" w:line="240" w:lineRule="auto"/>
        <w:contextualSpacing/>
        <w:jc w:val="both"/>
        <w:rPr>
          <w:rFonts w:ascii="Cambria" w:hAnsi="Cambria" w:cs="Calibri Light"/>
          <w:bCs/>
          <w:i/>
          <w:iCs/>
        </w:rPr>
      </w:pPr>
      <w:r w:rsidRPr="00807001">
        <w:rPr>
          <w:rFonts w:ascii="Cambria" w:hAnsi="Cambria" w:cs="Cambria"/>
          <w:b/>
          <w:lang w:val="es-ES"/>
        </w:rPr>
        <w:t>I.</w:t>
      </w:r>
      <w:r w:rsidRPr="00807001">
        <w:rPr>
          <w:rFonts w:ascii="Cambria" w:hAnsi="Cambria" w:cs="Cambria"/>
          <w:lang w:val="es-ES"/>
        </w:rPr>
        <w:t xml:space="preserve"> De la solicitud presentada, se tiene que l</w:t>
      </w:r>
      <w:r w:rsidR="002D758C" w:rsidRPr="00807001">
        <w:rPr>
          <w:rFonts w:ascii="Cambria" w:hAnsi="Cambria" w:cs="Cambria"/>
          <w:lang w:val="es-ES"/>
        </w:rPr>
        <w:t>a</w:t>
      </w:r>
      <w:r w:rsidR="003E7FA1" w:rsidRPr="00807001">
        <w:rPr>
          <w:rFonts w:ascii="Cambria" w:hAnsi="Cambria" w:cs="Cambria"/>
          <w:lang w:val="es-ES"/>
        </w:rPr>
        <w:t xml:space="preserve"> interesada</w:t>
      </w:r>
      <w:r w:rsidRPr="00807001">
        <w:rPr>
          <w:rFonts w:ascii="Cambria" w:hAnsi="Cambria" w:cs="Cambria"/>
          <w:lang w:val="es-ES"/>
        </w:rPr>
        <w:t xml:space="preserve"> literalmente pide se le proporcione la siguiente información: </w:t>
      </w:r>
      <w:r w:rsidR="0062689D" w:rsidRPr="00807001">
        <w:rPr>
          <w:rFonts w:ascii="Cambria" w:hAnsi="Cambria" w:cs="Calibri Light"/>
          <w:bCs/>
          <w:i/>
          <w:iCs/>
          <w:lang w:val="es-ES"/>
        </w:rPr>
        <w:t>“</w:t>
      </w:r>
      <w:r w:rsidR="0062689D" w:rsidRPr="00807001">
        <w:rPr>
          <w:rFonts w:ascii="Cambria" w:hAnsi="Cambria" w:cs="Calibri Light"/>
          <w:bCs/>
          <w:i/>
          <w:iCs/>
        </w:rPr>
        <w:t>• Mujeres asesinadas por sus parejas 2018-2019.</w:t>
      </w:r>
    </w:p>
    <w:p w:rsidR="0062689D" w:rsidRDefault="0062689D" w:rsidP="00807001">
      <w:pPr>
        <w:spacing w:after="0" w:line="240" w:lineRule="auto"/>
        <w:contextualSpacing/>
        <w:rPr>
          <w:rFonts w:ascii="Cambria" w:hAnsi="Cambria" w:cs="Calibri Light"/>
          <w:bCs/>
          <w:i/>
          <w:iCs/>
          <w:lang w:val="es-ES"/>
        </w:rPr>
      </w:pPr>
      <w:r w:rsidRPr="00807001">
        <w:rPr>
          <w:rFonts w:ascii="Cambria" w:hAnsi="Cambria" w:cs="Calibri Light"/>
          <w:bCs/>
          <w:i/>
          <w:iCs/>
        </w:rPr>
        <w:t xml:space="preserve">        </w:t>
      </w:r>
      <w:r w:rsidR="00807001">
        <w:rPr>
          <w:rFonts w:ascii="Cambria" w:hAnsi="Cambria" w:cs="Calibri Light"/>
          <w:bCs/>
          <w:i/>
          <w:iCs/>
        </w:rPr>
        <w:tab/>
        <w:t xml:space="preserve">            </w:t>
      </w:r>
      <w:r w:rsidRPr="00807001">
        <w:rPr>
          <w:rFonts w:ascii="Cambria" w:hAnsi="Cambria" w:cs="Calibri Light"/>
          <w:bCs/>
          <w:i/>
          <w:iCs/>
        </w:rPr>
        <w:t>• Hombres asesinados por sus parejas 2018-2019.</w:t>
      </w:r>
      <w:r w:rsidRPr="00807001">
        <w:rPr>
          <w:rFonts w:ascii="Cambria" w:hAnsi="Cambria" w:cs="Calibri Light"/>
          <w:bCs/>
          <w:i/>
          <w:iCs/>
          <w:lang w:val="es-ES"/>
        </w:rPr>
        <w:t>”</w:t>
      </w:r>
    </w:p>
    <w:p w:rsidR="00807001" w:rsidRPr="00807001" w:rsidRDefault="00807001" w:rsidP="00807001">
      <w:pPr>
        <w:spacing w:after="0" w:line="240" w:lineRule="auto"/>
        <w:contextualSpacing/>
        <w:rPr>
          <w:rFonts w:ascii="Cambria" w:hAnsi="Cambria" w:cs="Calibri Light"/>
          <w:bCs/>
          <w:i/>
          <w:iCs/>
          <w:lang w:val="es-ES"/>
        </w:rPr>
      </w:pPr>
    </w:p>
    <w:p w:rsidR="0062689D" w:rsidRPr="00807001" w:rsidRDefault="0062689D" w:rsidP="00807001">
      <w:pPr>
        <w:spacing w:after="0" w:line="240" w:lineRule="auto"/>
        <w:jc w:val="both"/>
        <w:rPr>
          <w:rFonts w:ascii="Cambria" w:hAnsi="Cambria" w:cs="Calibri Light"/>
          <w:lang w:val="es-ES"/>
        </w:rPr>
      </w:pPr>
      <w:r w:rsidRPr="00807001">
        <w:rPr>
          <w:rFonts w:ascii="Cambria" w:hAnsi="Cambria" w:cs="Calibri Light"/>
          <w:lang w:val="es-ES"/>
        </w:rPr>
        <w:t>Período solicitado: Desde enero del año 2018 hasta el mes de octubre de 2019.</w:t>
      </w:r>
    </w:p>
    <w:p w:rsidR="00807001" w:rsidRDefault="00807001" w:rsidP="00807001">
      <w:pPr>
        <w:spacing w:after="0" w:line="240" w:lineRule="auto"/>
        <w:jc w:val="both"/>
        <w:rPr>
          <w:rFonts w:ascii="Cambria" w:hAnsi="Cambria" w:cs="Cambria"/>
          <w:b/>
        </w:rPr>
      </w:pPr>
    </w:p>
    <w:p w:rsidR="0002298B" w:rsidRPr="00807001" w:rsidRDefault="0002298B" w:rsidP="00807001">
      <w:pPr>
        <w:spacing w:after="0" w:line="240" w:lineRule="auto"/>
        <w:jc w:val="both"/>
        <w:rPr>
          <w:rFonts w:ascii="Cambria" w:hAnsi="Cambria"/>
          <w:lang w:val="es-ES" w:eastAsia="es-SV"/>
        </w:rPr>
      </w:pPr>
      <w:r w:rsidRPr="00807001">
        <w:rPr>
          <w:rFonts w:ascii="Cambria" w:hAnsi="Cambria" w:cs="Cambria"/>
          <w:b/>
        </w:rPr>
        <w:t>II.</w:t>
      </w:r>
      <w:r w:rsidRPr="00807001">
        <w:rPr>
          <w:rFonts w:ascii="Cambria" w:hAnsi="Cambria" w:cs="Cambria"/>
        </w:rPr>
        <w:t xml:space="preserve"> </w:t>
      </w:r>
      <w:r w:rsidRPr="00807001">
        <w:rPr>
          <w:rFonts w:ascii="Cambria" w:hAnsi="Cambria"/>
        </w:rPr>
        <w:t xml:space="preserve">Conforme a los artículos 66 LAIP, 72 y 163 inciso 1° de la Ley de Procedimientos Administrativos (en adelante LPA), se han analizado los requisitos de fondo y forma que debe cumplir la solicitud, </w:t>
      </w:r>
      <w:r w:rsidR="00DC3975" w:rsidRPr="00807001">
        <w:rPr>
          <w:rFonts w:ascii="Cambria" w:hAnsi="Cambria"/>
        </w:rPr>
        <w:t>verificando que</w:t>
      </w:r>
      <w:r w:rsidR="0044295C" w:rsidRPr="00807001">
        <w:rPr>
          <w:rFonts w:ascii="Cambria" w:hAnsi="Cambria"/>
        </w:rPr>
        <w:t xml:space="preserve"> en</w:t>
      </w:r>
      <w:r w:rsidR="00DC3975" w:rsidRPr="00807001">
        <w:rPr>
          <w:rFonts w:ascii="Cambria" w:hAnsi="Cambria"/>
        </w:rPr>
        <w:t xml:space="preserve"> ésta no</w:t>
      </w:r>
      <w:r w:rsidR="0044295C" w:rsidRPr="00807001">
        <w:rPr>
          <w:rFonts w:ascii="Cambria" w:hAnsi="Cambria"/>
        </w:rPr>
        <w:t xml:space="preserve"> se encuentra </w:t>
      </w:r>
      <w:r w:rsidR="00DC3975" w:rsidRPr="00807001">
        <w:rPr>
          <w:rFonts w:ascii="Cambria" w:hAnsi="Cambria"/>
        </w:rPr>
        <w:t xml:space="preserve">el nombre de la solicitante, ni envió copia de su Documento de Identidad, por lo que en fecha </w:t>
      </w:r>
      <w:r w:rsidRPr="00807001">
        <w:rPr>
          <w:rFonts w:ascii="Cambria" w:hAnsi="Cambria" w:cs="Times New Roman"/>
        </w:rPr>
        <w:t>veintidós de octubre</w:t>
      </w:r>
      <w:r w:rsidRPr="00807001">
        <w:rPr>
          <w:rFonts w:ascii="Cambria" w:hAnsi="Cambria"/>
        </w:rPr>
        <w:t xml:space="preserve"> </w:t>
      </w:r>
      <w:r w:rsidRPr="00807001">
        <w:rPr>
          <w:rFonts w:ascii="Cambria" w:hAnsi="Cambria" w:cs="Times New Roman"/>
        </w:rPr>
        <w:t xml:space="preserve">de este año, se le solicitó mediante el correo electrónico </w:t>
      </w:r>
      <w:r w:rsidR="00ED4AAF">
        <w:rPr>
          <w:rFonts w:ascii="Cambria" w:hAnsi="Cambria" w:cs="Times New Roman"/>
        </w:rPr>
        <w:t>--------------------------------</w:t>
      </w:r>
      <w:r w:rsidRPr="00807001">
        <w:rPr>
          <w:rFonts w:ascii="Cambria" w:hAnsi="Cambria" w:cs="Calibri"/>
          <w:lang w:val="es-ES"/>
        </w:rPr>
        <w:t xml:space="preserve"> </w:t>
      </w:r>
      <w:r w:rsidRPr="00807001">
        <w:rPr>
          <w:rFonts w:ascii="Cambria" w:hAnsi="Cambria" w:cs="Times New Roman"/>
        </w:rPr>
        <w:t xml:space="preserve">el cual ha dejado como medio para recibir notificaciones, que enviara su </w:t>
      </w:r>
      <w:r w:rsidR="00DC3975" w:rsidRPr="00807001">
        <w:rPr>
          <w:rFonts w:ascii="Cambria" w:hAnsi="Cambria" w:cs="Calibri Light"/>
          <w:lang w:val="es-ES"/>
        </w:rPr>
        <w:t>solicitud con el nombre</w:t>
      </w:r>
      <w:r w:rsidR="0000374E" w:rsidRPr="00807001">
        <w:rPr>
          <w:rFonts w:ascii="Cambria" w:hAnsi="Cambria" w:cs="Calibri Light"/>
          <w:lang w:val="es-ES"/>
        </w:rPr>
        <w:t xml:space="preserve"> de la solicitante</w:t>
      </w:r>
      <w:r w:rsidR="00DC3975" w:rsidRPr="00807001">
        <w:rPr>
          <w:rFonts w:ascii="Cambria" w:hAnsi="Cambria" w:cs="Calibri Light"/>
          <w:lang w:val="es-ES"/>
        </w:rPr>
        <w:t xml:space="preserve"> y</w:t>
      </w:r>
      <w:r w:rsidR="0044295C" w:rsidRPr="00807001">
        <w:rPr>
          <w:rFonts w:ascii="Cambria" w:hAnsi="Cambria" w:cs="Calibri Light"/>
          <w:lang w:val="es-ES"/>
        </w:rPr>
        <w:t xml:space="preserve"> que</w:t>
      </w:r>
      <w:r w:rsidR="00DC3975" w:rsidRPr="00807001">
        <w:rPr>
          <w:rFonts w:ascii="Cambria" w:hAnsi="Cambria" w:cs="Calibri Light"/>
          <w:lang w:val="es-ES"/>
        </w:rPr>
        <w:t xml:space="preserve"> adjuntara copia de su </w:t>
      </w:r>
      <w:r w:rsidRPr="00807001">
        <w:rPr>
          <w:rFonts w:ascii="Cambria" w:hAnsi="Cambria" w:cs="Times New Roman"/>
        </w:rPr>
        <w:t>documento de identidad escaneado</w:t>
      </w:r>
      <w:r w:rsidR="0044295C" w:rsidRPr="00807001">
        <w:rPr>
          <w:rFonts w:ascii="Cambria" w:hAnsi="Cambria" w:cs="Times New Roman"/>
        </w:rPr>
        <w:t>; petición que fue reiterada por ésta Unidad</w:t>
      </w:r>
      <w:r w:rsidRPr="00807001">
        <w:rPr>
          <w:rFonts w:ascii="Cambria" w:hAnsi="Cambria" w:cs="Times New Roman"/>
        </w:rPr>
        <w:t>,</w:t>
      </w:r>
      <w:r w:rsidR="0044295C" w:rsidRPr="00807001">
        <w:rPr>
          <w:rFonts w:ascii="Cambria" w:hAnsi="Cambria" w:cs="Times New Roman"/>
        </w:rPr>
        <w:t xml:space="preserve"> con fecha veinticinco de octubre de este año;</w:t>
      </w:r>
      <w:r w:rsidRPr="00807001">
        <w:rPr>
          <w:rFonts w:ascii="Cambria" w:hAnsi="Cambria" w:cs="Times New Roman"/>
        </w:rPr>
        <w:t xml:space="preserve"> ya que de conformidad </w:t>
      </w:r>
      <w:r w:rsidR="0044295C" w:rsidRPr="00807001">
        <w:rPr>
          <w:rFonts w:ascii="Cambria" w:hAnsi="Cambria" w:cs="Times New Roman"/>
        </w:rPr>
        <w:t xml:space="preserve">al Art. 66 LAIP, </w:t>
      </w:r>
      <w:r w:rsidR="0044295C" w:rsidRPr="00807001">
        <w:rPr>
          <w:rFonts w:ascii="Cambria" w:hAnsi="Cambria"/>
          <w:i/>
          <w:iCs/>
          <w:lang w:val="es-ES"/>
        </w:rPr>
        <w:t xml:space="preserve">“La solicitud deberá contener: </w:t>
      </w:r>
      <w:r w:rsidR="0044295C" w:rsidRPr="00807001">
        <w:rPr>
          <w:rFonts w:ascii="Cambria" w:hAnsi="Cambria"/>
          <w:b/>
          <w:bCs/>
          <w:i/>
          <w:iCs/>
          <w:lang w:val="es-ES"/>
        </w:rPr>
        <w:t xml:space="preserve">a. El nombre del solicitante...”; </w:t>
      </w:r>
      <w:r w:rsidR="0044295C" w:rsidRPr="00807001">
        <w:rPr>
          <w:rFonts w:ascii="Cambria" w:hAnsi="Cambria"/>
          <w:bCs/>
          <w:iCs/>
          <w:lang w:val="es-ES"/>
        </w:rPr>
        <w:t>lo anterior</w:t>
      </w:r>
      <w:r w:rsidR="0000374E" w:rsidRPr="00807001">
        <w:rPr>
          <w:rFonts w:ascii="Cambria" w:hAnsi="Cambria"/>
          <w:bCs/>
          <w:iCs/>
          <w:lang w:val="es-ES"/>
        </w:rPr>
        <w:t xml:space="preserve"> en</w:t>
      </w:r>
      <w:r w:rsidR="0044295C" w:rsidRPr="00807001">
        <w:rPr>
          <w:rFonts w:ascii="Cambria" w:hAnsi="Cambria"/>
          <w:bCs/>
          <w:iCs/>
          <w:lang w:val="es-ES"/>
        </w:rPr>
        <w:t xml:space="preserve"> relación con el Art.</w:t>
      </w:r>
      <w:r w:rsidR="0044295C" w:rsidRPr="00807001">
        <w:rPr>
          <w:rFonts w:ascii="Cambria" w:hAnsi="Cambria"/>
          <w:iCs/>
          <w:lang w:val="es-ES"/>
        </w:rPr>
        <w:t>.54 literal b) del Reglamento de la LAIP.-</w:t>
      </w:r>
      <w:r w:rsidR="0044295C" w:rsidRPr="00807001">
        <w:rPr>
          <w:rFonts w:ascii="Cambria" w:hAnsi="Cambria"/>
          <w:i/>
          <w:iCs/>
          <w:lang w:val="es-ES"/>
        </w:rPr>
        <w:t xml:space="preserve"> A</w:t>
      </w:r>
      <w:proofErr w:type="spellStart"/>
      <w:r w:rsidR="0044295C" w:rsidRPr="00807001">
        <w:rPr>
          <w:rFonts w:ascii="Cambria" w:hAnsi="Cambria"/>
          <w:lang w:eastAsia="es-SV"/>
        </w:rPr>
        <w:t>simismo</w:t>
      </w:r>
      <w:proofErr w:type="spellEnd"/>
      <w:r w:rsidR="0044295C" w:rsidRPr="00807001">
        <w:rPr>
          <w:rFonts w:ascii="Cambria" w:hAnsi="Cambria"/>
          <w:lang w:eastAsia="es-SV"/>
        </w:rPr>
        <w:t xml:space="preserve">, el Art. 66 Inciso 4º LAIP dispone que: </w:t>
      </w:r>
      <w:r w:rsidR="0044295C" w:rsidRPr="00FC30BD">
        <w:rPr>
          <w:rFonts w:ascii="Cambria" w:hAnsi="Cambria"/>
          <w:b/>
          <w:i/>
          <w:iCs/>
          <w:lang w:eastAsia="es-SV"/>
        </w:rPr>
        <w:t>“</w:t>
      </w:r>
      <w:r w:rsidR="0044295C" w:rsidRPr="00FC30BD">
        <w:rPr>
          <w:rFonts w:ascii="Cambria" w:hAnsi="Cambria"/>
          <w:b/>
          <w:i/>
          <w:iCs/>
          <w:lang w:val="es-ES" w:eastAsia="es-SV"/>
        </w:rPr>
        <w:t>Será obligatorio presentar documento de identidad…..”,</w:t>
      </w:r>
      <w:r w:rsidR="0044295C" w:rsidRPr="00807001">
        <w:rPr>
          <w:rFonts w:ascii="Cambria" w:hAnsi="Cambria"/>
          <w:i/>
          <w:iCs/>
          <w:lang w:val="es-ES" w:eastAsia="es-SV"/>
        </w:rPr>
        <w:t xml:space="preserve"> </w:t>
      </w:r>
      <w:r w:rsidR="0000374E" w:rsidRPr="00807001">
        <w:rPr>
          <w:rFonts w:ascii="Cambria" w:hAnsi="Cambria"/>
          <w:lang w:val="es-ES" w:eastAsia="es-SV"/>
        </w:rPr>
        <w:t>lo anterior e</w:t>
      </w:r>
      <w:r w:rsidR="0044295C" w:rsidRPr="00807001">
        <w:rPr>
          <w:rFonts w:ascii="Cambria" w:hAnsi="Cambria"/>
          <w:lang w:val="es-ES" w:eastAsia="es-SV"/>
        </w:rPr>
        <w:t>n relación con el inc</w:t>
      </w:r>
      <w:r w:rsidR="0000374E" w:rsidRPr="00807001">
        <w:rPr>
          <w:rFonts w:ascii="Cambria" w:hAnsi="Cambria"/>
          <w:lang w:val="es-ES" w:eastAsia="es-SV"/>
        </w:rPr>
        <w:t>iso</w:t>
      </w:r>
      <w:r w:rsidR="0044295C" w:rsidRPr="00807001">
        <w:rPr>
          <w:rFonts w:ascii="Cambria" w:hAnsi="Cambria"/>
          <w:lang w:val="es-ES" w:eastAsia="es-SV"/>
        </w:rPr>
        <w:t xml:space="preserve"> 2° del </w:t>
      </w:r>
      <w:r w:rsidR="0000374E" w:rsidRPr="00807001">
        <w:rPr>
          <w:rFonts w:ascii="Cambria" w:hAnsi="Cambria"/>
          <w:lang w:val="es-ES" w:eastAsia="es-SV"/>
        </w:rPr>
        <w:t>A</w:t>
      </w:r>
      <w:r w:rsidR="0044295C" w:rsidRPr="00807001">
        <w:rPr>
          <w:rFonts w:ascii="Cambria" w:hAnsi="Cambria"/>
          <w:lang w:val="es-ES" w:eastAsia="es-SV"/>
        </w:rPr>
        <w:t>rt. 52 del Reglamento de la LAIP.</w:t>
      </w:r>
      <w:r w:rsidR="00DC3975" w:rsidRPr="00807001">
        <w:rPr>
          <w:rFonts w:ascii="Cambria" w:hAnsi="Cambria"/>
          <w:i/>
          <w:iCs/>
          <w:lang w:val="es-ES"/>
        </w:rPr>
        <w:t>–</w:t>
      </w:r>
      <w:r w:rsidRPr="00807001">
        <w:rPr>
          <w:rFonts w:ascii="Cambria" w:hAnsi="Cambria"/>
          <w:i/>
          <w:iCs/>
          <w:lang w:val="es-ES"/>
        </w:rPr>
        <w:t xml:space="preserve"> </w:t>
      </w:r>
      <w:r w:rsidR="00DC3975" w:rsidRPr="00807001">
        <w:rPr>
          <w:rFonts w:ascii="Cambria" w:hAnsi="Cambria" w:cs="Cambria"/>
        </w:rPr>
        <w:t xml:space="preserve">La </w:t>
      </w:r>
      <w:r w:rsidRPr="00807001">
        <w:rPr>
          <w:rFonts w:ascii="Cambria" w:hAnsi="Cambria" w:cs="Cambria"/>
        </w:rPr>
        <w:t xml:space="preserve">solicitante el </w:t>
      </w:r>
      <w:r w:rsidR="00B90CAF" w:rsidRPr="00807001">
        <w:rPr>
          <w:rFonts w:ascii="Cambria" w:hAnsi="Cambria" w:cs="Cambria"/>
        </w:rPr>
        <w:t xml:space="preserve">día </w:t>
      </w:r>
      <w:r w:rsidR="0000374E" w:rsidRPr="00807001">
        <w:rPr>
          <w:rFonts w:ascii="Cambria" w:hAnsi="Cambria" w:cs="Cambria"/>
        </w:rPr>
        <w:t xml:space="preserve">veintiocho </w:t>
      </w:r>
      <w:r w:rsidR="00B90CAF" w:rsidRPr="00807001">
        <w:rPr>
          <w:rFonts w:ascii="Cambria" w:hAnsi="Cambria" w:cs="Cambria"/>
        </w:rPr>
        <w:t xml:space="preserve">de octubre de éste año, </w:t>
      </w:r>
      <w:r w:rsidRPr="00807001">
        <w:rPr>
          <w:rFonts w:ascii="Cambria" w:hAnsi="Cambria" w:cs="Cambria"/>
        </w:rPr>
        <w:t>en hora inhábil</w:t>
      </w:r>
      <w:r w:rsidR="00B90CAF" w:rsidRPr="00807001">
        <w:rPr>
          <w:rFonts w:ascii="Cambria" w:hAnsi="Cambria" w:cs="Cambria"/>
        </w:rPr>
        <w:t xml:space="preserve"> remitió la solicitud de información </w:t>
      </w:r>
      <w:r w:rsidR="0000374E" w:rsidRPr="00807001">
        <w:rPr>
          <w:rFonts w:ascii="Cambria" w:hAnsi="Cambria" w:cs="Cambria"/>
        </w:rPr>
        <w:t xml:space="preserve">en el que consignó su </w:t>
      </w:r>
      <w:r w:rsidR="00B90CAF" w:rsidRPr="00807001">
        <w:rPr>
          <w:rFonts w:ascii="Cambria" w:hAnsi="Cambria" w:cs="Cambria"/>
        </w:rPr>
        <w:t xml:space="preserve">nombre y con fecha cinco de noviembre de este mismo año, en hora inhábil, remitió </w:t>
      </w:r>
      <w:r w:rsidR="0000374E" w:rsidRPr="00807001">
        <w:rPr>
          <w:rFonts w:ascii="Cambria" w:hAnsi="Cambria" w:cs="Cambria"/>
        </w:rPr>
        <w:t xml:space="preserve">copia de </w:t>
      </w:r>
      <w:r w:rsidRPr="00807001">
        <w:rPr>
          <w:rFonts w:ascii="Cambria" w:hAnsi="Cambria"/>
          <w:iCs/>
          <w:lang w:val="es-ES"/>
        </w:rPr>
        <w:t>su Documento Único de Identidad.</w:t>
      </w:r>
      <w:r w:rsidRPr="00807001">
        <w:rPr>
          <w:rFonts w:ascii="Cambria" w:hAnsi="Cambria"/>
          <w:i/>
          <w:lang w:val="es-ES"/>
        </w:rPr>
        <w:t xml:space="preserve"> </w:t>
      </w:r>
      <w:r w:rsidR="0000374E" w:rsidRPr="00807001">
        <w:rPr>
          <w:rFonts w:ascii="Cambria" w:hAnsi="Cambria"/>
          <w:lang w:val="es-ES"/>
        </w:rPr>
        <w:t xml:space="preserve">Por lo que </w:t>
      </w:r>
      <w:r w:rsidRPr="00807001">
        <w:rPr>
          <w:rFonts w:ascii="Cambria" w:hAnsi="Cambria"/>
        </w:rPr>
        <w:t>se continuó con el trámite de su solicitud</w:t>
      </w:r>
      <w:r w:rsidR="0000374E" w:rsidRPr="00807001">
        <w:rPr>
          <w:rFonts w:ascii="Cambria" w:hAnsi="Cambria"/>
        </w:rPr>
        <w:t>, conforme a lo establecido en el artículo 52 del Reglamento LAIP.</w:t>
      </w:r>
      <w:r w:rsidRPr="00807001">
        <w:rPr>
          <w:rFonts w:ascii="Cambria" w:hAnsi="Cambria"/>
        </w:rPr>
        <w:t xml:space="preserve"> </w:t>
      </w:r>
    </w:p>
    <w:p w:rsidR="00807001" w:rsidRDefault="00807001" w:rsidP="00807001">
      <w:pPr>
        <w:spacing w:after="0" w:line="240" w:lineRule="auto"/>
        <w:jc w:val="both"/>
        <w:rPr>
          <w:rFonts w:ascii="Cambria" w:hAnsi="Cambria" w:cs="Cambria"/>
          <w:b/>
        </w:rPr>
      </w:pPr>
    </w:p>
    <w:p w:rsidR="00F77EF2" w:rsidRPr="00807001" w:rsidRDefault="0075257A" w:rsidP="00807001">
      <w:pPr>
        <w:spacing w:after="0" w:line="240" w:lineRule="auto"/>
        <w:jc w:val="both"/>
        <w:rPr>
          <w:rFonts w:ascii="Cambria" w:hAnsi="Cambria" w:cs="Cambria"/>
        </w:rPr>
      </w:pPr>
      <w:r w:rsidRPr="00807001">
        <w:rPr>
          <w:rFonts w:ascii="Cambria" w:hAnsi="Cambria" w:cs="Cambria"/>
          <w:b/>
        </w:rPr>
        <w:t>III</w:t>
      </w:r>
      <w:r w:rsidR="00204953" w:rsidRPr="00807001">
        <w:rPr>
          <w:rFonts w:ascii="Cambria" w:hAnsi="Cambria" w:cs="Cambria"/>
        </w:rPr>
        <w:t xml:space="preserve">. Con el objeto de localizar, verificar la clasificación y, en su caso, comunicar la manera en que se encuentra disponible la información, se transmitió la solicitud al </w:t>
      </w:r>
      <w:r w:rsidR="002D758C" w:rsidRPr="00807001">
        <w:rPr>
          <w:rFonts w:ascii="Cambria" w:hAnsi="Cambria" w:cs="Cambria"/>
        </w:rPr>
        <w:t>Departamento de Estadística</w:t>
      </w:r>
      <w:r w:rsidR="00204953" w:rsidRPr="00807001">
        <w:rPr>
          <w:rFonts w:ascii="Cambria" w:hAnsi="Cambria" w:cs="Cambria"/>
        </w:rPr>
        <w:t>, de esta Fiscalía, conforme al artículo 70 LAIP</w:t>
      </w:r>
      <w:r w:rsidR="00F77EF2" w:rsidRPr="00807001">
        <w:rPr>
          <w:rFonts w:ascii="Cambria" w:hAnsi="Cambria" w:cs="Cambria"/>
        </w:rPr>
        <w:t>.</w:t>
      </w:r>
    </w:p>
    <w:p w:rsidR="00CE495D" w:rsidRPr="00807001" w:rsidRDefault="00CE495D" w:rsidP="00807001">
      <w:pPr>
        <w:spacing w:after="0" w:line="240" w:lineRule="auto"/>
        <w:jc w:val="both"/>
        <w:rPr>
          <w:rFonts w:ascii="Cambria" w:hAnsi="Cambria" w:cs="Cambria"/>
        </w:rPr>
      </w:pPr>
    </w:p>
    <w:p w:rsidR="00C30EDC" w:rsidRPr="00807001" w:rsidRDefault="0007401A" w:rsidP="00807001">
      <w:pPr>
        <w:spacing w:after="0" w:line="240" w:lineRule="auto"/>
        <w:jc w:val="both"/>
        <w:rPr>
          <w:rFonts w:ascii="Cambria" w:hAnsi="Cambria" w:cs="Times New Roman"/>
        </w:rPr>
      </w:pPr>
      <w:r w:rsidRPr="00807001">
        <w:rPr>
          <w:rFonts w:ascii="Cambria" w:hAnsi="Cambria" w:cs="Times New Roman"/>
          <w:b/>
        </w:rPr>
        <w:t>I</w:t>
      </w:r>
      <w:r w:rsidR="00C30EDC" w:rsidRPr="00807001">
        <w:rPr>
          <w:rFonts w:ascii="Cambria" w:hAnsi="Cambria" w:cs="Times New Roman"/>
          <w:b/>
        </w:rPr>
        <w:t>V.</w:t>
      </w:r>
      <w:r w:rsidR="00C30EDC" w:rsidRPr="00807001">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807001" w:rsidRDefault="00C30EDC" w:rsidP="00807001">
      <w:pPr>
        <w:spacing w:after="0" w:line="240" w:lineRule="auto"/>
        <w:jc w:val="both"/>
        <w:rPr>
          <w:rFonts w:ascii="Cambria" w:hAnsi="Cambria" w:cs="Times New Roman"/>
        </w:rPr>
      </w:pPr>
    </w:p>
    <w:p w:rsidR="00386CF4" w:rsidRPr="00386CF4" w:rsidRDefault="00C30EDC" w:rsidP="00386CF4">
      <w:pPr>
        <w:spacing w:after="0" w:line="240" w:lineRule="auto"/>
        <w:jc w:val="both"/>
        <w:rPr>
          <w:rFonts w:ascii="Cambria" w:hAnsi="Cambria" w:cs="Cambria"/>
        </w:rPr>
      </w:pPr>
      <w:r w:rsidRPr="00807001">
        <w:rPr>
          <w:rFonts w:ascii="Cambria" w:hAnsi="Cambria" w:cs="Times New Roman"/>
          <w:b/>
        </w:rPr>
        <w:lastRenderedPageBreak/>
        <w:t>POR TANTO</w:t>
      </w:r>
      <w:r w:rsidRPr="00807001">
        <w:rPr>
          <w:rFonts w:ascii="Cambria" w:hAnsi="Cambria" w:cs="Times New Roman"/>
        </w:rPr>
        <w:t>, e</w:t>
      </w:r>
      <w:r w:rsidRPr="00807001">
        <w:rPr>
          <w:rFonts w:ascii="Cambria" w:hAnsi="Cambria"/>
        </w:rPr>
        <w:t>n razón de lo anterior, con base en los artículos 62, 65, 66, 70, 71, 72 LAIP, 72</w:t>
      </w:r>
      <w:r w:rsidR="00015593" w:rsidRPr="00807001">
        <w:rPr>
          <w:rFonts w:ascii="Cambria" w:hAnsi="Cambria"/>
        </w:rPr>
        <w:t xml:space="preserve"> </w:t>
      </w:r>
      <w:r w:rsidRPr="00807001">
        <w:rPr>
          <w:rFonts w:ascii="Cambria" w:hAnsi="Cambria"/>
        </w:rPr>
        <w:t xml:space="preserve">y 163 </w:t>
      </w:r>
      <w:r w:rsidRPr="00807001">
        <w:rPr>
          <w:rFonts w:ascii="Cambria" w:hAnsi="Cambria" w:cs="Times New Roman"/>
        </w:rPr>
        <w:t>LPA</w:t>
      </w:r>
      <w:r w:rsidRPr="00807001">
        <w:rPr>
          <w:rFonts w:ascii="Cambria" w:hAnsi="Cambria"/>
        </w:rPr>
        <w:t xml:space="preserve"> se </w:t>
      </w:r>
      <w:r w:rsidRPr="00807001">
        <w:rPr>
          <w:rFonts w:ascii="Cambria" w:hAnsi="Cambria" w:cs="Cambria"/>
          <w:b/>
        </w:rPr>
        <w:t xml:space="preserve">RESUELVE: </w:t>
      </w:r>
      <w:r w:rsidR="00386CF4">
        <w:rPr>
          <w:rFonts w:ascii="Cambria" w:hAnsi="Cambria" w:cs="Cambria"/>
          <w:b/>
        </w:rPr>
        <w:t xml:space="preserve"> </w:t>
      </w:r>
      <w:r w:rsidR="00386CF4" w:rsidRPr="007125A6">
        <w:rPr>
          <w:rFonts w:ascii="Cambria" w:hAnsi="Cambria" w:cs="Cambria"/>
        </w:rPr>
        <w:t xml:space="preserve">Comunicar a la peticionaria que </w:t>
      </w:r>
      <w:r w:rsidR="00386CF4">
        <w:rPr>
          <w:rFonts w:ascii="Cambria" w:hAnsi="Cambria" w:cs="Cambria"/>
        </w:rPr>
        <w:t xml:space="preserve">de la forma en como ha solicitado la </w:t>
      </w:r>
      <w:r w:rsidR="00386CF4" w:rsidRPr="007125A6">
        <w:rPr>
          <w:rFonts w:ascii="Cambria" w:hAnsi="Cambria" w:cs="Cambria"/>
        </w:rPr>
        <w:t>información</w:t>
      </w:r>
      <w:r w:rsidR="00386CF4">
        <w:rPr>
          <w:rFonts w:ascii="Cambria" w:hAnsi="Cambria" w:cs="Cambria"/>
        </w:rPr>
        <w:t>,</w:t>
      </w:r>
      <w:r w:rsidR="00386CF4" w:rsidRPr="007125A6">
        <w:rPr>
          <w:rFonts w:ascii="Cambria" w:hAnsi="Cambria" w:cs="Cambria"/>
        </w:rPr>
        <w:t xml:space="preserve"> no se </w:t>
      </w:r>
      <w:r w:rsidR="00386CF4">
        <w:rPr>
          <w:rFonts w:ascii="Cambria" w:hAnsi="Cambria" w:cs="Cambria"/>
        </w:rPr>
        <w:t>cuenta con ese nivel de detalle, n</w:t>
      </w:r>
      <w:r w:rsidR="00386CF4" w:rsidRPr="00386CF4">
        <w:rPr>
          <w:rFonts w:ascii="Cambria" w:hAnsi="Cambria" w:cs="Calibri Light"/>
          <w:bCs/>
          <w:iCs/>
        </w:rPr>
        <w:t xml:space="preserve">o siendo </w:t>
      </w:r>
      <w:r w:rsidR="00386CF4" w:rsidRPr="00386CF4">
        <w:rPr>
          <w:rFonts w:ascii="Cambria" w:eastAsia="Times New Roman" w:hAnsi="Cambria" w:cs="Calibri"/>
          <w:bCs/>
          <w:lang w:eastAsia="es-SV"/>
        </w:rPr>
        <w:t xml:space="preserve">posible determinar si las </w:t>
      </w:r>
      <w:r w:rsidR="00386CF4" w:rsidRPr="00386CF4">
        <w:rPr>
          <w:rFonts w:ascii="Cambria" w:hAnsi="Cambria" w:cs="Calibri Light"/>
        </w:rPr>
        <w:t>víctimas han sido asesinadas por sus parejas, tal como lo solicita, debido a que no se registra de manera automatizada en nuestro sistema institucional, lo cual no afecta las investigaciones, ni el proceso penal en casos concretos</w:t>
      </w:r>
      <w:r w:rsidR="00386CF4">
        <w:rPr>
          <w:rFonts w:ascii="Cambria" w:hAnsi="Cambria" w:cs="Calibri Light"/>
        </w:rPr>
        <w:t>. P</w:t>
      </w:r>
      <w:r w:rsidR="00386CF4" w:rsidRPr="00386CF4">
        <w:rPr>
          <w:rFonts w:ascii="Cambria" w:hAnsi="Cambria" w:cs="Calibri Light"/>
        </w:rPr>
        <w:t xml:space="preserve">or lo tanto, </w:t>
      </w:r>
      <w:r w:rsidR="00386CF4">
        <w:rPr>
          <w:rFonts w:ascii="Cambria" w:hAnsi="Cambria" w:cs="Calibri Light"/>
        </w:rPr>
        <w:t>la información que es posible proporcionar, es de manera general, la cantidad de muertes violentas</w:t>
      </w:r>
      <w:r w:rsidR="00386CF4" w:rsidRPr="00386CF4">
        <w:rPr>
          <w:rFonts w:ascii="Cambria" w:hAnsi="Cambria" w:cs="Calibri Light"/>
        </w:rPr>
        <w:t xml:space="preserve"> de mujeres</w:t>
      </w:r>
      <w:r w:rsidR="00386CF4">
        <w:rPr>
          <w:rFonts w:ascii="Cambria" w:hAnsi="Cambria" w:cs="Calibri Light"/>
        </w:rPr>
        <w:t xml:space="preserve"> y</w:t>
      </w:r>
      <w:r w:rsidR="00386CF4" w:rsidRPr="00386CF4">
        <w:rPr>
          <w:rFonts w:ascii="Cambria" w:hAnsi="Cambria" w:cs="Calibri Light"/>
        </w:rPr>
        <w:t xml:space="preserve"> hombres.</w:t>
      </w:r>
    </w:p>
    <w:p w:rsidR="00386CF4" w:rsidRDefault="00386CF4" w:rsidP="00807001">
      <w:pPr>
        <w:spacing w:after="0" w:line="240" w:lineRule="auto"/>
        <w:jc w:val="both"/>
        <w:rPr>
          <w:rFonts w:ascii="Cambria" w:hAnsi="Cambria" w:cs="Cambria"/>
          <w:b/>
        </w:rPr>
      </w:pPr>
    </w:p>
    <w:p w:rsidR="00761F82" w:rsidRPr="00807001" w:rsidRDefault="00386CF4" w:rsidP="00807001">
      <w:pPr>
        <w:spacing w:after="0" w:line="240" w:lineRule="auto"/>
        <w:jc w:val="both"/>
        <w:rPr>
          <w:rFonts w:ascii="Cambria" w:hAnsi="Cambria"/>
        </w:rPr>
      </w:pPr>
      <w:r>
        <w:rPr>
          <w:rFonts w:ascii="Cambria" w:hAnsi="Cambria"/>
        </w:rPr>
        <w:t>La misma se presenta</w:t>
      </w:r>
      <w:r w:rsidR="00015593" w:rsidRPr="00807001">
        <w:rPr>
          <w:rFonts w:ascii="Cambria" w:hAnsi="Cambria"/>
        </w:rPr>
        <w:t xml:space="preserve"> a continuación</w:t>
      </w:r>
      <w:r w:rsidR="00761F82" w:rsidRPr="00807001">
        <w:rPr>
          <w:rFonts w:ascii="Cambria" w:hAnsi="Cambria"/>
        </w:rPr>
        <w:t>:</w:t>
      </w:r>
    </w:p>
    <w:p w:rsidR="00015593" w:rsidRPr="00807001" w:rsidRDefault="00015593" w:rsidP="00807001">
      <w:pPr>
        <w:pStyle w:val="Sinespaciado"/>
        <w:jc w:val="both"/>
        <w:rPr>
          <w:rFonts w:ascii="Cambria" w:hAnsi="Cambria"/>
          <w:color w:val="000000"/>
        </w:rPr>
      </w:pPr>
    </w:p>
    <w:p w:rsidR="00015593" w:rsidRPr="00807001" w:rsidRDefault="00015593" w:rsidP="00807001">
      <w:pPr>
        <w:shd w:val="clear" w:color="auto" w:fill="FFFFFF"/>
        <w:spacing w:after="0" w:line="240" w:lineRule="auto"/>
        <w:contextualSpacing/>
        <w:jc w:val="both"/>
        <w:rPr>
          <w:rFonts w:ascii="Cambria" w:hAnsi="Cambria" w:cs="Calibri Light"/>
          <w:b/>
          <w:bCs/>
          <w:iCs/>
        </w:rPr>
      </w:pPr>
      <w:r w:rsidRPr="00807001">
        <w:rPr>
          <w:rFonts w:ascii="Cambria" w:hAnsi="Cambria" w:cs="Calibri Light"/>
          <w:b/>
          <w:bCs/>
          <w:iCs/>
        </w:rPr>
        <w:t>• Mujeres asesinadas 2018-2019.</w:t>
      </w:r>
    </w:p>
    <w:p w:rsidR="00015593" w:rsidRDefault="00015593" w:rsidP="00015593">
      <w:pPr>
        <w:shd w:val="clear" w:color="auto" w:fill="FFFFFF"/>
        <w:contextualSpacing/>
        <w:jc w:val="both"/>
        <w:rPr>
          <w:rFonts w:ascii="Calibri Light" w:hAnsi="Calibri Light" w:cs="Calibri Light"/>
          <w:b/>
          <w:bCs/>
          <w:iCs/>
          <w:sz w:val="24"/>
          <w:szCs w:val="24"/>
        </w:rPr>
      </w:pPr>
    </w:p>
    <w:tbl>
      <w:tblPr>
        <w:tblW w:w="0" w:type="auto"/>
        <w:jc w:val="center"/>
        <w:tblCellMar>
          <w:left w:w="70" w:type="dxa"/>
          <w:right w:w="70" w:type="dxa"/>
        </w:tblCellMar>
        <w:tblLook w:val="04A0" w:firstRow="1" w:lastRow="0" w:firstColumn="1" w:lastColumn="0" w:noHBand="0" w:noVBand="1"/>
      </w:tblPr>
      <w:tblGrid>
        <w:gridCol w:w="1450"/>
        <w:gridCol w:w="1723"/>
        <w:gridCol w:w="1784"/>
      </w:tblGrid>
      <w:tr w:rsidR="00015593" w:rsidRPr="00015593" w:rsidTr="00386CF4">
        <w:trPr>
          <w:trHeight w:val="747"/>
          <w:tblHeader/>
          <w:jc w:val="center"/>
        </w:trPr>
        <w:tc>
          <w:tcPr>
            <w:tcW w:w="49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593" w:rsidRPr="00015593" w:rsidRDefault="00015593" w:rsidP="00015593">
            <w:pPr>
              <w:spacing w:after="0" w:line="240" w:lineRule="auto"/>
              <w:jc w:val="center"/>
              <w:rPr>
                <w:rFonts w:ascii="Cambria" w:eastAsia="Times New Roman" w:hAnsi="Cambria" w:cs="Calibri"/>
                <w:b/>
                <w:bCs/>
                <w:color w:val="000000"/>
                <w:sz w:val="20"/>
                <w:szCs w:val="20"/>
                <w:lang w:eastAsia="es-SV"/>
              </w:rPr>
            </w:pPr>
            <w:r w:rsidRPr="00015593">
              <w:rPr>
                <w:rFonts w:ascii="Cambria" w:eastAsia="Times New Roman" w:hAnsi="Cambria" w:cs="Calibri"/>
                <w:b/>
                <w:bCs/>
                <w:color w:val="000000"/>
                <w:sz w:val="20"/>
                <w:szCs w:val="20"/>
                <w:lang w:eastAsia="es-SV"/>
              </w:rPr>
              <w:t>CANTIDAD DE MUERTES VIOLENTAS DE MUJERES, A NIVEL NACIONAL, DE ENERO 2018 HASTA OCTUBRE 2019</w:t>
            </w:r>
            <w:r>
              <w:rPr>
                <w:rFonts w:ascii="Cambria" w:eastAsia="Times New Roman" w:hAnsi="Cambria" w:cs="Calibri"/>
                <w:b/>
                <w:bCs/>
                <w:color w:val="000000"/>
                <w:sz w:val="20"/>
                <w:szCs w:val="20"/>
                <w:lang w:eastAsia="es-SV"/>
              </w:rPr>
              <w:t>.</w:t>
            </w:r>
          </w:p>
        </w:tc>
      </w:tr>
      <w:tr w:rsidR="00015593" w:rsidRPr="00015593" w:rsidTr="00386CF4">
        <w:trPr>
          <w:trHeight w:val="450"/>
          <w:tblHeader/>
          <w:jc w:val="center"/>
        </w:trPr>
        <w:tc>
          <w:tcPr>
            <w:tcW w:w="4957" w:type="dxa"/>
            <w:gridSpan w:val="3"/>
            <w:vMerge/>
            <w:tcBorders>
              <w:top w:val="single" w:sz="4" w:space="0" w:color="auto"/>
              <w:left w:val="single" w:sz="4" w:space="0" w:color="auto"/>
              <w:bottom w:val="single" w:sz="4" w:space="0" w:color="auto"/>
              <w:right w:val="single" w:sz="4" w:space="0" w:color="auto"/>
            </w:tcBorders>
            <w:vAlign w:val="center"/>
            <w:hideMark/>
          </w:tcPr>
          <w:p w:rsidR="00015593" w:rsidRPr="00015593" w:rsidRDefault="00015593" w:rsidP="00015593">
            <w:pPr>
              <w:spacing w:after="0" w:line="240" w:lineRule="auto"/>
              <w:rPr>
                <w:rFonts w:ascii="Cambria" w:eastAsia="Times New Roman" w:hAnsi="Cambria" w:cs="Calibri"/>
                <w:b/>
                <w:bCs/>
                <w:color w:val="000000"/>
                <w:sz w:val="20"/>
                <w:szCs w:val="20"/>
                <w:lang w:eastAsia="es-SV"/>
              </w:rPr>
            </w:pPr>
          </w:p>
        </w:tc>
      </w:tr>
      <w:tr w:rsidR="00015593" w:rsidRPr="00015593" w:rsidTr="00386CF4">
        <w:trPr>
          <w:trHeight w:val="285"/>
          <w:tblHeader/>
          <w:jc w:val="center"/>
        </w:trPr>
        <w:tc>
          <w:tcPr>
            <w:tcW w:w="1450" w:type="dxa"/>
            <w:tcBorders>
              <w:top w:val="nil"/>
              <w:left w:val="single" w:sz="4" w:space="0" w:color="auto"/>
              <w:bottom w:val="single" w:sz="4" w:space="0" w:color="auto"/>
              <w:right w:val="single" w:sz="4" w:space="0" w:color="auto"/>
            </w:tcBorders>
            <w:shd w:val="clear" w:color="000000" w:fill="1F4E78"/>
            <w:vAlign w:val="bottom"/>
            <w:hideMark/>
          </w:tcPr>
          <w:p w:rsidR="00015593" w:rsidRPr="00015593" w:rsidRDefault="00807001" w:rsidP="00807001">
            <w:pPr>
              <w:spacing w:after="0" w:line="240" w:lineRule="auto"/>
              <w:jc w:val="center"/>
              <w:rPr>
                <w:rFonts w:ascii="Cambria" w:eastAsia="Times New Roman" w:hAnsi="Cambria" w:cs="Calibri"/>
                <w:color w:val="FFFFFF"/>
                <w:sz w:val="20"/>
                <w:szCs w:val="20"/>
                <w:lang w:eastAsia="es-SV"/>
              </w:rPr>
            </w:pPr>
            <w:r>
              <w:rPr>
                <w:rFonts w:ascii="Cambria" w:eastAsia="Times New Roman" w:hAnsi="Cambria" w:cs="Calibri"/>
                <w:color w:val="FFFFFF"/>
                <w:sz w:val="20"/>
                <w:szCs w:val="20"/>
                <w:lang w:eastAsia="es-SV"/>
              </w:rPr>
              <w:t>Mes</w:t>
            </w:r>
          </w:p>
        </w:tc>
        <w:tc>
          <w:tcPr>
            <w:tcW w:w="1723" w:type="dxa"/>
            <w:tcBorders>
              <w:top w:val="nil"/>
              <w:left w:val="nil"/>
              <w:bottom w:val="single" w:sz="4" w:space="0" w:color="auto"/>
              <w:right w:val="single" w:sz="4" w:space="0" w:color="auto"/>
            </w:tcBorders>
            <w:shd w:val="clear" w:color="000000" w:fill="1F4E78"/>
            <w:vAlign w:val="bottom"/>
            <w:hideMark/>
          </w:tcPr>
          <w:p w:rsidR="00015593" w:rsidRPr="00015593" w:rsidRDefault="00015593" w:rsidP="00015593">
            <w:pPr>
              <w:spacing w:after="0" w:line="240" w:lineRule="auto"/>
              <w:jc w:val="center"/>
              <w:rPr>
                <w:rFonts w:ascii="Cambria" w:eastAsia="Times New Roman" w:hAnsi="Cambria" w:cs="Calibri"/>
                <w:color w:val="FFFFFF"/>
                <w:sz w:val="20"/>
                <w:szCs w:val="20"/>
                <w:lang w:eastAsia="es-SV"/>
              </w:rPr>
            </w:pPr>
            <w:r w:rsidRPr="00015593">
              <w:rPr>
                <w:rFonts w:ascii="Cambria" w:eastAsia="Times New Roman" w:hAnsi="Cambria" w:cs="Calibri"/>
                <w:color w:val="FFFFFF"/>
                <w:sz w:val="20"/>
                <w:szCs w:val="20"/>
                <w:lang w:eastAsia="es-SV"/>
              </w:rPr>
              <w:t>Año 2018</w:t>
            </w:r>
          </w:p>
        </w:tc>
        <w:tc>
          <w:tcPr>
            <w:tcW w:w="1784" w:type="dxa"/>
            <w:tcBorders>
              <w:top w:val="nil"/>
              <w:left w:val="nil"/>
              <w:bottom w:val="single" w:sz="4" w:space="0" w:color="auto"/>
              <w:right w:val="single" w:sz="4" w:space="0" w:color="auto"/>
            </w:tcBorders>
            <w:shd w:val="clear" w:color="000000" w:fill="1F4E78"/>
            <w:vAlign w:val="bottom"/>
            <w:hideMark/>
          </w:tcPr>
          <w:p w:rsidR="00015593" w:rsidRPr="00015593" w:rsidRDefault="00015593" w:rsidP="00015593">
            <w:pPr>
              <w:spacing w:after="0" w:line="240" w:lineRule="auto"/>
              <w:jc w:val="center"/>
              <w:rPr>
                <w:rFonts w:ascii="Cambria" w:eastAsia="Times New Roman" w:hAnsi="Cambria" w:cs="Calibri"/>
                <w:color w:val="FFFFFF"/>
                <w:sz w:val="20"/>
                <w:szCs w:val="20"/>
                <w:lang w:eastAsia="es-SV"/>
              </w:rPr>
            </w:pPr>
            <w:r w:rsidRPr="00015593">
              <w:rPr>
                <w:rFonts w:ascii="Cambria" w:eastAsia="Times New Roman" w:hAnsi="Cambria" w:cs="Calibri"/>
                <w:color w:val="FFFFFF"/>
                <w:sz w:val="20"/>
                <w:szCs w:val="20"/>
                <w:lang w:eastAsia="es-SV"/>
              </w:rPr>
              <w:t>Año 2019</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Enero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24</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34</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Febrero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50</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27</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Marzo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39</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17</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Abril</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43</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33</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Mayo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21</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23</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Junio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36</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25</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Julio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31</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12</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Agosto</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32</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12</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Septiembre</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23</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9</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Octubre</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33</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15</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Noviembre</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26</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0</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Diciembre</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28</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color w:val="000000"/>
                <w:sz w:val="20"/>
                <w:szCs w:val="20"/>
                <w:lang w:eastAsia="es-SV"/>
              </w:rPr>
            </w:pPr>
            <w:r w:rsidRPr="00015593">
              <w:rPr>
                <w:rFonts w:ascii="Cambria" w:eastAsia="Times New Roman" w:hAnsi="Cambria" w:cs="Calibri"/>
                <w:color w:val="000000"/>
                <w:sz w:val="20"/>
                <w:szCs w:val="20"/>
                <w:lang w:eastAsia="es-SV"/>
              </w:rPr>
              <w:t>0</w:t>
            </w:r>
          </w:p>
        </w:tc>
      </w:tr>
      <w:tr w:rsidR="00015593" w:rsidRPr="00015593" w:rsidTr="00015593">
        <w:trPr>
          <w:trHeight w:val="285"/>
          <w:jc w:val="center"/>
        </w:trPr>
        <w:tc>
          <w:tcPr>
            <w:tcW w:w="1450" w:type="dxa"/>
            <w:tcBorders>
              <w:top w:val="nil"/>
              <w:left w:val="single" w:sz="4" w:space="0" w:color="auto"/>
              <w:bottom w:val="single" w:sz="4" w:space="0" w:color="auto"/>
              <w:right w:val="single" w:sz="4" w:space="0" w:color="auto"/>
            </w:tcBorders>
            <w:shd w:val="clear" w:color="auto" w:fill="auto"/>
            <w:hideMark/>
          </w:tcPr>
          <w:p w:rsidR="00015593" w:rsidRPr="00015593" w:rsidRDefault="00015593" w:rsidP="00015593">
            <w:pPr>
              <w:spacing w:after="0" w:line="240" w:lineRule="auto"/>
              <w:jc w:val="center"/>
              <w:rPr>
                <w:rFonts w:ascii="Cambria" w:eastAsia="Times New Roman" w:hAnsi="Cambria" w:cs="Calibri"/>
                <w:b/>
                <w:bCs/>
                <w:color w:val="000000"/>
                <w:sz w:val="20"/>
                <w:szCs w:val="20"/>
                <w:lang w:eastAsia="es-SV"/>
              </w:rPr>
            </w:pPr>
            <w:r w:rsidRPr="00015593">
              <w:rPr>
                <w:rFonts w:ascii="Cambria" w:eastAsia="Times New Roman" w:hAnsi="Cambria" w:cs="Calibri"/>
                <w:b/>
                <w:bCs/>
                <w:color w:val="000000"/>
                <w:sz w:val="20"/>
                <w:szCs w:val="20"/>
                <w:lang w:eastAsia="es-SV"/>
              </w:rPr>
              <w:t>Total</w:t>
            </w:r>
          </w:p>
        </w:tc>
        <w:tc>
          <w:tcPr>
            <w:tcW w:w="1723"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b/>
                <w:bCs/>
                <w:color w:val="000000"/>
                <w:sz w:val="20"/>
                <w:szCs w:val="20"/>
                <w:lang w:eastAsia="es-SV"/>
              </w:rPr>
            </w:pPr>
            <w:r w:rsidRPr="00015593">
              <w:rPr>
                <w:rFonts w:ascii="Cambria" w:eastAsia="Times New Roman" w:hAnsi="Cambria" w:cs="Calibri"/>
                <w:b/>
                <w:bCs/>
                <w:color w:val="000000"/>
                <w:sz w:val="20"/>
                <w:szCs w:val="20"/>
                <w:lang w:eastAsia="es-SV"/>
              </w:rPr>
              <w:t>386</w:t>
            </w:r>
          </w:p>
        </w:tc>
        <w:tc>
          <w:tcPr>
            <w:tcW w:w="1784" w:type="dxa"/>
            <w:tcBorders>
              <w:top w:val="nil"/>
              <w:left w:val="nil"/>
              <w:bottom w:val="single" w:sz="4" w:space="0" w:color="auto"/>
              <w:right w:val="single" w:sz="4" w:space="0" w:color="auto"/>
            </w:tcBorders>
            <w:shd w:val="clear" w:color="auto" w:fill="auto"/>
            <w:noWrap/>
            <w:hideMark/>
          </w:tcPr>
          <w:p w:rsidR="00015593" w:rsidRPr="00015593" w:rsidRDefault="00015593" w:rsidP="00015593">
            <w:pPr>
              <w:spacing w:after="0" w:line="240" w:lineRule="auto"/>
              <w:jc w:val="center"/>
              <w:rPr>
                <w:rFonts w:ascii="Cambria" w:eastAsia="Times New Roman" w:hAnsi="Cambria" w:cs="Calibri"/>
                <w:b/>
                <w:bCs/>
                <w:color w:val="000000"/>
                <w:sz w:val="20"/>
                <w:szCs w:val="20"/>
                <w:lang w:eastAsia="es-SV"/>
              </w:rPr>
            </w:pPr>
            <w:r w:rsidRPr="00015593">
              <w:rPr>
                <w:rFonts w:ascii="Cambria" w:eastAsia="Times New Roman" w:hAnsi="Cambria" w:cs="Calibri"/>
                <w:b/>
                <w:bCs/>
                <w:color w:val="000000"/>
                <w:sz w:val="20"/>
                <w:szCs w:val="20"/>
                <w:lang w:eastAsia="es-SV"/>
              </w:rPr>
              <w:t>207</w:t>
            </w:r>
          </w:p>
        </w:tc>
      </w:tr>
    </w:tbl>
    <w:p w:rsidR="00807001" w:rsidRDefault="00015593" w:rsidP="00807001">
      <w:pPr>
        <w:shd w:val="clear" w:color="auto" w:fill="FFFFFF"/>
        <w:contextualSpacing/>
        <w:jc w:val="center"/>
        <w:rPr>
          <w:rFonts w:ascii="Cambria" w:hAnsi="Cambria" w:cs="Calibri Light"/>
          <w:bCs/>
          <w:i/>
          <w:iCs/>
          <w:sz w:val="20"/>
          <w:szCs w:val="20"/>
        </w:rPr>
      </w:pPr>
      <w:r w:rsidRPr="00015593">
        <w:rPr>
          <w:rFonts w:ascii="Cambria" w:hAnsi="Cambria" w:cs="Calibri Light"/>
          <w:bCs/>
          <w:i/>
          <w:iCs/>
          <w:sz w:val="20"/>
          <w:szCs w:val="20"/>
        </w:rPr>
        <w:t>Fuente: Departamento de Estadística según registros de la Mesa Operativa Tripartita (FGR, IML y PNC).</w:t>
      </w:r>
    </w:p>
    <w:p w:rsidR="00807001" w:rsidRDefault="00807001" w:rsidP="00807001">
      <w:pPr>
        <w:shd w:val="clear" w:color="auto" w:fill="FFFFFF"/>
        <w:contextualSpacing/>
        <w:jc w:val="both"/>
        <w:rPr>
          <w:rFonts w:ascii="Cambria" w:hAnsi="Cambria" w:cs="Calibri Light"/>
          <w:bCs/>
          <w:i/>
          <w:iCs/>
          <w:sz w:val="20"/>
          <w:szCs w:val="20"/>
        </w:rPr>
      </w:pPr>
    </w:p>
    <w:p w:rsidR="00015593" w:rsidRPr="00807001" w:rsidRDefault="00015593" w:rsidP="00807001">
      <w:pPr>
        <w:shd w:val="clear" w:color="auto" w:fill="FFFFFF"/>
        <w:contextualSpacing/>
        <w:jc w:val="both"/>
        <w:rPr>
          <w:rFonts w:ascii="Cambria" w:hAnsi="Cambria" w:cs="Calibri Light"/>
          <w:b/>
          <w:bCs/>
          <w:iCs/>
          <w:lang w:val="es-ES"/>
        </w:rPr>
      </w:pPr>
      <w:r w:rsidRPr="00807001">
        <w:rPr>
          <w:rFonts w:ascii="Cambria" w:hAnsi="Cambria" w:cs="Calibri Light"/>
          <w:b/>
          <w:bCs/>
          <w:iCs/>
        </w:rPr>
        <w:t xml:space="preserve">     • Hombres asesinados</w:t>
      </w:r>
      <w:r w:rsidR="00807001" w:rsidRPr="00807001">
        <w:rPr>
          <w:rFonts w:ascii="Cambria" w:hAnsi="Cambria" w:cs="Calibri Light"/>
          <w:b/>
          <w:bCs/>
          <w:iCs/>
        </w:rPr>
        <w:t xml:space="preserve"> </w:t>
      </w:r>
      <w:r w:rsidRPr="00807001">
        <w:rPr>
          <w:rFonts w:ascii="Cambria" w:hAnsi="Cambria" w:cs="Calibri Light"/>
          <w:b/>
          <w:bCs/>
          <w:iCs/>
        </w:rPr>
        <w:t>2018-2019.</w:t>
      </w:r>
    </w:p>
    <w:p w:rsidR="00807001" w:rsidRPr="00807001" w:rsidRDefault="00807001" w:rsidP="00807001">
      <w:pPr>
        <w:shd w:val="clear" w:color="auto" w:fill="FFFFFF"/>
        <w:contextualSpacing/>
        <w:jc w:val="both"/>
        <w:rPr>
          <w:rFonts w:ascii="Cambria" w:hAnsi="Cambria" w:cs="Calibri Light"/>
          <w:bCs/>
          <w:i/>
          <w:iCs/>
          <w:sz w:val="20"/>
          <w:szCs w:val="20"/>
        </w:rPr>
      </w:pPr>
    </w:p>
    <w:tbl>
      <w:tblPr>
        <w:tblW w:w="0" w:type="auto"/>
        <w:jc w:val="center"/>
        <w:tblCellMar>
          <w:left w:w="70" w:type="dxa"/>
          <w:right w:w="70" w:type="dxa"/>
        </w:tblCellMar>
        <w:tblLook w:val="04A0" w:firstRow="1" w:lastRow="0" w:firstColumn="1" w:lastColumn="0" w:noHBand="0" w:noVBand="1"/>
      </w:tblPr>
      <w:tblGrid>
        <w:gridCol w:w="1838"/>
        <w:gridCol w:w="1701"/>
        <w:gridCol w:w="2126"/>
      </w:tblGrid>
      <w:tr w:rsidR="00807001" w:rsidRPr="00807001" w:rsidTr="00ED4AAF">
        <w:trPr>
          <w:trHeight w:val="234"/>
          <w:tblHeader/>
          <w:jc w:val="center"/>
        </w:trPr>
        <w:tc>
          <w:tcPr>
            <w:tcW w:w="56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001" w:rsidRPr="00807001" w:rsidRDefault="00807001" w:rsidP="00807001">
            <w:pPr>
              <w:spacing w:after="0" w:line="240" w:lineRule="auto"/>
              <w:jc w:val="center"/>
              <w:rPr>
                <w:rFonts w:ascii="Cambria" w:eastAsia="Times New Roman" w:hAnsi="Cambria" w:cs="Calibri"/>
                <w:b/>
                <w:bCs/>
                <w:color w:val="000000"/>
                <w:sz w:val="20"/>
                <w:szCs w:val="20"/>
                <w:lang w:eastAsia="es-SV"/>
              </w:rPr>
            </w:pPr>
            <w:r w:rsidRPr="00807001">
              <w:rPr>
                <w:rFonts w:ascii="Cambria" w:eastAsia="Times New Roman" w:hAnsi="Cambria" w:cs="Calibri"/>
                <w:b/>
                <w:bCs/>
                <w:color w:val="000000"/>
                <w:sz w:val="20"/>
                <w:szCs w:val="20"/>
                <w:lang w:eastAsia="es-SV"/>
              </w:rPr>
              <w:t>CANTIDAD DE MUERTES VIOLENTAS DE HOMBRES, A NIVEL NACIONAL, DE ENERO 2018 HASTA OCTUBRE 2019</w:t>
            </w:r>
            <w:r>
              <w:rPr>
                <w:rFonts w:ascii="Cambria" w:eastAsia="Times New Roman" w:hAnsi="Cambria" w:cs="Calibri"/>
                <w:b/>
                <w:bCs/>
                <w:color w:val="000000"/>
                <w:sz w:val="20"/>
                <w:szCs w:val="20"/>
                <w:lang w:eastAsia="es-SV"/>
              </w:rPr>
              <w:t>.</w:t>
            </w:r>
          </w:p>
        </w:tc>
      </w:tr>
      <w:tr w:rsidR="00807001" w:rsidRPr="00807001" w:rsidTr="00ED4AAF">
        <w:trPr>
          <w:trHeight w:val="450"/>
          <w:tblHeader/>
          <w:jc w:val="center"/>
        </w:trPr>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807001" w:rsidRPr="00807001" w:rsidRDefault="00807001" w:rsidP="00807001">
            <w:pPr>
              <w:spacing w:after="0" w:line="240" w:lineRule="auto"/>
              <w:rPr>
                <w:rFonts w:ascii="Cambria" w:eastAsia="Times New Roman" w:hAnsi="Cambria" w:cs="Calibri"/>
                <w:b/>
                <w:bCs/>
                <w:color w:val="000000"/>
                <w:sz w:val="20"/>
                <w:szCs w:val="20"/>
                <w:lang w:eastAsia="es-SV"/>
              </w:rPr>
            </w:pPr>
          </w:p>
        </w:tc>
      </w:tr>
      <w:tr w:rsidR="00807001" w:rsidRPr="00807001" w:rsidTr="00ED4AAF">
        <w:trPr>
          <w:trHeight w:val="227"/>
          <w:tblHeader/>
          <w:jc w:val="center"/>
        </w:trPr>
        <w:tc>
          <w:tcPr>
            <w:tcW w:w="1838" w:type="dxa"/>
            <w:tcBorders>
              <w:top w:val="nil"/>
              <w:left w:val="single" w:sz="4" w:space="0" w:color="auto"/>
              <w:bottom w:val="single" w:sz="4" w:space="0" w:color="auto"/>
              <w:right w:val="single" w:sz="4" w:space="0" w:color="auto"/>
            </w:tcBorders>
            <w:shd w:val="clear" w:color="000000" w:fill="1F4E78"/>
            <w:vAlign w:val="center"/>
            <w:hideMark/>
          </w:tcPr>
          <w:p w:rsidR="00807001" w:rsidRPr="00807001" w:rsidRDefault="00807001" w:rsidP="00807001">
            <w:pPr>
              <w:spacing w:after="0" w:line="240" w:lineRule="auto"/>
              <w:jc w:val="center"/>
              <w:rPr>
                <w:rFonts w:ascii="Cambria" w:eastAsia="Times New Roman" w:hAnsi="Cambria" w:cs="Calibri"/>
                <w:color w:val="FFFFFF"/>
                <w:sz w:val="20"/>
                <w:szCs w:val="20"/>
                <w:lang w:eastAsia="es-SV"/>
              </w:rPr>
            </w:pPr>
            <w:r>
              <w:rPr>
                <w:rFonts w:ascii="Cambria" w:eastAsia="Times New Roman" w:hAnsi="Cambria" w:cs="Calibri"/>
                <w:color w:val="FFFFFF"/>
                <w:sz w:val="20"/>
                <w:szCs w:val="20"/>
                <w:lang w:eastAsia="es-SV"/>
              </w:rPr>
              <w:t>Mes</w:t>
            </w:r>
          </w:p>
        </w:tc>
        <w:tc>
          <w:tcPr>
            <w:tcW w:w="1701" w:type="dxa"/>
            <w:tcBorders>
              <w:top w:val="nil"/>
              <w:left w:val="nil"/>
              <w:bottom w:val="single" w:sz="4" w:space="0" w:color="auto"/>
              <w:right w:val="single" w:sz="4" w:space="0" w:color="auto"/>
            </w:tcBorders>
            <w:shd w:val="clear" w:color="000000" w:fill="1F4E78"/>
            <w:vAlign w:val="center"/>
            <w:hideMark/>
          </w:tcPr>
          <w:p w:rsidR="00807001" w:rsidRPr="00807001" w:rsidRDefault="00807001" w:rsidP="00807001">
            <w:pPr>
              <w:spacing w:after="0" w:line="240" w:lineRule="auto"/>
              <w:jc w:val="center"/>
              <w:rPr>
                <w:rFonts w:ascii="Cambria" w:eastAsia="Times New Roman" w:hAnsi="Cambria" w:cs="Calibri"/>
                <w:color w:val="FFFFFF"/>
                <w:sz w:val="20"/>
                <w:szCs w:val="20"/>
                <w:lang w:eastAsia="es-SV"/>
              </w:rPr>
            </w:pPr>
            <w:r w:rsidRPr="00807001">
              <w:rPr>
                <w:rFonts w:ascii="Cambria" w:eastAsia="Times New Roman" w:hAnsi="Cambria" w:cs="Calibri"/>
                <w:color w:val="FFFFFF"/>
                <w:sz w:val="20"/>
                <w:szCs w:val="20"/>
                <w:lang w:eastAsia="es-SV"/>
              </w:rPr>
              <w:t>Año 2018</w:t>
            </w:r>
          </w:p>
        </w:tc>
        <w:tc>
          <w:tcPr>
            <w:tcW w:w="2126" w:type="dxa"/>
            <w:tcBorders>
              <w:top w:val="nil"/>
              <w:left w:val="nil"/>
              <w:bottom w:val="single" w:sz="4" w:space="0" w:color="auto"/>
              <w:right w:val="single" w:sz="4" w:space="0" w:color="auto"/>
            </w:tcBorders>
            <w:shd w:val="clear" w:color="000000" w:fill="1F4E78"/>
            <w:vAlign w:val="center"/>
            <w:hideMark/>
          </w:tcPr>
          <w:p w:rsidR="00807001" w:rsidRPr="00807001" w:rsidRDefault="00807001" w:rsidP="00807001">
            <w:pPr>
              <w:spacing w:after="0" w:line="240" w:lineRule="auto"/>
              <w:jc w:val="center"/>
              <w:rPr>
                <w:rFonts w:ascii="Cambria" w:eastAsia="Times New Roman" w:hAnsi="Cambria" w:cs="Calibri"/>
                <w:color w:val="FFFFFF"/>
                <w:sz w:val="20"/>
                <w:szCs w:val="20"/>
                <w:lang w:eastAsia="es-SV"/>
              </w:rPr>
            </w:pPr>
            <w:r w:rsidRPr="00807001">
              <w:rPr>
                <w:rFonts w:ascii="Cambria" w:eastAsia="Times New Roman" w:hAnsi="Cambria" w:cs="Calibri"/>
                <w:color w:val="FFFFFF"/>
                <w:sz w:val="20"/>
                <w:szCs w:val="20"/>
                <w:lang w:eastAsia="es-SV"/>
              </w:rPr>
              <w:t>Año 2019</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Enero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300</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255</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Febrero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255</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175</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Marzo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271</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217</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Abril</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275</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291</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Mayo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219</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258</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Junio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268</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198</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Julio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258</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137</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Agosto</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242</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117</w:t>
            </w:r>
          </w:p>
        </w:tc>
      </w:tr>
      <w:tr w:rsidR="00807001" w:rsidRPr="00807001" w:rsidTr="00ED4AAF">
        <w:trPr>
          <w:trHeight w:val="227"/>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Septiembre</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173</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133</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Octubre</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212</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101</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Noviembre</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234</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0</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Diciembre</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234</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color w:val="000000"/>
                <w:sz w:val="20"/>
                <w:szCs w:val="20"/>
                <w:lang w:eastAsia="es-SV"/>
              </w:rPr>
            </w:pPr>
            <w:r w:rsidRPr="00807001">
              <w:rPr>
                <w:rFonts w:ascii="Cambria" w:eastAsia="Times New Roman" w:hAnsi="Cambria" w:cs="Calibri"/>
                <w:color w:val="000000"/>
                <w:sz w:val="20"/>
                <w:szCs w:val="20"/>
                <w:lang w:eastAsia="es-SV"/>
              </w:rPr>
              <w:t>0</w:t>
            </w:r>
          </w:p>
        </w:tc>
      </w:tr>
      <w:tr w:rsidR="00807001" w:rsidRPr="00807001" w:rsidTr="00807001">
        <w:trPr>
          <w:trHeight w:val="285"/>
          <w:jc w:val="center"/>
        </w:trPr>
        <w:tc>
          <w:tcPr>
            <w:tcW w:w="1838" w:type="dxa"/>
            <w:tcBorders>
              <w:top w:val="nil"/>
              <w:left w:val="single" w:sz="4" w:space="0" w:color="auto"/>
              <w:bottom w:val="single" w:sz="4" w:space="0" w:color="auto"/>
              <w:right w:val="single" w:sz="4" w:space="0" w:color="auto"/>
            </w:tcBorders>
            <w:shd w:val="clear" w:color="auto" w:fill="auto"/>
            <w:hideMark/>
          </w:tcPr>
          <w:p w:rsidR="00807001" w:rsidRPr="00807001" w:rsidRDefault="00807001" w:rsidP="00807001">
            <w:pPr>
              <w:spacing w:after="0" w:line="240" w:lineRule="auto"/>
              <w:jc w:val="center"/>
              <w:rPr>
                <w:rFonts w:ascii="Cambria" w:eastAsia="Times New Roman" w:hAnsi="Cambria" w:cs="Calibri"/>
                <w:b/>
                <w:bCs/>
                <w:color w:val="000000"/>
                <w:sz w:val="20"/>
                <w:szCs w:val="20"/>
                <w:lang w:eastAsia="es-SV"/>
              </w:rPr>
            </w:pPr>
            <w:r w:rsidRPr="00807001">
              <w:rPr>
                <w:rFonts w:ascii="Cambria" w:eastAsia="Times New Roman" w:hAnsi="Cambria" w:cs="Calibri"/>
                <w:b/>
                <w:bCs/>
                <w:color w:val="000000"/>
                <w:sz w:val="20"/>
                <w:szCs w:val="20"/>
                <w:lang w:eastAsia="es-SV"/>
              </w:rPr>
              <w:t>Total</w:t>
            </w:r>
          </w:p>
        </w:tc>
        <w:tc>
          <w:tcPr>
            <w:tcW w:w="1701"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b/>
                <w:bCs/>
                <w:color w:val="000000"/>
                <w:sz w:val="20"/>
                <w:szCs w:val="20"/>
                <w:lang w:eastAsia="es-SV"/>
              </w:rPr>
            </w:pPr>
            <w:r w:rsidRPr="00807001">
              <w:rPr>
                <w:rFonts w:ascii="Cambria" w:eastAsia="Times New Roman" w:hAnsi="Cambria" w:cs="Calibri"/>
                <w:b/>
                <w:bCs/>
                <w:color w:val="000000"/>
                <w:sz w:val="20"/>
                <w:szCs w:val="20"/>
                <w:lang w:eastAsia="es-SV"/>
              </w:rPr>
              <w:t>2,941</w:t>
            </w:r>
          </w:p>
        </w:tc>
        <w:tc>
          <w:tcPr>
            <w:tcW w:w="2126" w:type="dxa"/>
            <w:tcBorders>
              <w:top w:val="nil"/>
              <w:left w:val="nil"/>
              <w:bottom w:val="single" w:sz="4" w:space="0" w:color="auto"/>
              <w:right w:val="single" w:sz="4" w:space="0" w:color="auto"/>
            </w:tcBorders>
            <w:shd w:val="clear" w:color="auto" w:fill="auto"/>
            <w:noWrap/>
            <w:hideMark/>
          </w:tcPr>
          <w:p w:rsidR="00807001" w:rsidRPr="00807001" w:rsidRDefault="00807001" w:rsidP="00807001">
            <w:pPr>
              <w:spacing w:after="0" w:line="240" w:lineRule="auto"/>
              <w:jc w:val="center"/>
              <w:rPr>
                <w:rFonts w:ascii="Cambria" w:eastAsia="Times New Roman" w:hAnsi="Cambria" w:cs="Calibri"/>
                <w:b/>
                <w:bCs/>
                <w:color w:val="000000"/>
                <w:sz w:val="20"/>
                <w:szCs w:val="20"/>
                <w:lang w:eastAsia="es-SV"/>
              </w:rPr>
            </w:pPr>
            <w:r w:rsidRPr="00807001">
              <w:rPr>
                <w:rFonts w:ascii="Cambria" w:eastAsia="Times New Roman" w:hAnsi="Cambria" w:cs="Calibri"/>
                <w:b/>
                <w:bCs/>
                <w:color w:val="000000"/>
                <w:sz w:val="20"/>
                <w:szCs w:val="20"/>
                <w:lang w:eastAsia="es-SV"/>
              </w:rPr>
              <w:t>1,882</w:t>
            </w:r>
          </w:p>
        </w:tc>
      </w:tr>
    </w:tbl>
    <w:p w:rsidR="00015593" w:rsidRPr="00807001" w:rsidRDefault="00807001" w:rsidP="00807001">
      <w:pPr>
        <w:pStyle w:val="Sinespaciado"/>
        <w:jc w:val="center"/>
        <w:rPr>
          <w:rFonts w:ascii="Cambria" w:hAnsi="Cambria"/>
          <w:i/>
          <w:color w:val="000000"/>
          <w:sz w:val="20"/>
          <w:szCs w:val="20"/>
        </w:rPr>
      </w:pPr>
      <w:r w:rsidRPr="00807001">
        <w:rPr>
          <w:rFonts w:ascii="Cambria" w:hAnsi="Cambria"/>
          <w:i/>
          <w:color w:val="000000"/>
          <w:sz w:val="20"/>
          <w:szCs w:val="20"/>
        </w:rPr>
        <w:t>Fuente: Departamento de Estadística según registros de la Mesa Operativa Tripartita (FGR, IML y PNC).</w:t>
      </w:r>
    </w:p>
    <w:p w:rsidR="007618AD" w:rsidRPr="00B538BF" w:rsidRDefault="007618AD" w:rsidP="00B538BF">
      <w:pPr>
        <w:pStyle w:val="Sinespaciado"/>
        <w:jc w:val="both"/>
        <w:rPr>
          <w:rFonts w:ascii="Cambria" w:hAnsi="Cambria"/>
          <w:color w:val="000000"/>
        </w:rPr>
      </w:pPr>
    </w:p>
    <w:p w:rsidR="00A75E4B" w:rsidRPr="00A9351F" w:rsidRDefault="00A9351F" w:rsidP="00464CC0">
      <w:pPr>
        <w:spacing w:after="0" w:line="240" w:lineRule="auto"/>
        <w:jc w:val="both"/>
        <w:rPr>
          <w:rFonts w:ascii="Cambria" w:hAnsi="Cambria"/>
        </w:rPr>
      </w:pPr>
      <w:r>
        <w:rPr>
          <w:rFonts w:ascii="Cambria" w:hAnsi="Cambria"/>
        </w:rPr>
        <w:t>S</w:t>
      </w:r>
      <w:r w:rsidRPr="00A9351F">
        <w:rPr>
          <w:rFonts w:ascii="Cambria" w:hAnsi="Cambria"/>
        </w:rPr>
        <w:t>obre la información que se entrega, se hacen las siguientes aclaraciones:</w:t>
      </w:r>
    </w:p>
    <w:p w:rsidR="00A75E4B" w:rsidRPr="00A9351F" w:rsidRDefault="00A75E4B" w:rsidP="00464CC0">
      <w:pPr>
        <w:spacing w:after="0" w:line="240" w:lineRule="auto"/>
        <w:jc w:val="both"/>
        <w:rPr>
          <w:rFonts w:ascii="Cambria" w:hAnsi="Cambria"/>
        </w:rPr>
      </w:pPr>
    </w:p>
    <w:p w:rsidR="00807001" w:rsidRPr="00A9351F" w:rsidRDefault="00693F97" w:rsidP="00807001">
      <w:pPr>
        <w:pStyle w:val="Prrafodelista"/>
        <w:numPr>
          <w:ilvl w:val="0"/>
          <w:numId w:val="2"/>
        </w:numPr>
        <w:spacing w:line="252" w:lineRule="auto"/>
        <w:jc w:val="both"/>
        <w:rPr>
          <w:rFonts w:ascii="Cambria" w:hAnsi="Cambria"/>
          <w:b/>
          <w:bCs/>
          <w:u w:val="single"/>
          <w:lang w:val="es-MX"/>
        </w:rPr>
      </w:pPr>
      <w:r>
        <w:rPr>
          <w:rFonts w:ascii="Cambria" w:hAnsi="Cambria" w:cs="Calibri Light"/>
        </w:rPr>
        <w:t>L</w:t>
      </w:r>
      <w:r w:rsidR="00A9351F" w:rsidRPr="00A9351F">
        <w:rPr>
          <w:rFonts w:ascii="Cambria" w:hAnsi="Cambria" w:cs="Calibri Light"/>
        </w:rPr>
        <w:t xml:space="preserve">os datos estadísticos se entregan según registros de la mesa operativa tripartita conformada por </w:t>
      </w:r>
      <w:r>
        <w:rPr>
          <w:rFonts w:ascii="Cambria" w:hAnsi="Cambria"/>
        </w:rPr>
        <w:t>la P</w:t>
      </w:r>
      <w:r w:rsidR="00A9351F" w:rsidRPr="00A9351F">
        <w:rPr>
          <w:rFonts w:ascii="Cambria" w:hAnsi="Cambria"/>
        </w:rPr>
        <w:t xml:space="preserve">olicía </w:t>
      </w:r>
      <w:r>
        <w:rPr>
          <w:rFonts w:ascii="Cambria" w:hAnsi="Cambria"/>
        </w:rPr>
        <w:t>Nacional C</w:t>
      </w:r>
      <w:r w:rsidR="00A9351F" w:rsidRPr="00A9351F">
        <w:rPr>
          <w:rFonts w:ascii="Cambria" w:hAnsi="Cambria"/>
        </w:rPr>
        <w:t xml:space="preserve">ivil </w:t>
      </w:r>
      <w:r>
        <w:rPr>
          <w:rFonts w:ascii="Cambria" w:hAnsi="Cambria"/>
        </w:rPr>
        <w:t>(PNC</w:t>
      </w:r>
      <w:r w:rsidR="00A9351F" w:rsidRPr="00A9351F">
        <w:rPr>
          <w:rFonts w:ascii="Cambria" w:hAnsi="Cambria"/>
        </w:rPr>
        <w:t xml:space="preserve">), </w:t>
      </w:r>
      <w:r>
        <w:rPr>
          <w:rFonts w:ascii="Cambria" w:hAnsi="Cambria"/>
        </w:rPr>
        <w:t>I</w:t>
      </w:r>
      <w:r w:rsidR="00A9351F" w:rsidRPr="00A9351F">
        <w:rPr>
          <w:rFonts w:ascii="Cambria" w:hAnsi="Cambria"/>
        </w:rPr>
        <w:t xml:space="preserve">nstituto de </w:t>
      </w:r>
      <w:r>
        <w:rPr>
          <w:rFonts w:ascii="Cambria" w:hAnsi="Cambria"/>
        </w:rPr>
        <w:t>Medicina L</w:t>
      </w:r>
      <w:r w:rsidR="00A9351F" w:rsidRPr="00A9351F">
        <w:rPr>
          <w:rFonts w:ascii="Cambria" w:hAnsi="Cambria"/>
        </w:rPr>
        <w:t>egal (</w:t>
      </w:r>
      <w:r>
        <w:rPr>
          <w:rFonts w:ascii="Cambria" w:hAnsi="Cambria"/>
        </w:rPr>
        <w:t>IML</w:t>
      </w:r>
      <w:r w:rsidR="00A9351F" w:rsidRPr="00A9351F">
        <w:rPr>
          <w:rFonts w:ascii="Cambria" w:hAnsi="Cambria"/>
        </w:rPr>
        <w:t xml:space="preserve">) y </w:t>
      </w:r>
      <w:r>
        <w:rPr>
          <w:rFonts w:ascii="Cambria" w:hAnsi="Cambria"/>
        </w:rPr>
        <w:t>F</w:t>
      </w:r>
      <w:r w:rsidR="00A9351F" w:rsidRPr="00A9351F">
        <w:rPr>
          <w:rFonts w:ascii="Cambria" w:hAnsi="Cambria"/>
        </w:rPr>
        <w:t xml:space="preserve">iscalía </w:t>
      </w:r>
      <w:r>
        <w:rPr>
          <w:rFonts w:ascii="Cambria" w:hAnsi="Cambria"/>
        </w:rPr>
        <w:t>G</w:t>
      </w:r>
      <w:r w:rsidR="00A9351F" w:rsidRPr="00A9351F">
        <w:rPr>
          <w:rFonts w:ascii="Cambria" w:hAnsi="Cambria"/>
        </w:rPr>
        <w:t xml:space="preserve">eneral de la </w:t>
      </w:r>
      <w:r>
        <w:rPr>
          <w:rFonts w:ascii="Cambria" w:hAnsi="Cambria"/>
        </w:rPr>
        <w:t>República</w:t>
      </w:r>
      <w:r w:rsidR="00A9351F" w:rsidRPr="00A9351F">
        <w:rPr>
          <w:rFonts w:ascii="Cambria" w:hAnsi="Cambria"/>
        </w:rPr>
        <w:t xml:space="preserve"> </w:t>
      </w:r>
      <w:r w:rsidR="00A9351F" w:rsidRPr="00A9351F">
        <w:rPr>
          <w:rFonts w:ascii="Cambria" w:hAnsi="Cambria" w:cs="Calibri Light"/>
        </w:rPr>
        <w:t>(</w:t>
      </w:r>
      <w:r>
        <w:rPr>
          <w:rFonts w:ascii="Cambria" w:hAnsi="Cambria" w:cs="Calibri Light"/>
        </w:rPr>
        <w:t>FGR</w:t>
      </w:r>
      <w:r w:rsidR="00A9351F" w:rsidRPr="00A9351F">
        <w:rPr>
          <w:rFonts w:ascii="Cambria" w:hAnsi="Cambria" w:cs="Calibri Light"/>
        </w:rPr>
        <w:t>).</w:t>
      </w:r>
    </w:p>
    <w:p w:rsidR="00807001" w:rsidRPr="00A9351F" w:rsidRDefault="00693F97" w:rsidP="00807001">
      <w:pPr>
        <w:pStyle w:val="Prrafodelista"/>
        <w:numPr>
          <w:ilvl w:val="0"/>
          <w:numId w:val="2"/>
        </w:numPr>
        <w:spacing w:line="252" w:lineRule="auto"/>
        <w:jc w:val="both"/>
        <w:rPr>
          <w:rFonts w:ascii="Cambria" w:hAnsi="Cambria"/>
          <w:b/>
          <w:bCs/>
          <w:u w:val="single"/>
          <w:lang w:val="es-MX"/>
        </w:rPr>
      </w:pPr>
      <w:r>
        <w:rPr>
          <w:rFonts w:ascii="Cambria" w:hAnsi="Cambria" w:cs="Calibri Light"/>
        </w:rPr>
        <w:t>E</w:t>
      </w:r>
      <w:r w:rsidR="00A9351F" w:rsidRPr="00A9351F">
        <w:rPr>
          <w:rFonts w:ascii="Cambria" w:hAnsi="Cambria" w:cs="Calibri Light"/>
        </w:rPr>
        <w:t>n general, los cuadros estadísticos contienen información únicamente de las categorí</w:t>
      </w:r>
      <w:r w:rsidR="00386CF4">
        <w:rPr>
          <w:rFonts w:ascii="Cambria" w:hAnsi="Cambria" w:cs="Calibri Light"/>
        </w:rPr>
        <w:t>as que se encontraron registros</w:t>
      </w:r>
      <w:r w:rsidR="00A9351F" w:rsidRPr="00A9351F">
        <w:rPr>
          <w:rFonts w:ascii="Cambria" w:hAnsi="Cambria" w:cs="Calibri Light"/>
        </w:rPr>
        <w:t>.</w:t>
      </w:r>
    </w:p>
    <w:p w:rsidR="00736510" w:rsidRPr="00A9351F" w:rsidRDefault="00693F97" w:rsidP="00736510">
      <w:pPr>
        <w:pStyle w:val="Prrafodelista"/>
        <w:numPr>
          <w:ilvl w:val="0"/>
          <w:numId w:val="2"/>
        </w:numPr>
        <w:spacing w:line="252" w:lineRule="auto"/>
        <w:jc w:val="both"/>
        <w:rPr>
          <w:rFonts w:ascii="Cambria" w:hAnsi="Cambria" w:cs="Calibri Light"/>
        </w:rPr>
      </w:pPr>
      <w:r>
        <w:rPr>
          <w:rFonts w:ascii="Cambria" w:hAnsi="Cambria" w:cs="Calibri Light"/>
        </w:rPr>
        <w:t>L</w:t>
      </w:r>
      <w:r w:rsidR="00A9351F" w:rsidRPr="00A9351F">
        <w:rPr>
          <w:rFonts w:ascii="Cambria" w:hAnsi="Cambria" w:cs="Calibri Light"/>
        </w:rPr>
        <w:t>os datos se encuentran conciliados en mesa operativa tripartita hasta el mes de septiembre del año 2019.</w:t>
      </w:r>
    </w:p>
    <w:p w:rsidR="00807001" w:rsidRPr="00A9351F" w:rsidRDefault="00807001" w:rsidP="00736510">
      <w:pPr>
        <w:pStyle w:val="Prrafodelista"/>
        <w:spacing w:after="0" w:line="240" w:lineRule="auto"/>
        <w:jc w:val="both"/>
        <w:rPr>
          <w:rFonts w:ascii="Cambria" w:hAnsi="Cambria"/>
        </w:rPr>
      </w:pPr>
    </w:p>
    <w:p w:rsidR="00C30EDC" w:rsidRPr="00A9351F" w:rsidRDefault="00693F97" w:rsidP="00464CC0">
      <w:pPr>
        <w:spacing w:after="0" w:line="240" w:lineRule="auto"/>
        <w:jc w:val="both"/>
        <w:rPr>
          <w:rFonts w:ascii="Cambria" w:hAnsi="Cambria" w:cs="Times New Roman"/>
        </w:rPr>
      </w:pPr>
      <w:r>
        <w:rPr>
          <w:rFonts w:ascii="Cambria" w:hAnsi="Cambria" w:cs="Times New Roman"/>
        </w:rPr>
        <w:t>N</w:t>
      </w:r>
      <w:r w:rsidR="00A9351F" w:rsidRPr="00A9351F">
        <w:rPr>
          <w:rFonts w:ascii="Cambria" w:hAnsi="Cambria" w:cs="Times New Roman"/>
        </w:rPr>
        <w:t xml:space="preserve">otifíquese, al correo electrónico señalado por la solicitante, dando cumplimiento a lo establecido en los artículos 62 </w:t>
      </w:r>
      <w:r>
        <w:rPr>
          <w:rFonts w:ascii="Cambria" w:hAnsi="Cambria" w:cs="Times New Roman"/>
        </w:rPr>
        <w:t>LAIP, 58 y 59 del R</w:t>
      </w:r>
      <w:r w:rsidR="00A9351F" w:rsidRPr="00A9351F">
        <w:rPr>
          <w:rFonts w:ascii="Cambria" w:hAnsi="Cambria" w:cs="Times New Roman"/>
        </w:rPr>
        <w:t xml:space="preserve">eglamento </w:t>
      </w:r>
      <w:r>
        <w:rPr>
          <w:rFonts w:ascii="Cambria" w:hAnsi="Cambria" w:cs="Times New Roman"/>
        </w:rPr>
        <w:t>LAIP</w:t>
      </w:r>
      <w:r w:rsidR="00A9351F" w:rsidRPr="00A9351F">
        <w:rPr>
          <w:rFonts w:ascii="Cambria" w:hAnsi="Cambria" w:cs="Times New Roman"/>
        </w:rPr>
        <w:t>.</w:t>
      </w:r>
    </w:p>
    <w:p w:rsidR="00C30EDC" w:rsidRPr="00A9351F" w:rsidRDefault="00C30EDC" w:rsidP="00464CC0">
      <w:pPr>
        <w:spacing w:after="0" w:line="240" w:lineRule="auto"/>
        <w:jc w:val="both"/>
        <w:rPr>
          <w:rFonts w:ascii="Cambria" w:hAnsi="Cambria" w:cs="Times New Roman"/>
        </w:rPr>
      </w:pPr>
    </w:p>
    <w:p w:rsidR="00C30EDC" w:rsidRDefault="00C30EDC" w:rsidP="00464CC0">
      <w:pPr>
        <w:spacing w:after="0" w:line="240" w:lineRule="auto"/>
        <w:jc w:val="both"/>
        <w:rPr>
          <w:rFonts w:ascii="Cambria" w:hAnsi="Cambria" w:cs="Times New Roman"/>
        </w:rPr>
      </w:pPr>
    </w:p>
    <w:p w:rsidR="00807001" w:rsidRDefault="00807001" w:rsidP="00464CC0">
      <w:pPr>
        <w:spacing w:after="0" w:line="240" w:lineRule="auto"/>
        <w:jc w:val="both"/>
        <w:rPr>
          <w:rFonts w:ascii="Cambria" w:hAnsi="Cambria" w:cs="Times New Roman"/>
        </w:rPr>
      </w:pPr>
    </w:p>
    <w:p w:rsidR="00807001" w:rsidRDefault="00807001" w:rsidP="00807001">
      <w:pPr>
        <w:pStyle w:val="Prrafodelista"/>
        <w:spacing w:line="252" w:lineRule="auto"/>
        <w:jc w:val="both"/>
        <w:rPr>
          <w:rFonts w:ascii="Cambria" w:hAnsi="Cambria" w:cs="Calibri"/>
          <w:b/>
          <w:bCs/>
          <w:sz w:val="28"/>
          <w:szCs w:val="28"/>
          <w:u w:val="single"/>
          <w:lang w:val="es-MX"/>
        </w:rPr>
      </w:pPr>
    </w:p>
    <w:p w:rsidR="00C30EDC" w:rsidRPr="00464CC0" w:rsidRDefault="00C30EDC" w:rsidP="00464CC0">
      <w:pPr>
        <w:spacing w:after="0" w:line="240" w:lineRule="auto"/>
        <w:jc w:val="center"/>
        <w:rPr>
          <w:rFonts w:ascii="Cambria" w:hAnsi="Cambria" w:cs="Times New Roman"/>
          <w:b/>
        </w:rPr>
      </w:pPr>
      <w:r w:rsidRPr="00464CC0">
        <w:rPr>
          <w:rFonts w:ascii="Cambria" w:hAnsi="Cambria" w:cs="Times New Roman"/>
          <w:b/>
        </w:rPr>
        <w:t xml:space="preserve">Licda. </w:t>
      </w:r>
      <w:proofErr w:type="spellStart"/>
      <w:r w:rsidRPr="00464CC0">
        <w:rPr>
          <w:rFonts w:ascii="Cambria" w:hAnsi="Cambria" w:cs="Times New Roman"/>
          <w:b/>
        </w:rPr>
        <w:t>Deisi</w:t>
      </w:r>
      <w:proofErr w:type="spellEnd"/>
      <w:r w:rsidRPr="00464CC0">
        <w:rPr>
          <w:rFonts w:ascii="Cambria" w:hAnsi="Cambria" w:cs="Times New Roman"/>
          <w:b/>
        </w:rPr>
        <w:t xml:space="preserve"> Marina Posada de Rodríguez Meza</w:t>
      </w:r>
    </w:p>
    <w:p w:rsidR="00ED4AAF" w:rsidRDefault="00C30EDC" w:rsidP="00464CC0">
      <w:pPr>
        <w:spacing w:after="0" w:line="240" w:lineRule="auto"/>
        <w:jc w:val="center"/>
        <w:rPr>
          <w:rFonts w:ascii="Cambria" w:hAnsi="Cambria"/>
        </w:rPr>
      </w:pPr>
      <w:r w:rsidRPr="00464CC0">
        <w:rPr>
          <w:rFonts w:ascii="Cambria" w:hAnsi="Cambria" w:cs="Times New Roman"/>
          <w:b/>
        </w:rPr>
        <w:t>Oficial de Información</w:t>
      </w:r>
    </w:p>
    <w:p w:rsidR="00ED4AAF" w:rsidRPr="00ED4AAF" w:rsidRDefault="00ED4AAF" w:rsidP="00ED4AAF">
      <w:pPr>
        <w:rPr>
          <w:rFonts w:ascii="Cambria" w:hAnsi="Cambria"/>
        </w:rPr>
      </w:pPr>
    </w:p>
    <w:p w:rsidR="00ED4AAF" w:rsidRPr="00ED4AAF" w:rsidRDefault="00ED4AAF" w:rsidP="00ED4AAF">
      <w:pPr>
        <w:rPr>
          <w:rFonts w:ascii="Cambria" w:hAnsi="Cambria"/>
        </w:rPr>
      </w:pPr>
    </w:p>
    <w:p w:rsidR="00ED4AAF" w:rsidRPr="00ED4AAF" w:rsidRDefault="00ED4AAF" w:rsidP="00ED4AAF">
      <w:pPr>
        <w:rPr>
          <w:rFonts w:ascii="Cambria" w:hAnsi="Cambria"/>
        </w:rPr>
      </w:pPr>
    </w:p>
    <w:p w:rsidR="00ED4AAF" w:rsidRPr="00ED4AAF" w:rsidRDefault="00ED4AAF" w:rsidP="00ED4AAF">
      <w:pPr>
        <w:rPr>
          <w:rFonts w:ascii="Cambria" w:hAnsi="Cambria"/>
        </w:rPr>
      </w:pPr>
    </w:p>
    <w:p w:rsidR="00ED4AAF" w:rsidRPr="00ED4AAF" w:rsidRDefault="00ED4AAF" w:rsidP="00ED4AAF">
      <w:pPr>
        <w:rPr>
          <w:rFonts w:ascii="Cambria" w:hAnsi="Cambria"/>
        </w:rPr>
      </w:pPr>
    </w:p>
    <w:p w:rsidR="00ED4AAF" w:rsidRPr="00ED4AAF" w:rsidRDefault="00ED4AAF" w:rsidP="00ED4AAF">
      <w:pPr>
        <w:rPr>
          <w:rFonts w:ascii="Cambria" w:hAnsi="Cambria"/>
        </w:rPr>
      </w:pPr>
    </w:p>
    <w:p w:rsidR="00ED4AAF" w:rsidRDefault="00ED4AAF" w:rsidP="00ED4AAF">
      <w:pPr>
        <w:rPr>
          <w:rFonts w:ascii="Cambria" w:hAnsi="Cambria"/>
        </w:rPr>
      </w:pPr>
    </w:p>
    <w:p w:rsidR="00ED4AAF" w:rsidRPr="00ED4AAF" w:rsidRDefault="00ED4AAF" w:rsidP="00ED4AAF">
      <w:pPr>
        <w:rPr>
          <w:rFonts w:ascii="Cambria" w:hAnsi="Cambria"/>
        </w:rPr>
      </w:pPr>
    </w:p>
    <w:p w:rsidR="00ED4AAF" w:rsidRPr="00ED4AAF" w:rsidRDefault="00ED4AAF" w:rsidP="00ED4AAF">
      <w:pPr>
        <w:rPr>
          <w:rFonts w:ascii="Cambria" w:hAnsi="Cambria"/>
        </w:rPr>
      </w:pPr>
    </w:p>
    <w:p w:rsidR="00ED4AAF" w:rsidRDefault="00ED4AAF" w:rsidP="00ED4AAF">
      <w:pPr>
        <w:rPr>
          <w:rFonts w:ascii="Cambria" w:hAnsi="Cambria"/>
        </w:rPr>
      </w:pPr>
    </w:p>
    <w:p w:rsidR="009E5AA1" w:rsidRPr="00ED4AAF" w:rsidRDefault="00ED4AAF" w:rsidP="00ED4AAF">
      <w:pPr>
        <w:tabs>
          <w:tab w:val="left" w:pos="6540"/>
        </w:tabs>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9E5AA1" w:rsidRPr="00ED4AAF"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9A" w:rsidRDefault="00AA359A" w:rsidP="00D36BF0">
      <w:pPr>
        <w:spacing w:after="0" w:line="240" w:lineRule="auto"/>
      </w:pPr>
      <w:r>
        <w:separator/>
      </w:r>
    </w:p>
  </w:endnote>
  <w:endnote w:type="continuationSeparator" w:id="0">
    <w:p w:rsidR="00AA359A" w:rsidRDefault="00AA359A"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7" w:rsidRDefault="002648B7"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7B33B8" w:rsidRPr="007B33B8">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Pr>
        <w:rFonts w:ascii="Cambria" w:hAnsi="Cambria" w:cs="Cambria"/>
        <w:b/>
      </w:rPr>
      <w:t>4</w:t>
    </w:r>
    <w:r w:rsidR="0000374E">
      <w:rPr>
        <w:rFonts w:ascii="Cambria" w:hAnsi="Cambria" w:cs="Cambria"/>
        <w:b/>
      </w:rPr>
      <w:t>52</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9A" w:rsidRDefault="00AA359A" w:rsidP="00D36BF0">
      <w:pPr>
        <w:spacing w:after="0" w:line="240" w:lineRule="auto"/>
      </w:pPr>
      <w:r>
        <w:separator/>
      </w:r>
    </w:p>
  </w:footnote>
  <w:footnote w:type="continuationSeparator" w:id="0">
    <w:p w:rsidR="00AA359A" w:rsidRDefault="00AA359A"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374E"/>
    <w:rsid w:val="00007185"/>
    <w:rsid w:val="0001414C"/>
    <w:rsid w:val="00015593"/>
    <w:rsid w:val="0002298B"/>
    <w:rsid w:val="00036FDF"/>
    <w:rsid w:val="000408E1"/>
    <w:rsid w:val="00051750"/>
    <w:rsid w:val="0005349E"/>
    <w:rsid w:val="00057EB0"/>
    <w:rsid w:val="000678BD"/>
    <w:rsid w:val="0007401A"/>
    <w:rsid w:val="000813D6"/>
    <w:rsid w:val="00084196"/>
    <w:rsid w:val="00090151"/>
    <w:rsid w:val="0009113B"/>
    <w:rsid w:val="000A48E8"/>
    <w:rsid w:val="000C7A05"/>
    <w:rsid w:val="000D1984"/>
    <w:rsid w:val="000D3865"/>
    <w:rsid w:val="000D3C74"/>
    <w:rsid w:val="00103D92"/>
    <w:rsid w:val="00106E13"/>
    <w:rsid w:val="00120840"/>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6E67"/>
    <w:rsid w:val="00252279"/>
    <w:rsid w:val="002648B7"/>
    <w:rsid w:val="0026667D"/>
    <w:rsid w:val="002826FF"/>
    <w:rsid w:val="00283C96"/>
    <w:rsid w:val="00291E74"/>
    <w:rsid w:val="002D758C"/>
    <w:rsid w:val="002E0C96"/>
    <w:rsid w:val="002F290C"/>
    <w:rsid w:val="002F6363"/>
    <w:rsid w:val="002F699B"/>
    <w:rsid w:val="003140B4"/>
    <w:rsid w:val="003143A1"/>
    <w:rsid w:val="00320670"/>
    <w:rsid w:val="0032562F"/>
    <w:rsid w:val="003362DE"/>
    <w:rsid w:val="0034138C"/>
    <w:rsid w:val="00356E4B"/>
    <w:rsid w:val="00362447"/>
    <w:rsid w:val="00372B34"/>
    <w:rsid w:val="00386CF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14D5E"/>
    <w:rsid w:val="0044295C"/>
    <w:rsid w:val="00452DAA"/>
    <w:rsid w:val="00456882"/>
    <w:rsid w:val="00457013"/>
    <w:rsid w:val="00464CC0"/>
    <w:rsid w:val="00484D43"/>
    <w:rsid w:val="004872DA"/>
    <w:rsid w:val="00487DCC"/>
    <w:rsid w:val="004D0EEC"/>
    <w:rsid w:val="004E09DC"/>
    <w:rsid w:val="004F3C2B"/>
    <w:rsid w:val="00500061"/>
    <w:rsid w:val="00532F4B"/>
    <w:rsid w:val="00542142"/>
    <w:rsid w:val="005512D9"/>
    <w:rsid w:val="0055772A"/>
    <w:rsid w:val="0056572E"/>
    <w:rsid w:val="00567BC3"/>
    <w:rsid w:val="005723BA"/>
    <w:rsid w:val="0058106B"/>
    <w:rsid w:val="0058157F"/>
    <w:rsid w:val="005831CE"/>
    <w:rsid w:val="00584D87"/>
    <w:rsid w:val="005C699C"/>
    <w:rsid w:val="005D11E5"/>
    <w:rsid w:val="005D473B"/>
    <w:rsid w:val="005D5947"/>
    <w:rsid w:val="005D5962"/>
    <w:rsid w:val="00602E1F"/>
    <w:rsid w:val="00614DE3"/>
    <w:rsid w:val="00615631"/>
    <w:rsid w:val="0062689D"/>
    <w:rsid w:val="00636359"/>
    <w:rsid w:val="006521AD"/>
    <w:rsid w:val="00653FA5"/>
    <w:rsid w:val="00654862"/>
    <w:rsid w:val="00657830"/>
    <w:rsid w:val="00662C68"/>
    <w:rsid w:val="006747BC"/>
    <w:rsid w:val="00693F97"/>
    <w:rsid w:val="006A7DAE"/>
    <w:rsid w:val="006B1AA6"/>
    <w:rsid w:val="006C4D2A"/>
    <w:rsid w:val="006C6A75"/>
    <w:rsid w:val="006E18B6"/>
    <w:rsid w:val="006E291E"/>
    <w:rsid w:val="006E6D6A"/>
    <w:rsid w:val="006F05AD"/>
    <w:rsid w:val="006F747B"/>
    <w:rsid w:val="00702BDC"/>
    <w:rsid w:val="007109DC"/>
    <w:rsid w:val="00713DF8"/>
    <w:rsid w:val="007146BB"/>
    <w:rsid w:val="007234D2"/>
    <w:rsid w:val="007242E2"/>
    <w:rsid w:val="00730EFF"/>
    <w:rsid w:val="00733985"/>
    <w:rsid w:val="00733D2A"/>
    <w:rsid w:val="0073409E"/>
    <w:rsid w:val="00736510"/>
    <w:rsid w:val="007441BD"/>
    <w:rsid w:val="0074477F"/>
    <w:rsid w:val="00744E62"/>
    <w:rsid w:val="00746424"/>
    <w:rsid w:val="0075257A"/>
    <w:rsid w:val="007618AD"/>
    <w:rsid w:val="00761F82"/>
    <w:rsid w:val="00764EDC"/>
    <w:rsid w:val="00765092"/>
    <w:rsid w:val="00770A42"/>
    <w:rsid w:val="0078436A"/>
    <w:rsid w:val="007930BC"/>
    <w:rsid w:val="00795938"/>
    <w:rsid w:val="00795C2C"/>
    <w:rsid w:val="007A0237"/>
    <w:rsid w:val="007A104E"/>
    <w:rsid w:val="007B1EEA"/>
    <w:rsid w:val="007B33B8"/>
    <w:rsid w:val="007B4D4D"/>
    <w:rsid w:val="007D2CA1"/>
    <w:rsid w:val="007E66A2"/>
    <w:rsid w:val="007F39DE"/>
    <w:rsid w:val="00807001"/>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387D"/>
    <w:rsid w:val="008E5A76"/>
    <w:rsid w:val="00900BB5"/>
    <w:rsid w:val="0090238E"/>
    <w:rsid w:val="00917D00"/>
    <w:rsid w:val="009232EE"/>
    <w:rsid w:val="00927B56"/>
    <w:rsid w:val="00934704"/>
    <w:rsid w:val="00954E5C"/>
    <w:rsid w:val="009701EA"/>
    <w:rsid w:val="00994092"/>
    <w:rsid w:val="009A4163"/>
    <w:rsid w:val="009B0753"/>
    <w:rsid w:val="009B1AC7"/>
    <w:rsid w:val="009B21A3"/>
    <w:rsid w:val="009D35D6"/>
    <w:rsid w:val="009D6F6B"/>
    <w:rsid w:val="009E10AD"/>
    <w:rsid w:val="009E4786"/>
    <w:rsid w:val="009E5AA1"/>
    <w:rsid w:val="009F3BCF"/>
    <w:rsid w:val="00A05CA8"/>
    <w:rsid w:val="00A0676A"/>
    <w:rsid w:val="00A12CB2"/>
    <w:rsid w:val="00A37724"/>
    <w:rsid w:val="00A47637"/>
    <w:rsid w:val="00A542CF"/>
    <w:rsid w:val="00A75E4B"/>
    <w:rsid w:val="00A82E30"/>
    <w:rsid w:val="00A866A4"/>
    <w:rsid w:val="00A9351F"/>
    <w:rsid w:val="00AA14B0"/>
    <w:rsid w:val="00AA359A"/>
    <w:rsid w:val="00AB0277"/>
    <w:rsid w:val="00AB1CC4"/>
    <w:rsid w:val="00AB2939"/>
    <w:rsid w:val="00AD1AA6"/>
    <w:rsid w:val="00AD45AF"/>
    <w:rsid w:val="00AD533C"/>
    <w:rsid w:val="00AD68D2"/>
    <w:rsid w:val="00AD72CE"/>
    <w:rsid w:val="00AE21AA"/>
    <w:rsid w:val="00AE26DD"/>
    <w:rsid w:val="00AE74F1"/>
    <w:rsid w:val="00AF4C9E"/>
    <w:rsid w:val="00B134C5"/>
    <w:rsid w:val="00B212A5"/>
    <w:rsid w:val="00B30D9D"/>
    <w:rsid w:val="00B31F07"/>
    <w:rsid w:val="00B44BA1"/>
    <w:rsid w:val="00B46804"/>
    <w:rsid w:val="00B538BF"/>
    <w:rsid w:val="00B54EBF"/>
    <w:rsid w:val="00B56CCF"/>
    <w:rsid w:val="00B619A6"/>
    <w:rsid w:val="00B65456"/>
    <w:rsid w:val="00B666B6"/>
    <w:rsid w:val="00B768AC"/>
    <w:rsid w:val="00B77498"/>
    <w:rsid w:val="00B90CAF"/>
    <w:rsid w:val="00BB053C"/>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C8C"/>
    <w:rsid w:val="00CB6F7C"/>
    <w:rsid w:val="00CE2CC8"/>
    <w:rsid w:val="00CE43D3"/>
    <w:rsid w:val="00CE495D"/>
    <w:rsid w:val="00CE5EDE"/>
    <w:rsid w:val="00D02616"/>
    <w:rsid w:val="00D11CB3"/>
    <w:rsid w:val="00D216DC"/>
    <w:rsid w:val="00D36BF0"/>
    <w:rsid w:val="00D3767E"/>
    <w:rsid w:val="00D420D6"/>
    <w:rsid w:val="00D5619D"/>
    <w:rsid w:val="00D60802"/>
    <w:rsid w:val="00DA010A"/>
    <w:rsid w:val="00DA7C3C"/>
    <w:rsid w:val="00DC1C39"/>
    <w:rsid w:val="00DC3975"/>
    <w:rsid w:val="00DC6711"/>
    <w:rsid w:val="00DE450A"/>
    <w:rsid w:val="00DE7F73"/>
    <w:rsid w:val="00DF12C4"/>
    <w:rsid w:val="00E11DE0"/>
    <w:rsid w:val="00E215CF"/>
    <w:rsid w:val="00E22B6F"/>
    <w:rsid w:val="00E325B1"/>
    <w:rsid w:val="00E3738D"/>
    <w:rsid w:val="00E61E17"/>
    <w:rsid w:val="00EA362D"/>
    <w:rsid w:val="00EB3590"/>
    <w:rsid w:val="00EB36FF"/>
    <w:rsid w:val="00EB4FC9"/>
    <w:rsid w:val="00ED1101"/>
    <w:rsid w:val="00ED4AAF"/>
    <w:rsid w:val="00EE1388"/>
    <w:rsid w:val="00EE55C9"/>
    <w:rsid w:val="00EE72F6"/>
    <w:rsid w:val="00F04FE7"/>
    <w:rsid w:val="00F30B4E"/>
    <w:rsid w:val="00F4388F"/>
    <w:rsid w:val="00F4595F"/>
    <w:rsid w:val="00F64158"/>
    <w:rsid w:val="00F77EF2"/>
    <w:rsid w:val="00F804C9"/>
    <w:rsid w:val="00F81D3A"/>
    <w:rsid w:val="00FA3EDD"/>
    <w:rsid w:val="00FA5547"/>
    <w:rsid w:val="00FC30BD"/>
    <w:rsid w:val="00FC6381"/>
    <w:rsid w:val="00FE729F"/>
    <w:rsid w:val="00FE7815"/>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313072020">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25007380">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355497814">
      <w:bodyDiv w:val="1"/>
      <w:marLeft w:val="0"/>
      <w:marRight w:val="0"/>
      <w:marTop w:val="0"/>
      <w:marBottom w:val="0"/>
      <w:divBdr>
        <w:top w:val="none" w:sz="0" w:space="0" w:color="auto"/>
        <w:left w:val="none" w:sz="0" w:space="0" w:color="auto"/>
        <w:bottom w:val="none" w:sz="0" w:space="0" w:color="auto"/>
        <w:right w:val="none" w:sz="0" w:space="0" w:color="auto"/>
      </w:divBdr>
    </w:div>
    <w:div w:id="1546019097">
      <w:bodyDiv w:val="1"/>
      <w:marLeft w:val="0"/>
      <w:marRight w:val="0"/>
      <w:marTop w:val="0"/>
      <w:marBottom w:val="0"/>
      <w:divBdr>
        <w:top w:val="none" w:sz="0" w:space="0" w:color="auto"/>
        <w:left w:val="none" w:sz="0" w:space="0" w:color="auto"/>
        <w:bottom w:val="none" w:sz="0" w:space="0" w:color="auto"/>
        <w:right w:val="none" w:sz="0" w:space="0" w:color="auto"/>
      </w:divBdr>
    </w:div>
    <w:div w:id="1582761007">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01261402">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8C97-C1AE-4625-9083-73C3A77B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2019-11-19T16:17:00Z</cp:lastPrinted>
  <dcterms:created xsi:type="dcterms:W3CDTF">2019-11-19T19:18:00Z</dcterms:created>
  <dcterms:modified xsi:type="dcterms:W3CDTF">2020-08-11T05:50:00Z</dcterms:modified>
</cp:coreProperties>
</file>