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013" w:rsidRPr="0044446F" w:rsidRDefault="00457013" w:rsidP="00457013">
      <w:pPr>
        <w:pStyle w:val="Ttulo2"/>
        <w:jc w:val="center"/>
        <w:rPr>
          <w:rFonts w:cs="Times New Roman"/>
        </w:rPr>
      </w:pPr>
      <w:r w:rsidRPr="0044446F">
        <w:rPr>
          <w:noProof/>
          <w:lang w:eastAsia="es-SV"/>
        </w:rPr>
        <w:drawing>
          <wp:inline distT="0" distB="0" distL="0" distR="0">
            <wp:extent cx="888521" cy="852299"/>
            <wp:effectExtent l="0" t="0" r="0" b="0"/>
            <wp:docPr id="2" name="Imagen 2" descr="C:\Users\lcponce\Documents\ARTES 2016\logo-fgr-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C:\Users\lcponce\Documents\ARTES 2016\logo-fgr-2016.png"/>
                    <pic:cNvPicPr>
                      <a:picLocks noChangeAspect="1" noChangeArrowheads="1"/>
                    </pic:cNvPicPr>
                  </pic:nvPicPr>
                  <pic:blipFill>
                    <a:blip r:embed="rId8" cstate="print"/>
                    <a:srcRect/>
                    <a:stretch>
                      <a:fillRect/>
                    </a:stretch>
                  </pic:blipFill>
                  <pic:spPr>
                    <a:xfrm>
                      <a:off x="0" y="0"/>
                      <a:ext cx="931968" cy="893974"/>
                    </a:xfrm>
                    <a:prstGeom prst="rect">
                      <a:avLst/>
                    </a:prstGeom>
                    <a:noFill/>
                    <a:ln w="9525">
                      <a:noFill/>
                      <a:miter lim="800000"/>
                      <a:headEnd/>
                      <a:tailEnd/>
                    </a:ln>
                  </pic:spPr>
                </pic:pic>
              </a:graphicData>
            </a:graphic>
          </wp:inline>
        </w:drawing>
      </w:r>
    </w:p>
    <w:p w:rsidR="00457013" w:rsidRPr="001A20E2" w:rsidRDefault="00457013" w:rsidP="00457013">
      <w:pPr>
        <w:spacing w:after="0" w:line="240" w:lineRule="auto"/>
        <w:jc w:val="center"/>
        <w:rPr>
          <w:rFonts w:ascii="Monotype Corsiva" w:hAnsi="Monotype Corsiva" w:cs="Times New Roman"/>
          <w:b/>
        </w:rPr>
      </w:pPr>
      <w:r w:rsidRPr="001A20E2">
        <w:rPr>
          <w:rFonts w:ascii="Monotype Corsiva" w:hAnsi="Monotype Corsiva" w:cs="Times New Roman"/>
          <w:b/>
        </w:rPr>
        <w:t>Fiscalía General de la República</w:t>
      </w:r>
    </w:p>
    <w:p w:rsidR="00457013" w:rsidRPr="001A20E2" w:rsidRDefault="00457013" w:rsidP="00457013">
      <w:pPr>
        <w:spacing w:after="0" w:line="240" w:lineRule="auto"/>
        <w:jc w:val="center"/>
        <w:rPr>
          <w:rFonts w:ascii="Monotype Corsiva" w:hAnsi="Monotype Corsiva" w:cs="Times New Roman"/>
          <w:b/>
        </w:rPr>
      </w:pPr>
      <w:r w:rsidRPr="001A20E2">
        <w:rPr>
          <w:rFonts w:ascii="Monotype Corsiva" w:hAnsi="Monotype Corsiva" w:cs="Times New Roman"/>
          <w:b/>
        </w:rPr>
        <w:t>Unidad de Acceso a la Información Pública</w:t>
      </w:r>
    </w:p>
    <w:p w:rsidR="001A20E2" w:rsidRDefault="001A20E2" w:rsidP="007146BB">
      <w:pPr>
        <w:spacing w:after="0" w:line="240" w:lineRule="auto"/>
        <w:jc w:val="right"/>
        <w:rPr>
          <w:rFonts w:ascii="Cambria" w:hAnsi="Cambria" w:cs="Cambria"/>
          <w:b/>
        </w:rPr>
      </w:pPr>
    </w:p>
    <w:p w:rsidR="00036A6B" w:rsidRPr="00036A6B" w:rsidRDefault="00036A6B" w:rsidP="001312B3">
      <w:pPr>
        <w:spacing w:after="0" w:line="240" w:lineRule="auto"/>
        <w:jc w:val="right"/>
        <w:rPr>
          <w:rFonts w:ascii="Cambria" w:hAnsi="Cambria" w:cs="Cambria"/>
          <w:b/>
        </w:rPr>
      </w:pPr>
    </w:p>
    <w:p w:rsidR="00457013" w:rsidRPr="00036A6B" w:rsidRDefault="00457013" w:rsidP="001312B3">
      <w:pPr>
        <w:spacing w:after="0" w:line="240" w:lineRule="auto"/>
        <w:jc w:val="right"/>
        <w:rPr>
          <w:rFonts w:ascii="Cambria" w:hAnsi="Cambria" w:cs="Cambria"/>
          <w:b/>
        </w:rPr>
      </w:pPr>
      <w:r w:rsidRPr="00036A6B">
        <w:rPr>
          <w:rFonts w:ascii="Cambria" w:hAnsi="Cambria" w:cs="Cambria"/>
          <w:b/>
        </w:rPr>
        <w:t xml:space="preserve">Solicitud Nº </w:t>
      </w:r>
      <w:r w:rsidR="009971C3" w:rsidRPr="00036A6B">
        <w:rPr>
          <w:rFonts w:ascii="Cambria" w:hAnsi="Cambria" w:cs="Cambria"/>
          <w:b/>
        </w:rPr>
        <w:t>440</w:t>
      </w:r>
      <w:r w:rsidRPr="00036A6B">
        <w:rPr>
          <w:rFonts w:ascii="Cambria" w:hAnsi="Cambria" w:cs="Cambria"/>
          <w:b/>
        </w:rPr>
        <w:t>-UAIP-FGR-201</w:t>
      </w:r>
      <w:r w:rsidR="009B1AC7" w:rsidRPr="00036A6B">
        <w:rPr>
          <w:rFonts w:ascii="Cambria" w:hAnsi="Cambria" w:cs="Cambria"/>
          <w:b/>
        </w:rPr>
        <w:t>9</w:t>
      </w:r>
      <w:r w:rsidRPr="00036A6B">
        <w:rPr>
          <w:rFonts w:ascii="Cambria" w:hAnsi="Cambria" w:cs="Cambria"/>
          <w:b/>
        </w:rPr>
        <w:t>.</w:t>
      </w:r>
    </w:p>
    <w:p w:rsidR="008E5B37" w:rsidRPr="00036A6B" w:rsidRDefault="008E5B37" w:rsidP="001312B3">
      <w:pPr>
        <w:spacing w:after="0" w:line="240" w:lineRule="auto"/>
        <w:jc w:val="right"/>
        <w:rPr>
          <w:rFonts w:ascii="Cambria" w:hAnsi="Cambria" w:cs="Cambria"/>
          <w:b/>
        </w:rPr>
      </w:pPr>
    </w:p>
    <w:p w:rsidR="006E6906" w:rsidRPr="00036A6B" w:rsidRDefault="006E6906" w:rsidP="001312B3">
      <w:pPr>
        <w:spacing w:after="0" w:line="240" w:lineRule="auto"/>
        <w:jc w:val="both"/>
        <w:rPr>
          <w:rFonts w:ascii="Cambria" w:hAnsi="Cambria" w:cs="Cambria"/>
        </w:rPr>
      </w:pPr>
      <w:r w:rsidRPr="00036A6B">
        <w:rPr>
          <w:rFonts w:ascii="Cambria" w:hAnsi="Cambria" w:cs="Cambria"/>
          <w:b/>
        </w:rPr>
        <w:t>FISCALÍA GENERAL DE LA REPÚBLICA, UNIDAD DE ACCESO A LA INFORMACIÓN PÚBLICA.</w:t>
      </w:r>
      <w:r w:rsidRPr="00036A6B">
        <w:rPr>
          <w:rFonts w:ascii="Cambria" w:hAnsi="Cambria" w:cs="Cambria"/>
        </w:rPr>
        <w:t xml:space="preserve"> San Salvador, a las </w:t>
      </w:r>
      <w:r w:rsidR="00CD75CA" w:rsidRPr="00036A6B">
        <w:rPr>
          <w:rFonts w:ascii="Cambria" w:hAnsi="Cambria" w:cs="Cambria"/>
        </w:rPr>
        <w:t xml:space="preserve">catorce </w:t>
      </w:r>
      <w:r w:rsidRPr="00036A6B">
        <w:rPr>
          <w:rFonts w:ascii="Cambria" w:hAnsi="Cambria" w:cs="Cambria"/>
        </w:rPr>
        <w:t>horas</w:t>
      </w:r>
      <w:r w:rsidR="00A60C08" w:rsidRPr="00036A6B">
        <w:rPr>
          <w:rFonts w:ascii="Cambria" w:hAnsi="Cambria" w:cs="Cambria"/>
        </w:rPr>
        <w:t xml:space="preserve"> con</w:t>
      </w:r>
      <w:r w:rsidR="008359DD" w:rsidRPr="00036A6B">
        <w:rPr>
          <w:rFonts w:ascii="Cambria" w:hAnsi="Cambria" w:cs="Cambria"/>
        </w:rPr>
        <w:t xml:space="preserve"> </w:t>
      </w:r>
      <w:r w:rsidR="00CD75CA" w:rsidRPr="00036A6B">
        <w:rPr>
          <w:rFonts w:ascii="Cambria" w:hAnsi="Cambria" w:cs="Cambria"/>
        </w:rPr>
        <w:t xml:space="preserve">cinco </w:t>
      </w:r>
      <w:r w:rsidR="00A60C08" w:rsidRPr="00036A6B">
        <w:rPr>
          <w:rFonts w:ascii="Cambria" w:hAnsi="Cambria" w:cs="Cambria"/>
        </w:rPr>
        <w:t>minutos</w:t>
      </w:r>
      <w:r w:rsidRPr="00036A6B">
        <w:rPr>
          <w:rFonts w:ascii="Cambria" w:hAnsi="Cambria" w:cs="Cambria"/>
        </w:rPr>
        <w:t xml:space="preserve"> del día </w:t>
      </w:r>
      <w:r w:rsidR="009971C3" w:rsidRPr="00036A6B">
        <w:rPr>
          <w:rFonts w:ascii="Cambria" w:hAnsi="Cambria" w:cs="Cambria"/>
        </w:rPr>
        <w:t>veinti</w:t>
      </w:r>
      <w:r w:rsidR="00CD75CA" w:rsidRPr="00036A6B">
        <w:rPr>
          <w:rFonts w:ascii="Cambria" w:hAnsi="Cambria" w:cs="Cambria"/>
        </w:rPr>
        <w:t xml:space="preserve">ocho </w:t>
      </w:r>
      <w:r w:rsidR="00497A7C" w:rsidRPr="00036A6B">
        <w:rPr>
          <w:rFonts w:ascii="Cambria" w:hAnsi="Cambria" w:cs="Cambria"/>
        </w:rPr>
        <w:t xml:space="preserve">de </w:t>
      </w:r>
      <w:r w:rsidR="009971C3" w:rsidRPr="00036A6B">
        <w:rPr>
          <w:rFonts w:ascii="Cambria" w:hAnsi="Cambria" w:cs="Cambria"/>
        </w:rPr>
        <w:t xml:space="preserve">octubre </w:t>
      </w:r>
      <w:r w:rsidRPr="00036A6B">
        <w:rPr>
          <w:rFonts w:ascii="Cambria" w:hAnsi="Cambria" w:cs="Cambria"/>
        </w:rPr>
        <w:t>de dos mil diecinueve.</w:t>
      </w:r>
    </w:p>
    <w:p w:rsidR="006E6906" w:rsidRPr="00036A6B" w:rsidRDefault="006E6906" w:rsidP="001312B3">
      <w:pPr>
        <w:spacing w:after="0" w:line="240" w:lineRule="auto"/>
        <w:jc w:val="both"/>
        <w:rPr>
          <w:rFonts w:ascii="Cambria" w:hAnsi="Cambria" w:cs="Cambria"/>
        </w:rPr>
      </w:pPr>
      <w:r w:rsidRPr="00036A6B">
        <w:rPr>
          <w:rFonts w:ascii="Cambria" w:hAnsi="Cambria" w:cs="Cambria"/>
        </w:rPr>
        <w:t xml:space="preserve">  </w:t>
      </w:r>
    </w:p>
    <w:p w:rsidR="006E6906" w:rsidRPr="00036A6B" w:rsidRDefault="006E6906" w:rsidP="001312B3">
      <w:pPr>
        <w:spacing w:after="0" w:line="240" w:lineRule="auto"/>
        <w:jc w:val="both"/>
        <w:rPr>
          <w:rFonts w:ascii="Cambria" w:hAnsi="Cambria" w:cs="Cambria"/>
          <w:b/>
        </w:rPr>
      </w:pPr>
      <w:r w:rsidRPr="00036A6B">
        <w:rPr>
          <w:rFonts w:ascii="Cambria" w:hAnsi="Cambria" w:cs="Cambria"/>
        </w:rPr>
        <w:t xml:space="preserve">Se recibió con fecha </w:t>
      </w:r>
      <w:r w:rsidR="009971C3" w:rsidRPr="00036A6B">
        <w:rPr>
          <w:rFonts w:ascii="Cambria" w:hAnsi="Cambria" w:cs="Cambria"/>
        </w:rPr>
        <w:t xml:space="preserve">catorce </w:t>
      </w:r>
      <w:r w:rsidR="000D1D67" w:rsidRPr="00036A6B">
        <w:rPr>
          <w:rFonts w:ascii="Cambria" w:hAnsi="Cambria" w:cs="Cambria"/>
        </w:rPr>
        <w:t xml:space="preserve">de </w:t>
      </w:r>
      <w:r w:rsidR="009971C3" w:rsidRPr="00036A6B">
        <w:rPr>
          <w:rFonts w:ascii="Cambria" w:hAnsi="Cambria" w:cs="Cambria"/>
        </w:rPr>
        <w:t xml:space="preserve">octubre </w:t>
      </w:r>
      <w:r w:rsidRPr="00036A6B">
        <w:rPr>
          <w:rFonts w:ascii="Cambria" w:hAnsi="Cambria" w:cs="Cambria"/>
        </w:rPr>
        <w:t xml:space="preserve">del </w:t>
      </w:r>
      <w:r w:rsidR="00A60C08" w:rsidRPr="00036A6B">
        <w:rPr>
          <w:rFonts w:ascii="Cambria" w:hAnsi="Cambria" w:cs="Cambria"/>
        </w:rPr>
        <w:t xml:space="preserve">presente </w:t>
      </w:r>
      <w:r w:rsidR="00A5577B" w:rsidRPr="00036A6B">
        <w:rPr>
          <w:rFonts w:ascii="Cambria" w:hAnsi="Cambria" w:cs="Cambria"/>
        </w:rPr>
        <w:t xml:space="preserve">año, </w:t>
      </w:r>
      <w:r w:rsidR="00C17294" w:rsidRPr="00036A6B">
        <w:rPr>
          <w:rFonts w:ascii="Cambria" w:hAnsi="Cambria" w:cs="Cambria"/>
        </w:rPr>
        <w:t>solicitud de información en el correo electrónico institucional de esta Unidad</w:t>
      </w:r>
      <w:r w:rsidRPr="00036A6B">
        <w:rPr>
          <w:rFonts w:ascii="Cambria" w:hAnsi="Cambria" w:cs="Cambria"/>
        </w:rPr>
        <w:t>, conforme a la Ley de Acceso a la Información Pública (en adelante LAIP), presentada por l</w:t>
      </w:r>
      <w:r w:rsidR="00497A7C" w:rsidRPr="00036A6B">
        <w:rPr>
          <w:rFonts w:ascii="Cambria" w:hAnsi="Cambria" w:cs="Cambria"/>
        </w:rPr>
        <w:t>a</w:t>
      </w:r>
      <w:r w:rsidRPr="00036A6B">
        <w:rPr>
          <w:rFonts w:ascii="Cambria" w:hAnsi="Cambria" w:cs="Cambria"/>
        </w:rPr>
        <w:t xml:space="preserve"> </w:t>
      </w:r>
      <w:r w:rsidR="00497A7C" w:rsidRPr="00036A6B">
        <w:rPr>
          <w:rFonts w:ascii="Cambria" w:hAnsi="Cambria" w:cs="Cambria"/>
        </w:rPr>
        <w:t>ciudadana</w:t>
      </w:r>
      <w:r w:rsidR="00A93435" w:rsidRPr="00036A6B">
        <w:rPr>
          <w:rFonts w:ascii="Cambria" w:hAnsi="Cambria" w:cs="Cambria"/>
        </w:rPr>
        <w:t xml:space="preserve"> </w:t>
      </w:r>
      <w:r w:rsidR="00005FD1">
        <w:rPr>
          <w:rFonts w:ascii="Cambria" w:hAnsi="Cambria" w:cs="Cambria"/>
          <w:b/>
        </w:rPr>
        <w:t>-----------------------------------------------</w:t>
      </w:r>
      <w:r w:rsidRPr="00036A6B">
        <w:rPr>
          <w:rFonts w:ascii="Cambria" w:hAnsi="Cambria" w:cs="Cambria"/>
        </w:rPr>
        <w:t xml:space="preserve">, con Documento Único de Identidad número </w:t>
      </w:r>
      <w:r w:rsidR="00005FD1">
        <w:rPr>
          <w:rFonts w:ascii="Cambria" w:hAnsi="Cambria" w:cs="Cambria"/>
        </w:rPr>
        <w:t>-------------------------------------------------------------------------------------------------------------</w:t>
      </w:r>
      <w:r w:rsidRPr="00036A6B">
        <w:rPr>
          <w:rFonts w:ascii="Cambria" w:hAnsi="Cambria" w:cs="Cambria"/>
        </w:rPr>
        <w:t xml:space="preserve">, de la que se hacen las siguientes </w:t>
      </w:r>
      <w:r w:rsidRPr="00036A6B">
        <w:rPr>
          <w:rFonts w:ascii="Cambria" w:hAnsi="Cambria" w:cs="Cambria"/>
          <w:b/>
        </w:rPr>
        <w:t xml:space="preserve">CONSIDERACIONES:  </w:t>
      </w:r>
    </w:p>
    <w:p w:rsidR="006E6906" w:rsidRPr="00036A6B" w:rsidRDefault="006E6906" w:rsidP="001312B3">
      <w:pPr>
        <w:spacing w:after="0" w:line="240" w:lineRule="auto"/>
        <w:jc w:val="both"/>
        <w:rPr>
          <w:rFonts w:ascii="Cambria" w:hAnsi="Cambria" w:cs="Cambria"/>
          <w:b/>
        </w:rPr>
      </w:pPr>
    </w:p>
    <w:p w:rsidR="009971C3" w:rsidRPr="00036A6B" w:rsidRDefault="006E6906" w:rsidP="001312B3">
      <w:pPr>
        <w:pStyle w:val="Default"/>
        <w:jc w:val="both"/>
        <w:rPr>
          <w:rFonts w:ascii="Cambria" w:hAnsi="Cambria" w:cs="Cambria"/>
          <w:i/>
          <w:sz w:val="22"/>
          <w:szCs w:val="22"/>
          <w:lang w:val="es-ES"/>
        </w:rPr>
      </w:pPr>
      <w:r w:rsidRPr="00036A6B">
        <w:rPr>
          <w:rFonts w:ascii="Cambria" w:hAnsi="Cambria" w:cs="Cambria"/>
          <w:b/>
          <w:sz w:val="22"/>
          <w:szCs w:val="22"/>
          <w:lang w:val="es-ES"/>
        </w:rPr>
        <w:t>I.</w:t>
      </w:r>
      <w:r w:rsidRPr="00036A6B">
        <w:rPr>
          <w:rFonts w:ascii="Cambria" w:hAnsi="Cambria" w:cs="Cambria"/>
          <w:sz w:val="22"/>
          <w:szCs w:val="22"/>
          <w:lang w:val="es-ES"/>
        </w:rPr>
        <w:t xml:space="preserve"> De la solicitud presentada, se tiene que l</w:t>
      </w:r>
      <w:r w:rsidR="0061131E" w:rsidRPr="00036A6B">
        <w:rPr>
          <w:rFonts w:ascii="Cambria" w:hAnsi="Cambria" w:cs="Cambria"/>
          <w:sz w:val="22"/>
          <w:szCs w:val="22"/>
          <w:lang w:val="es-ES"/>
        </w:rPr>
        <w:t>a interesada</w:t>
      </w:r>
      <w:r w:rsidRPr="00036A6B">
        <w:rPr>
          <w:rFonts w:ascii="Cambria" w:hAnsi="Cambria" w:cs="Cambria"/>
          <w:sz w:val="22"/>
          <w:szCs w:val="22"/>
          <w:lang w:val="es-ES"/>
        </w:rPr>
        <w:t xml:space="preserve"> literalmente pide se le proporcione la siguiente información: </w:t>
      </w:r>
      <w:r w:rsidR="009971C3" w:rsidRPr="00036A6B">
        <w:rPr>
          <w:rFonts w:ascii="Cambria" w:hAnsi="Cambria" w:cs="Cambria"/>
          <w:i/>
          <w:sz w:val="22"/>
          <w:szCs w:val="22"/>
          <w:lang w:val="es-ES"/>
        </w:rPr>
        <w:t xml:space="preserve">“Cantidad de Mujeres asesinadas desde el mes de enero hasta octubre del 2019, por día, mes, año, edad, rango de edad, cantón, municipio, departamento, dirección del hecho, ocupación, móvil del crimen, tipo de arma, presunto asesino, edad del presunto asesino, ocupación, pertenece a una pandilla, lugar de los hechos, en formato Excel.” </w:t>
      </w:r>
    </w:p>
    <w:p w:rsidR="009971C3" w:rsidRPr="00036A6B" w:rsidRDefault="009971C3" w:rsidP="001312B3">
      <w:pPr>
        <w:pStyle w:val="Default"/>
        <w:jc w:val="both"/>
        <w:rPr>
          <w:rFonts w:ascii="Cambria" w:hAnsi="Cambria" w:cs="Cambria"/>
          <w:sz w:val="22"/>
          <w:szCs w:val="22"/>
          <w:lang w:val="es-ES"/>
        </w:rPr>
      </w:pPr>
      <w:r w:rsidRPr="00036A6B">
        <w:rPr>
          <w:rFonts w:ascii="Cambria" w:hAnsi="Cambria" w:cs="Cambria"/>
          <w:sz w:val="22"/>
          <w:szCs w:val="22"/>
          <w:lang w:val="es-ES"/>
        </w:rPr>
        <w:t>Período solicitado: Desde el mes de enero hasta octubre de 2019.</w:t>
      </w:r>
    </w:p>
    <w:p w:rsidR="009971C3" w:rsidRPr="00036A6B" w:rsidRDefault="009971C3" w:rsidP="001312B3">
      <w:pPr>
        <w:pStyle w:val="Default"/>
        <w:jc w:val="both"/>
        <w:rPr>
          <w:rFonts w:ascii="Cambria" w:hAnsi="Cambria" w:cs="Cambria"/>
          <w:sz w:val="22"/>
          <w:szCs w:val="22"/>
          <w:lang w:val="es-ES"/>
        </w:rPr>
      </w:pPr>
    </w:p>
    <w:p w:rsidR="00DB72DD" w:rsidRPr="00036A6B" w:rsidRDefault="00DB72DD" w:rsidP="001312B3">
      <w:pPr>
        <w:autoSpaceDE w:val="0"/>
        <w:autoSpaceDN w:val="0"/>
        <w:adjustRightInd w:val="0"/>
        <w:spacing w:after="0" w:line="240" w:lineRule="auto"/>
        <w:jc w:val="both"/>
        <w:rPr>
          <w:rFonts w:ascii="Cambria" w:hAnsi="Cambria" w:cs="Times New Roman"/>
          <w:i/>
        </w:rPr>
      </w:pPr>
      <w:r w:rsidRPr="00036A6B">
        <w:rPr>
          <w:rFonts w:ascii="Cambria" w:hAnsi="Cambria" w:cstheme="minorHAnsi"/>
          <w:b/>
        </w:rPr>
        <w:t>II.</w:t>
      </w:r>
      <w:r w:rsidRPr="00036A6B">
        <w:rPr>
          <w:rFonts w:ascii="Cambria" w:hAnsi="Cambria" w:cstheme="minorHAnsi"/>
        </w:rPr>
        <w:t xml:space="preserve"> </w:t>
      </w:r>
      <w:r w:rsidRPr="00036A6B">
        <w:rPr>
          <w:rFonts w:ascii="Cambria" w:hAnsi="Cambria" w:cs="Cambria"/>
        </w:rPr>
        <w:t xml:space="preserve">Conforme al artículo 66 LAIP, se han analizado los requisitos de fondo y forma que debe cumplir la solicitud, verificando que ésta </w:t>
      </w:r>
      <w:r w:rsidR="0061131E" w:rsidRPr="00036A6B">
        <w:rPr>
          <w:rFonts w:ascii="Cambria" w:hAnsi="Cambria" w:cs="Cambria"/>
        </w:rPr>
        <w:t xml:space="preserve">no </w:t>
      </w:r>
      <w:r w:rsidRPr="00036A6B">
        <w:rPr>
          <w:rFonts w:ascii="Cambria" w:hAnsi="Cambria" w:cs="Cambria"/>
        </w:rPr>
        <w:t>cumple con los requisitos legales de claridad y precisión</w:t>
      </w:r>
      <w:r w:rsidR="00AA7FA5" w:rsidRPr="00036A6B">
        <w:rPr>
          <w:rFonts w:ascii="Cambria" w:hAnsi="Cambria" w:cs="Cambria"/>
        </w:rPr>
        <w:t>,</w:t>
      </w:r>
      <w:r w:rsidR="00612164" w:rsidRPr="00036A6B">
        <w:rPr>
          <w:rFonts w:ascii="Cambria" w:hAnsi="Cambria" w:cs="Cambria"/>
        </w:rPr>
        <w:t xml:space="preserve"> en concordancia con lo previsto en el artículo 72 inciso 1°</w:t>
      </w:r>
      <w:r w:rsidR="00AA7FA5" w:rsidRPr="00036A6B">
        <w:rPr>
          <w:rFonts w:ascii="Cambria" w:hAnsi="Cambria" w:cs="Cambria"/>
        </w:rPr>
        <w:t>,</w:t>
      </w:r>
      <w:r w:rsidR="00612164" w:rsidRPr="00036A6B">
        <w:rPr>
          <w:rFonts w:ascii="Cambria" w:hAnsi="Cambria" w:cs="Cambria"/>
        </w:rPr>
        <w:t xml:space="preserve"> relacionado con el 163 inciso 1°</w:t>
      </w:r>
      <w:r w:rsidR="00AA7FA5" w:rsidRPr="00036A6B">
        <w:rPr>
          <w:rFonts w:ascii="Cambria" w:hAnsi="Cambria" w:cs="Cambria"/>
        </w:rPr>
        <w:t>, ambos</w:t>
      </w:r>
      <w:r w:rsidR="00612164" w:rsidRPr="00036A6B">
        <w:rPr>
          <w:rFonts w:ascii="Cambria" w:hAnsi="Cambria" w:cs="Cambria"/>
        </w:rPr>
        <w:t xml:space="preserve"> de la Ley de Procedimientos Administrativos (LPA)</w:t>
      </w:r>
      <w:r w:rsidRPr="00036A6B">
        <w:rPr>
          <w:rFonts w:ascii="Cambria" w:hAnsi="Cambria" w:cs="Cambria"/>
        </w:rPr>
        <w:t xml:space="preserve">; </w:t>
      </w:r>
      <w:r w:rsidR="0061131E" w:rsidRPr="00036A6B">
        <w:rPr>
          <w:rFonts w:ascii="Cambria" w:hAnsi="Cambria" w:cs="Cambria"/>
        </w:rPr>
        <w:t xml:space="preserve">por lo que en fecha </w:t>
      </w:r>
      <w:r w:rsidR="009971C3" w:rsidRPr="00036A6B">
        <w:rPr>
          <w:rFonts w:ascii="Cambria" w:hAnsi="Cambria" w:cs="Cambria"/>
        </w:rPr>
        <w:t>catorce</w:t>
      </w:r>
      <w:r w:rsidR="0061131E" w:rsidRPr="00036A6B">
        <w:rPr>
          <w:rFonts w:ascii="Cambria" w:hAnsi="Cambria" w:cs="Cambria"/>
        </w:rPr>
        <w:t xml:space="preserve"> de </w:t>
      </w:r>
      <w:r w:rsidR="009971C3" w:rsidRPr="00036A6B">
        <w:rPr>
          <w:rFonts w:ascii="Cambria" w:hAnsi="Cambria" w:cs="Cambria"/>
        </w:rPr>
        <w:t xml:space="preserve">octubre </w:t>
      </w:r>
      <w:r w:rsidR="0061131E" w:rsidRPr="00036A6B">
        <w:rPr>
          <w:rFonts w:ascii="Cambria" w:hAnsi="Cambria" w:cs="Cambria"/>
        </w:rPr>
        <w:t xml:space="preserve">del corriente año, </w:t>
      </w:r>
      <w:r w:rsidR="006972CC" w:rsidRPr="00036A6B">
        <w:rPr>
          <w:rFonts w:ascii="Cambria" w:hAnsi="Cambria" w:cs="Cambria"/>
        </w:rPr>
        <w:t xml:space="preserve">se le solicitó por medio del correo electrónico </w:t>
      </w:r>
      <w:hyperlink r:id="rId9" w:history="1">
        <w:r w:rsidR="00005FD1">
          <w:rPr>
            <w:rStyle w:val="Hipervnculo"/>
            <w:rFonts w:ascii="Cambria" w:hAnsi="Cambria" w:cs="Cambria"/>
          </w:rPr>
          <w:t>-----------------------------------------</w:t>
        </w:r>
      </w:hyperlink>
      <w:r w:rsidR="006972CC" w:rsidRPr="00036A6B">
        <w:rPr>
          <w:rFonts w:ascii="Cambria" w:hAnsi="Cambria" w:cs="Cambria"/>
        </w:rPr>
        <w:t>, que aclarara:</w:t>
      </w:r>
      <w:r w:rsidR="0061131E" w:rsidRPr="00036A6B">
        <w:rPr>
          <w:rFonts w:ascii="Cambria" w:hAnsi="Cambria" w:cs="Cambria"/>
        </w:rPr>
        <w:t xml:space="preserve"> </w:t>
      </w:r>
      <w:r w:rsidR="006C47C1" w:rsidRPr="00036A6B">
        <w:rPr>
          <w:rFonts w:ascii="Cambria" w:hAnsi="Cambria" w:cs="Cambria"/>
          <w:i/>
          <w:iCs/>
        </w:rPr>
        <w:t xml:space="preserve">“1. </w:t>
      </w:r>
      <w:r w:rsidR="006972CC" w:rsidRPr="00036A6B">
        <w:rPr>
          <w:rFonts w:ascii="Cambria" w:hAnsi="Cambria"/>
          <w:i/>
          <w:color w:val="000000"/>
          <w:lang w:val="es-ES"/>
        </w:rPr>
        <w:t xml:space="preserve">Cuando menciona: </w:t>
      </w:r>
      <w:r w:rsidR="006972CC" w:rsidRPr="00036A6B">
        <w:rPr>
          <w:rFonts w:ascii="Cambria" w:hAnsi="Cambria"/>
          <w:b/>
          <w:bCs/>
          <w:i/>
          <w:iCs/>
          <w:color w:val="000000"/>
        </w:rPr>
        <w:t xml:space="preserve">“…Mujeres asesinadas…”; </w:t>
      </w:r>
      <w:r w:rsidR="006972CC" w:rsidRPr="00036A6B">
        <w:rPr>
          <w:rFonts w:ascii="Cambria" w:hAnsi="Cambria"/>
          <w:i/>
          <w:color w:val="000000"/>
        </w:rPr>
        <w:t>debe especificar de qué delitos requiere la información estadística, ya que el término antes relacionado no es criterio de búsqueda en nuestro sistema institucional.</w:t>
      </w:r>
      <w:r w:rsidR="006972CC" w:rsidRPr="00036A6B">
        <w:rPr>
          <w:rFonts w:ascii="Cambria" w:hAnsi="Cambria"/>
          <w:i/>
          <w:color w:val="000000"/>
          <w:lang w:val="es-ES"/>
        </w:rPr>
        <w:t xml:space="preserve"> Ya que </w:t>
      </w:r>
      <w:r w:rsidR="006972CC" w:rsidRPr="00036A6B">
        <w:rPr>
          <w:rFonts w:ascii="Cambria" w:hAnsi="Cambria"/>
          <w:i/>
          <w:color w:val="000000"/>
        </w:rPr>
        <w:t xml:space="preserve">la Fiscalía General de la República genera datos a partir de casos que ingresan por delitos específicos regulados en nuestra legislación penal. </w:t>
      </w:r>
      <w:r w:rsidR="006972CC" w:rsidRPr="00036A6B">
        <w:rPr>
          <w:rFonts w:ascii="Cambria" w:hAnsi="Cambria"/>
          <w:b/>
          <w:bCs/>
          <w:i/>
          <w:lang w:val="es-ES"/>
        </w:rPr>
        <w:t>2. </w:t>
      </w:r>
      <w:r w:rsidR="006972CC" w:rsidRPr="00036A6B">
        <w:rPr>
          <w:rFonts w:ascii="Cambria" w:hAnsi="Cambria"/>
          <w:i/>
          <w:lang w:val="es-ES"/>
        </w:rPr>
        <w:t>Cuando dice: “</w:t>
      </w:r>
      <w:r w:rsidR="006972CC" w:rsidRPr="00036A6B">
        <w:rPr>
          <w:rFonts w:ascii="Cambria" w:hAnsi="Cambria"/>
          <w:b/>
          <w:bCs/>
          <w:i/>
          <w:iCs/>
          <w:lang w:val="es-ES"/>
        </w:rPr>
        <w:t>edad”</w:t>
      </w:r>
      <w:r w:rsidR="006972CC" w:rsidRPr="00036A6B">
        <w:rPr>
          <w:rFonts w:ascii="Cambria" w:hAnsi="Cambria"/>
          <w:i/>
          <w:lang w:val="es-ES"/>
        </w:rPr>
        <w:t>, “</w:t>
      </w:r>
      <w:r w:rsidR="006972CC" w:rsidRPr="00036A6B">
        <w:rPr>
          <w:rFonts w:ascii="Cambria" w:hAnsi="Cambria"/>
          <w:b/>
          <w:bCs/>
          <w:i/>
          <w:iCs/>
          <w:lang w:val="es-ES"/>
        </w:rPr>
        <w:t>rango de edad”;</w:t>
      </w:r>
      <w:r w:rsidR="006972CC" w:rsidRPr="00036A6B">
        <w:rPr>
          <w:rFonts w:ascii="Cambria" w:hAnsi="Cambria"/>
          <w:i/>
          <w:lang w:val="es-ES"/>
        </w:rPr>
        <w:t xml:space="preserve"> debe aclarar si desea la información por edad simple o por rango de edad determinada. </w:t>
      </w:r>
      <w:r w:rsidR="006972CC" w:rsidRPr="00036A6B">
        <w:rPr>
          <w:rFonts w:ascii="Cambria" w:hAnsi="Cambria"/>
          <w:b/>
          <w:bCs/>
          <w:i/>
          <w:lang w:val="es-ES"/>
        </w:rPr>
        <w:t>3. </w:t>
      </w:r>
      <w:r w:rsidR="006972CC" w:rsidRPr="00036A6B">
        <w:rPr>
          <w:rFonts w:ascii="Cambria" w:hAnsi="Cambria"/>
          <w:i/>
          <w:lang w:val="es-ES"/>
        </w:rPr>
        <w:t xml:space="preserve">Cuando menciona en su solicitud: </w:t>
      </w:r>
      <w:r w:rsidR="006972CC" w:rsidRPr="00036A6B">
        <w:rPr>
          <w:rFonts w:ascii="Cambria" w:hAnsi="Cambria"/>
          <w:b/>
          <w:bCs/>
          <w:i/>
          <w:iCs/>
          <w:lang w:val="es-ES"/>
        </w:rPr>
        <w:t>“presunto asesino”;</w:t>
      </w:r>
      <w:r w:rsidR="006972CC" w:rsidRPr="00036A6B">
        <w:rPr>
          <w:rFonts w:ascii="Cambria" w:hAnsi="Cambria"/>
          <w:i/>
          <w:lang w:val="es-ES"/>
        </w:rPr>
        <w:t xml:space="preserve"> debe especificar qué dato requiere que se le proporcione». </w:t>
      </w:r>
      <w:r w:rsidR="006972CC" w:rsidRPr="00036A6B">
        <w:rPr>
          <w:rFonts w:ascii="Cambria" w:hAnsi="Cambria" w:cs="Cambria"/>
        </w:rPr>
        <w:t>La</w:t>
      </w:r>
      <w:r w:rsidR="006972CC" w:rsidRPr="00036A6B">
        <w:rPr>
          <w:rFonts w:ascii="Cambria" w:hAnsi="Cambria" w:cs="Cambria"/>
          <w:i/>
        </w:rPr>
        <w:t xml:space="preserve"> </w:t>
      </w:r>
      <w:r w:rsidR="006972CC" w:rsidRPr="00036A6B">
        <w:rPr>
          <w:rFonts w:ascii="Cambria" w:hAnsi="Cambria"/>
        </w:rPr>
        <w:t xml:space="preserve">solicitante, el mismo día, en horas inhábiles, </w:t>
      </w:r>
      <w:r w:rsidR="006972CC" w:rsidRPr="00036A6B">
        <w:rPr>
          <w:rFonts w:ascii="Cambria" w:hAnsi="Cambria" w:cs="Times New Roman"/>
        </w:rPr>
        <w:t>aclaró su solicitud de la siguiente manera</w:t>
      </w:r>
      <w:r w:rsidR="006972CC" w:rsidRPr="00036A6B">
        <w:rPr>
          <w:rFonts w:ascii="Cambria" w:hAnsi="Cambria" w:cs="Times New Roman"/>
          <w:i/>
        </w:rPr>
        <w:t xml:space="preserve">: </w:t>
      </w:r>
      <w:r w:rsidR="006972CC" w:rsidRPr="00036A6B">
        <w:rPr>
          <w:rFonts w:ascii="Cambria" w:eastAsia="Times New Roman" w:hAnsi="Cambria"/>
          <w:i/>
        </w:rPr>
        <w:t>“Mujeres asesinadas en los delitos de Feminicidio Simple, Feminicidio Agravado, Homicidio Simple, Homicidio Agravado. En edad simple y por rango de edad ejemplo (0-10, 11-20, 21-30, 31-40, 41-50, 51-60, 61-70. 71-80, 81-90). Presunto asesino si pertenece a alguna pandilla, si es familiar de la víctima, esposo, ocupación, y edad</w:t>
      </w:r>
      <w:r w:rsidR="006972CC" w:rsidRPr="00036A6B">
        <w:rPr>
          <w:rFonts w:ascii="Cambria" w:hAnsi="Cambria" w:cs="Times New Roman"/>
          <w:i/>
        </w:rPr>
        <w:t>”</w:t>
      </w:r>
      <w:r w:rsidR="006C47C1" w:rsidRPr="00036A6B">
        <w:rPr>
          <w:rFonts w:ascii="Cambria" w:hAnsi="Cambria" w:cs="Cambria"/>
          <w:i/>
          <w:iCs/>
        </w:rPr>
        <w:t>;</w:t>
      </w:r>
      <w:r w:rsidRPr="00036A6B">
        <w:rPr>
          <w:rFonts w:ascii="Cambria" w:hAnsi="Cambria" w:cs="Cambria"/>
        </w:rPr>
        <w:t xml:space="preserve"> habiendo l</w:t>
      </w:r>
      <w:r w:rsidR="00A5577B" w:rsidRPr="00036A6B">
        <w:rPr>
          <w:rFonts w:ascii="Cambria" w:hAnsi="Cambria" w:cs="Cambria"/>
        </w:rPr>
        <w:t>a interesada</w:t>
      </w:r>
      <w:r w:rsidRPr="00036A6B">
        <w:rPr>
          <w:rFonts w:ascii="Cambria" w:hAnsi="Cambria" w:cs="Cambria"/>
        </w:rPr>
        <w:t xml:space="preserve"> </w:t>
      </w:r>
      <w:r w:rsidR="006C47C1" w:rsidRPr="00036A6B">
        <w:rPr>
          <w:rFonts w:ascii="Cambria" w:hAnsi="Cambria" w:cs="Cambria"/>
        </w:rPr>
        <w:t xml:space="preserve">subsanado en el tiempo previsto en el artículo 72 inciso </w:t>
      </w:r>
      <w:r w:rsidR="00612164" w:rsidRPr="00036A6B">
        <w:rPr>
          <w:rFonts w:ascii="Cambria" w:hAnsi="Cambria" w:cs="Cambria"/>
        </w:rPr>
        <w:t>1° LPA</w:t>
      </w:r>
      <w:r w:rsidR="006C47C1" w:rsidRPr="00036A6B">
        <w:rPr>
          <w:rFonts w:ascii="Cambria" w:hAnsi="Cambria" w:cs="Cambria"/>
        </w:rPr>
        <w:t xml:space="preserve">, y habiendo </w:t>
      </w:r>
      <w:r w:rsidR="00FE74B0" w:rsidRPr="00036A6B">
        <w:rPr>
          <w:rFonts w:ascii="Cambria" w:hAnsi="Cambria" w:cs="Cambria"/>
        </w:rPr>
        <w:t xml:space="preserve">enviado </w:t>
      </w:r>
      <w:r w:rsidRPr="00036A6B">
        <w:rPr>
          <w:rFonts w:ascii="Cambria" w:hAnsi="Cambria" w:cs="Cambria"/>
        </w:rPr>
        <w:t>fotocopia de su Documento Único de Identidad, conforme a lo establecido en el artículo 52 del Reglamento LAIP, se continuó con el trámite de su solicitud.</w:t>
      </w:r>
    </w:p>
    <w:p w:rsidR="00DB72DD" w:rsidRPr="00036A6B" w:rsidRDefault="00DB72DD" w:rsidP="001312B3">
      <w:pPr>
        <w:spacing w:after="0" w:line="240" w:lineRule="auto"/>
        <w:jc w:val="both"/>
        <w:rPr>
          <w:rFonts w:ascii="Cambria" w:hAnsi="Cambria" w:cs="Cambria"/>
          <w:b/>
        </w:rPr>
      </w:pPr>
    </w:p>
    <w:p w:rsidR="00DB72DD" w:rsidRPr="00036A6B" w:rsidRDefault="00DB72DD" w:rsidP="001312B3">
      <w:pPr>
        <w:spacing w:after="0" w:line="240" w:lineRule="auto"/>
        <w:jc w:val="both"/>
        <w:rPr>
          <w:rFonts w:ascii="Cambria" w:hAnsi="Cambria" w:cs="Cambria"/>
        </w:rPr>
      </w:pPr>
      <w:r w:rsidRPr="00036A6B">
        <w:rPr>
          <w:rFonts w:ascii="Cambria" w:hAnsi="Cambria" w:cs="Cambria"/>
          <w:b/>
        </w:rPr>
        <w:t>III</w:t>
      </w:r>
      <w:r w:rsidRPr="00036A6B">
        <w:rPr>
          <w:rFonts w:ascii="Cambria" w:hAnsi="Cambria" w:cs="Cambria"/>
        </w:rPr>
        <w:t>. Con el objeto de localizar, verificar la clasificación y, en su caso, comunicar la manera en que se encuentra disponible la información, se transmitió la solicitud al Departamento de Estadística, de esta Fiscalía, conforme al artículo 70 LAIP.</w:t>
      </w:r>
    </w:p>
    <w:p w:rsidR="006E6906" w:rsidRPr="00036A6B" w:rsidRDefault="006E6906" w:rsidP="001312B3">
      <w:pPr>
        <w:spacing w:after="0" w:line="240" w:lineRule="auto"/>
        <w:jc w:val="both"/>
        <w:rPr>
          <w:rFonts w:ascii="Cambria" w:hAnsi="Cambria"/>
          <w:bCs/>
          <w:iCs/>
        </w:rPr>
      </w:pPr>
    </w:p>
    <w:p w:rsidR="000E73D8" w:rsidRPr="00036A6B" w:rsidRDefault="000E73D8" w:rsidP="001312B3">
      <w:pPr>
        <w:spacing w:after="0" w:line="240" w:lineRule="auto"/>
        <w:jc w:val="both"/>
        <w:rPr>
          <w:rFonts w:ascii="Cambria" w:hAnsi="Cambria" w:cs="Times New Roman"/>
        </w:rPr>
      </w:pPr>
      <w:r w:rsidRPr="00036A6B">
        <w:rPr>
          <w:rFonts w:ascii="Cambria" w:hAnsi="Cambria"/>
          <w:b/>
          <w:lang w:eastAsia="es-ES"/>
        </w:rPr>
        <w:lastRenderedPageBreak/>
        <w:t xml:space="preserve">IV. </w:t>
      </w:r>
      <w:r w:rsidRPr="00036A6B">
        <w:rPr>
          <w:rFonts w:ascii="Cambria" w:hAnsi="Cambria" w:cs="Times New Roman"/>
        </w:rPr>
        <w:t>Del análisis de la información solicitada, se tiene que es información pública, por lo que no se encuentra dentro de ninguna de las causales de reserva previstas en el artículo 19 LAIP, y tampoco es información considerada confidencial de acuerdo a lo establecido en el Art. 24 LAIP, por lo que es factible su entrega.</w:t>
      </w:r>
    </w:p>
    <w:p w:rsidR="000E73D8" w:rsidRPr="00036A6B" w:rsidRDefault="000E73D8" w:rsidP="001312B3">
      <w:pPr>
        <w:spacing w:after="0" w:line="240" w:lineRule="auto"/>
        <w:jc w:val="both"/>
        <w:rPr>
          <w:rFonts w:ascii="Cambria" w:hAnsi="Cambria" w:cs="Times New Roman"/>
        </w:rPr>
      </w:pPr>
    </w:p>
    <w:p w:rsidR="000E73D8" w:rsidRPr="00036A6B" w:rsidRDefault="000E73D8" w:rsidP="001312B3">
      <w:pPr>
        <w:spacing w:after="0" w:line="240" w:lineRule="auto"/>
        <w:jc w:val="both"/>
        <w:rPr>
          <w:rFonts w:ascii="Cambria" w:hAnsi="Cambria"/>
        </w:rPr>
      </w:pPr>
      <w:r w:rsidRPr="00036A6B">
        <w:rPr>
          <w:rFonts w:ascii="Cambria" w:hAnsi="Cambria" w:cs="Times New Roman"/>
          <w:b/>
        </w:rPr>
        <w:t>POR TANTO</w:t>
      </w:r>
      <w:r w:rsidRPr="00036A6B">
        <w:rPr>
          <w:rFonts w:ascii="Cambria" w:hAnsi="Cambria" w:cs="Times New Roman"/>
        </w:rPr>
        <w:t>, e</w:t>
      </w:r>
      <w:r w:rsidRPr="00036A6B">
        <w:rPr>
          <w:rFonts w:ascii="Cambria" w:hAnsi="Cambria"/>
        </w:rPr>
        <w:t>n razón de lo anterior, con base en los</w:t>
      </w:r>
      <w:r w:rsidR="00757B0B" w:rsidRPr="00036A6B">
        <w:rPr>
          <w:rFonts w:ascii="Cambria" w:hAnsi="Cambria"/>
        </w:rPr>
        <w:t xml:space="preserve"> artículos 62, 65, 66, 70, 71, </w:t>
      </w:r>
      <w:r w:rsidRPr="00036A6B">
        <w:rPr>
          <w:rFonts w:ascii="Cambria" w:hAnsi="Cambria"/>
        </w:rPr>
        <w:t>72</w:t>
      </w:r>
      <w:r w:rsidR="00757B0B" w:rsidRPr="00036A6B">
        <w:rPr>
          <w:rFonts w:ascii="Cambria" w:hAnsi="Cambria"/>
        </w:rPr>
        <w:t xml:space="preserve"> LAIP y 72 inc. 1° </w:t>
      </w:r>
      <w:r w:rsidR="00612164" w:rsidRPr="00036A6B">
        <w:rPr>
          <w:rFonts w:ascii="Cambria" w:hAnsi="Cambria"/>
        </w:rPr>
        <w:t xml:space="preserve">y 163 inc. 1° </w:t>
      </w:r>
      <w:r w:rsidR="00757B0B" w:rsidRPr="00036A6B">
        <w:rPr>
          <w:rFonts w:ascii="Cambria" w:hAnsi="Cambria"/>
        </w:rPr>
        <w:t>LPA</w:t>
      </w:r>
      <w:r w:rsidRPr="00036A6B">
        <w:rPr>
          <w:rFonts w:ascii="Cambria" w:hAnsi="Cambria"/>
        </w:rPr>
        <w:t xml:space="preserve">, se </w:t>
      </w:r>
      <w:r w:rsidRPr="00036A6B">
        <w:rPr>
          <w:rFonts w:ascii="Cambria" w:hAnsi="Cambria"/>
          <w:b/>
        </w:rPr>
        <w:t xml:space="preserve">RESUELVE: CONCEDER EL ACCESO A LA INFORMACIÓN SOLICITADA, </w:t>
      </w:r>
      <w:r w:rsidR="006C47C1" w:rsidRPr="00036A6B">
        <w:rPr>
          <w:rFonts w:ascii="Cambria" w:hAnsi="Cambria"/>
        </w:rPr>
        <w:t xml:space="preserve">por medio de la entrega de los datos estadísticos en archivo electrónico en formato Excel, ya que </w:t>
      </w:r>
      <w:r w:rsidR="00757B0B" w:rsidRPr="00036A6B">
        <w:rPr>
          <w:rFonts w:ascii="Cambria" w:hAnsi="Cambria"/>
        </w:rPr>
        <w:t>la peticionaria los ha solicitado en este formato</w:t>
      </w:r>
      <w:r w:rsidR="002D730B" w:rsidRPr="00036A6B">
        <w:rPr>
          <w:rFonts w:ascii="Cambria" w:hAnsi="Cambria"/>
        </w:rPr>
        <w:t xml:space="preserve">.  </w:t>
      </w:r>
      <w:r w:rsidR="006C47C1" w:rsidRPr="00036A6B">
        <w:rPr>
          <w:rFonts w:ascii="Cambria" w:hAnsi="Cambria"/>
        </w:rPr>
        <w:t>Se hace constar que el archivo en formato Excel, posee protección para garantizar la integridad de los datos que se proporcionan.</w:t>
      </w:r>
    </w:p>
    <w:p w:rsidR="00A5577B" w:rsidRPr="00036A6B" w:rsidRDefault="00A5577B" w:rsidP="001312B3">
      <w:pPr>
        <w:spacing w:after="0" w:line="240" w:lineRule="auto"/>
        <w:jc w:val="both"/>
        <w:rPr>
          <w:rFonts w:ascii="Cambria" w:hAnsi="Cambria"/>
        </w:rPr>
      </w:pPr>
    </w:p>
    <w:p w:rsidR="00DD0008" w:rsidRPr="00036A6B" w:rsidRDefault="00DD0008" w:rsidP="001312B3">
      <w:pPr>
        <w:spacing w:after="0" w:line="240" w:lineRule="auto"/>
        <w:jc w:val="both"/>
        <w:rPr>
          <w:rFonts w:ascii="Cambria" w:hAnsi="Cambria"/>
        </w:rPr>
      </w:pPr>
      <w:r w:rsidRPr="00036A6B">
        <w:rPr>
          <w:rFonts w:ascii="Cambria" w:hAnsi="Cambria"/>
        </w:rPr>
        <w:t>En relación a la información estadística que se presenta, se hacen las siguientes aclaraciones:</w:t>
      </w:r>
    </w:p>
    <w:p w:rsidR="00D50FFE" w:rsidRPr="00036A6B" w:rsidRDefault="00D50FFE" w:rsidP="001312B3">
      <w:pPr>
        <w:spacing w:after="0" w:line="240" w:lineRule="auto"/>
        <w:jc w:val="both"/>
        <w:rPr>
          <w:rFonts w:ascii="Cambria" w:hAnsi="Cambria" w:cs="Times New Roman"/>
        </w:rPr>
      </w:pPr>
    </w:p>
    <w:p w:rsidR="00CD75CA" w:rsidRPr="00036A6B" w:rsidRDefault="00B0174D" w:rsidP="00CD75CA">
      <w:pPr>
        <w:pStyle w:val="Prrafodelista"/>
        <w:numPr>
          <w:ilvl w:val="0"/>
          <w:numId w:val="7"/>
        </w:numPr>
        <w:spacing w:after="0" w:line="240" w:lineRule="auto"/>
        <w:jc w:val="both"/>
        <w:rPr>
          <w:rFonts w:ascii="Cambria" w:hAnsi="Cambria" w:cs="Times New Roman"/>
        </w:rPr>
      </w:pPr>
      <w:r>
        <w:rPr>
          <w:rFonts w:ascii="Cambria" w:hAnsi="Cambria" w:cs="Times New Roman"/>
        </w:rPr>
        <w:t xml:space="preserve">Todas las variables de los </w:t>
      </w:r>
      <w:r w:rsidR="00CD75CA" w:rsidRPr="00036A6B">
        <w:rPr>
          <w:rFonts w:ascii="Cambria" w:hAnsi="Cambria" w:cs="Times New Roman"/>
        </w:rPr>
        <w:t xml:space="preserve">datos estadísticos </w:t>
      </w:r>
      <w:r>
        <w:rPr>
          <w:rFonts w:ascii="Cambria" w:hAnsi="Cambria" w:cs="Times New Roman"/>
        </w:rPr>
        <w:t>relacionados a las víctimas por los delitos solicitados</w:t>
      </w:r>
      <w:r w:rsidR="00CD75CA" w:rsidRPr="00036A6B">
        <w:rPr>
          <w:rFonts w:ascii="Cambria" w:hAnsi="Cambria" w:cs="Times New Roman"/>
        </w:rPr>
        <w:t>, se entregan según registros de</w:t>
      </w:r>
      <w:r w:rsidR="00CD75CA" w:rsidRPr="00036A6B">
        <w:rPr>
          <w:rFonts w:ascii="Cambria" w:hAnsi="Cambria"/>
        </w:rPr>
        <w:t xml:space="preserve"> la Mesa Técnica Interinstitucional para la Conciliación de Cifras de Víctimas de Homicidios y Feminicidios, conformada por personal de la Policía Nacional Civil, Instituto de Medicina Legal y Fiscalía General de la República; mientras que </w:t>
      </w:r>
      <w:r>
        <w:rPr>
          <w:rFonts w:ascii="Cambria" w:hAnsi="Cambria"/>
        </w:rPr>
        <w:t xml:space="preserve">las variables de </w:t>
      </w:r>
      <w:r w:rsidR="00CD75CA" w:rsidRPr="00036A6B">
        <w:rPr>
          <w:rFonts w:ascii="Cambria" w:hAnsi="Cambria"/>
        </w:rPr>
        <w:t xml:space="preserve">los datos </w:t>
      </w:r>
      <w:r w:rsidR="00CD75CA" w:rsidRPr="00036A6B">
        <w:rPr>
          <w:rFonts w:ascii="Cambria" w:hAnsi="Cambria" w:cs="Times New Roman"/>
        </w:rPr>
        <w:t xml:space="preserve">estadísticos </w:t>
      </w:r>
      <w:r>
        <w:rPr>
          <w:rFonts w:ascii="Cambria" w:hAnsi="Cambria" w:cs="Times New Roman"/>
        </w:rPr>
        <w:t xml:space="preserve">relativos a los imputados por los delitos y criterios solicitados, </w:t>
      </w:r>
      <w:r w:rsidR="00CD75CA" w:rsidRPr="00036A6B">
        <w:rPr>
          <w:rFonts w:ascii="Cambria" w:hAnsi="Cambria" w:cs="Times New Roman"/>
        </w:rPr>
        <w:t xml:space="preserve">se entregan según registros de la Base de Datos del Sistema de Información y Gestión Automatizada del Proceso Fiscal SIGAP. </w:t>
      </w:r>
    </w:p>
    <w:p w:rsidR="0015605F" w:rsidRPr="00036A6B" w:rsidRDefault="0015605F" w:rsidP="001312B3">
      <w:pPr>
        <w:pStyle w:val="Prrafodelista"/>
        <w:numPr>
          <w:ilvl w:val="0"/>
          <w:numId w:val="7"/>
        </w:numPr>
        <w:spacing w:after="0" w:line="240" w:lineRule="auto"/>
        <w:jc w:val="both"/>
        <w:rPr>
          <w:rFonts w:ascii="Cambria" w:hAnsi="Cambria" w:cs="Times New Roman"/>
        </w:rPr>
      </w:pPr>
      <w:r w:rsidRPr="00036A6B">
        <w:rPr>
          <w:rFonts w:ascii="Cambria" w:hAnsi="Cambria"/>
        </w:rPr>
        <w:t>En general, los cuadros estadísticos contienen información únicamente de las categorías que se encontraron registros, de acuerdo a los criterios establecidos por la usuaria</w:t>
      </w:r>
      <w:r w:rsidR="00892A4C" w:rsidRPr="00036A6B">
        <w:rPr>
          <w:rFonts w:ascii="Cambria" w:hAnsi="Cambria"/>
        </w:rPr>
        <w:t>.</w:t>
      </w:r>
    </w:p>
    <w:p w:rsidR="00892A4C" w:rsidRPr="00036A6B" w:rsidRDefault="00892A4C" w:rsidP="001312B3">
      <w:pPr>
        <w:pStyle w:val="Prrafodelista"/>
        <w:numPr>
          <w:ilvl w:val="0"/>
          <w:numId w:val="7"/>
        </w:numPr>
        <w:spacing w:after="0" w:line="240" w:lineRule="auto"/>
        <w:jc w:val="both"/>
        <w:rPr>
          <w:rFonts w:ascii="Cambria" w:hAnsi="Cambria" w:cs="Times New Roman"/>
        </w:rPr>
      </w:pPr>
      <w:r w:rsidRPr="00036A6B">
        <w:rPr>
          <w:rFonts w:ascii="Cambria" w:hAnsi="Cambria" w:cs="Times New Roman"/>
        </w:rPr>
        <w:t>Los datos entregados corresponden a los casos iniciados en el período solicitado</w:t>
      </w:r>
    </w:p>
    <w:p w:rsidR="00892A4C" w:rsidRPr="00B0174D" w:rsidRDefault="00B0174D" w:rsidP="00B0174D">
      <w:pPr>
        <w:pStyle w:val="Prrafodelista"/>
        <w:numPr>
          <w:ilvl w:val="0"/>
          <w:numId w:val="7"/>
        </w:numPr>
        <w:spacing w:after="0" w:line="240" w:lineRule="auto"/>
        <w:jc w:val="both"/>
        <w:rPr>
          <w:rFonts w:ascii="Cambria" w:hAnsi="Cambria" w:cs="Times New Roman"/>
        </w:rPr>
      </w:pPr>
      <w:r>
        <w:rPr>
          <w:rFonts w:ascii="Cambria" w:hAnsi="Cambria"/>
        </w:rPr>
        <w:t>En cuanto al requerimiento donde solicita e</w:t>
      </w:r>
      <w:r w:rsidR="00892A4C" w:rsidRPr="00036A6B">
        <w:rPr>
          <w:rFonts w:ascii="Cambria" w:hAnsi="Cambria"/>
        </w:rPr>
        <w:t>l lugar del hecho, se entrega la información sobre el municipio y departamento</w:t>
      </w:r>
      <w:r>
        <w:rPr>
          <w:rFonts w:ascii="Cambria" w:hAnsi="Cambria"/>
        </w:rPr>
        <w:t xml:space="preserve"> del hecho</w:t>
      </w:r>
      <w:r w:rsidR="00892A4C" w:rsidRPr="00036A6B">
        <w:rPr>
          <w:rFonts w:ascii="Cambria" w:hAnsi="Cambria"/>
        </w:rPr>
        <w:t xml:space="preserve">; no se </w:t>
      </w:r>
      <w:r>
        <w:rPr>
          <w:rFonts w:ascii="Cambria" w:hAnsi="Cambria"/>
        </w:rPr>
        <w:t xml:space="preserve">entrega información sobre </w:t>
      </w:r>
      <w:r w:rsidR="00892A4C" w:rsidRPr="00036A6B">
        <w:rPr>
          <w:rFonts w:ascii="Cambria" w:hAnsi="Cambria"/>
        </w:rPr>
        <w:t xml:space="preserve">el cantón y dirección </w:t>
      </w:r>
      <w:r w:rsidR="00892A4C" w:rsidRPr="00391A52">
        <w:rPr>
          <w:rFonts w:ascii="Cambria" w:hAnsi="Cambria"/>
        </w:rPr>
        <w:t xml:space="preserve">del hecho, debido a que no se cuenta con dicho </w:t>
      </w:r>
      <w:r w:rsidR="00391A52" w:rsidRPr="00391A52">
        <w:rPr>
          <w:rFonts w:ascii="Cambria" w:hAnsi="Cambria"/>
        </w:rPr>
        <w:t xml:space="preserve">nivel de detalle </w:t>
      </w:r>
      <w:r w:rsidR="00391A52">
        <w:rPr>
          <w:rFonts w:ascii="Cambria" w:hAnsi="Cambria"/>
        </w:rPr>
        <w:t xml:space="preserve">en los </w:t>
      </w:r>
      <w:r w:rsidR="00391A52" w:rsidRPr="00036A6B">
        <w:rPr>
          <w:rFonts w:ascii="Cambria" w:hAnsi="Cambria" w:cs="Times New Roman"/>
        </w:rPr>
        <w:t>registros de</w:t>
      </w:r>
      <w:r w:rsidR="00391A52" w:rsidRPr="00036A6B">
        <w:rPr>
          <w:rFonts w:ascii="Cambria" w:hAnsi="Cambria"/>
        </w:rPr>
        <w:t xml:space="preserve"> la Mesa Técnica Interinstitucional</w:t>
      </w:r>
      <w:r>
        <w:rPr>
          <w:rFonts w:ascii="Cambria" w:hAnsi="Cambria"/>
        </w:rPr>
        <w:t xml:space="preserve">, </w:t>
      </w:r>
      <w:r w:rsidR="00892A4C" w:rsidRPr="00B0174D">
        <w:rPr>
          <w:rFonts w:ascii="Cambria" w:hAnsi="Cambria"/>
        </w:rPr>
        <w:t>lo cual no afecta el resultado de las investigaciones y el desarrollo del proceso penal en casos concretos.</w:t>
      </w:r>
    </w:p>
    <w:p w:rsidR="00892A4C" w:rsidRPr="00036A6B" w:rsidRDefault="00B0174D" w:rsidP="001312B3">
      <w:pPr>
        <w:pStyle w:val="Prrafodelista"/>
        <w:numPr>
          <w:ilvl w:val="0"/>
          <w:numId w:val="7"/>
        </w:numPr>
        <w:spacing w:after="0" w:line="240" w:lineRule="auto"/>
        <w:jc w:val="both"/>
        <w:rPr>
          <w:rFonts w:ascii="Cambria" w:hAnsi="Cambria" w:cs="Times New Roman"/>
        </w:rPr>
      </w:pPr>
      <w:r>
        <w:rPr>
          <w:rFonts w:ascii="Cambria" w:hAnsi="Cambria" w:cs="Times New Roman"/>
        </w:rPr>
        <w:t>En l</w:t>
      </w:r>
      <w:r w:rsidR="00892A4C" w:rsidRPr="00036A6B">
        <w:rPr>
          <w:rFonts w:ascii="Cambria" w:hAnsi="Cambria" w:cs="Times New Roman"/>
        </w:rPr>
        <w:t xml:space="preserve">os datos estadísticos sobre </w:t>
      </w:r>
      <w:r>
        <w:rPr>
          <w:rFonts w:ascii="Cambria" w:hAnsi="Cambria" w:cs="Times New Roman"/>
        </w:rPr>
        <w:t xml:space="preserve">el arma utilizada, el </w:t>
      </w:r>
      <w:r w:rsidR="00892A4C" w:rsidRPr="00036A6B">
        <w:rPr>
          <w:rFonts w:ascii="Cambria" w:hAnsi="Cambria" w:cs="Times New Roman"/>
        </w:rPr>
        <w:t>término “otros”, comprende las víctimas Calcinadas, Asfixiadas, Ahorcadas y Ahogadas.</w:t>
      </w:r>
    </w:p>
    <w:p w:rsidR="00892A4C" w:rsidRPr="00036A6B" w:rsidRDefault="00892A4C" w:rsidP="001312B3">
      <w:pPr>
        <w:pStyle w:val="Prrafodelista"/>
        <w:numPr>
          <w:ilvl w:val="0"/>
          <w:numId w:val="7"/>
        </w:numPr>
        <w:spacing w:after="0" w:line="240" w:lineRule="auto"/>
        <w:jc w:val="both"/>
        <w:rPr>
          <w:rFonts w:ascii="Cambria" w:hAnsi="Cambria" w:cs="Times New Roman"/>
        </w:rPr>
      </w:pPr>
      <w:r w:rsidRPr="00036A6B">
        <w:rPr>
          <w:rFonts w:ascii="Cambria" w:hAnsi="Cambria"/>
        </w:rPr>
        <w:t xml:space="preserve">En lo relativo a móvil del crimen, se </w:t>
      </w:r>
      <w:r w:rsidR="00B0174D">
        <w:rPr>
          <w:rFonts w:ascii="Cambria" w:hAnsi="Cambria"/>
        </w:rPr>
        <w:t xml:space="preserve">entrega </w:t>
      </w:r>
      <w:r w:rsidRPr="00036A6B">
        <w:rPr>
          <w:rFonts w:ascii="Cambria" w:hAnsi="Cambria"/>
        </w:rPr>
        <w:t>la causa preliminar del hecho</w:t>
      </w:r>
      <w:r w:rsidR="001312B3" w:rsidRPr="00036A6B">
        <w:rPr>
          <w:rFonts w:ascii="Cambria" w:hAnsi="Cambria"/>
        </w:rPr>
        <w:t xml:space="preserve">, </w:t>
      </w:r>
      <w:r w:rsidRPr="00036A6B">
        <w:rPr>
          <w:rFonts w:ascii="Cambria" w:hAnsi="Cambria"/>
        </w:rPr>
        <w:t>por ser ésta la información que es posible extraer</w:t>
      </w:r>
      <w:r w:rsidR="00391A52">
        <w:rPr>
          <w:rFonts w:ascii="Cambria" w:hAnsi="Cambria"/>
        </w:rPr>
        <w:t xml:space="preserve"> de los </w:t>
      </w:r>
      <w:r w:rsidR="00391A52" w:rsidRPr="00036A6B">
        <w:rPr>
          <w:rFonts w:ascii="Cambria" w:hAnsi="Cambria" w:cs="Times New Roman"/>
        </w:rPr>
        <w:t>registros de</w:t>
      </w:r>
      <w:r w:rsidR="00391A52" w:rsidRPr="00036A6B">
        <w:rPr>
          <w:rFonts w:ascii="Cambria" w:hAnsi="Cambria"/>
        </w:rPr>
        <w:t xml:space="preserve"> la Mesa Técnica Interinstitucional</w:t>
      </w:r>
      <w:r w:rsidRPr="00036A6B">
        <w:rPr>
          <w:rFonts w:ascii="Cambria" w:hAnsi="Cambria"/>
        </w:rPr>
        <w:t>.</w:t>
      </w:r>
    </w:p>
    <w:p w:rsidR="00A5577B" w:rsidRPr="00036A6B" w:rsidRDefault="00892A4C" w:rsidP="001312B3">
      <w:pPr>
        <w:pStyle w:val="Prrafodelista"/>
        <w:numPr>
          <w:ilvl w:val="0"/>
          <w:numId w:val="7"/>
        </w:numPr>
        <w:spacing w:after="0" w:line="240" w:lineRule="auto"/>
        <w:jc w:val="both"/>
        <w:rPr>
          <w:rFonts w:ascii="Cambria" w:hAnsi="Cambria" w:cs="Times New Roman"/>
        </w:rPr>
      </w:pPr>
      <w:r w:rsidRPr="00036A6B">
        <w:rPr>
          <w:rFonts w:ascii="Cambria" w:hAnsi="Cambria"/>
        </w:rPr>
        <w:t xml:space="preserve">En cuanto al requerimiento sobre la relación entre la víctima y el presunto imputado; no es posible entregar dicha información, por no contar con ese nivel de detalle en </w:t>
      </w:r>
      <w:r w:rsidR="00391A52">
        <w:rPr>
          <w:rFonts w:ascii="Cambria" w:hAnsi="Cambria"/>
        </w:rPr>
        <w:t xml:space="preserve">los </w:t>
      </w:r>
      <w:r w:rsidR="009128CF">
        <w:rPr>
          <w:rFonts w:ascii="Cambria" w:hAnsi="Cambria" w:cs="Times New Roman"/>
        </w:rPr>
        <w:t xml:space="preserve">registros del sistema SIGAP, </w:t>
      </w:r>
      <w:r w:rsidRPr="00036A6B">
        <w:rPr>
          <w:rFonts w:ascii="Cambria" w:hAnsi="Cambria"/>
        </w:rPr>
        <w:t>lo cual no afecta el resultado de las investigaciones y el desarrollo del proceso penal en casos concretos</w:t>
      </w:r>
      <w:r w:rsidRPr="00036A6B">
        <w:rPr>
          <w:rFonts w:ascii="Cambria" w:hAnsi="Cambria" w:cs="Times New Roman"/>
        </w:rPr>
        <w:t xml:space="preserve">. </w:t>
      </w:r>
    </w:p>
    <w:p w:rsidR="00E21E8D" w:rsidRDefault="001312B3" w:rsidP="00E21E8D">
      <w:pPr>
        <w:pStyle w:val="Prrafodelista"/>
        <w:numPr>
          <w:ilvl w:val="0"/>
          <w:numId w:val="7"/>
        </w:numPr>
        <w:spacing w:after="0" w:line="240" w:lineRule="auto"/>
        <w:jc w:val="both"/>
        <w:rPr>
          <w:rFonts w:ascii="Cambria" w:hAnsi="Cambria" w:cs="Times New Roman"/>
        </w:rPr>
      </w:pPr>
      <w:r w:rsidRPr="00036A6B">
        <w:rPr>
          <w:rFonts w:ascii="Cambria" w:hAnsi="Cambria" w:cs="Times New Roman"/>
        </w:rPr>
        <w:t>La calificación jurídica de los delitos puede variar de acuerdo al posterior avance de las investigaciones que realice cada Fiscal de caso.</w:t>
      </w:r>
    </w:p>
    <w:p w:rsidR="00E21E8D" w:rsidRPr="00E21E8D" w:rsidRDefault="00665D0B" w:rsidP="00E21E8D">
      <w:pPr>
        <w:pStyle w:val="Prrafodelista"/>
        <w:numPr>
          <w:ilvl w:val="0"/>
          <w:numId w:val="7"/>
        </w:numPr>
        <w:spacing w:after="0" w:line="240" w:lineRule="auto"/>
        <w:jc w:val="both"/>
        <w:rPr>
          <w:rFonts w:ascii="Cambria" w:hAnsi="Cambria" w:cs="Times New Roman"/>
        </w:rPr>
      </w:pPr>
      <w:r w:rsidRPr="00E21E8D">
        <w:rPr>
          <w:rFonts w:ascii="Cambria" w:hAnsi="Cambria" w:cs="Calibri Light"/>
        </w:rPr>
        <w:t>Los meses de septiembre y oc</w:t>
      </w:r>
      <w:r w:rsidR="00E21E8D" w:rsidRPr="00E21E8D">
        <w:rPr>
          <w:rFonts w:ascii="Cambria" w:hAnsi="Cambria" w:cs="Calibri Light"/>
        </w:rPr>
        <w:t>tubre aún no han sido conciliado</w:t>
      </w:r>
      <w:r w:rsidRPr="00E21E8D">
        <w:rPr>
          <w:rFonts w:ascii="Cambria" w:hAnsi="Cambria" w:cs="Calibri Light"/>
        </w:rPr>
        <w:t xml:space="preserve">s en la </w:t>
      </w:r>
      <w:r w:rsidRPr="00E21E8D">
        <w:rPr>
          <w:rFonts w:ascii="Cambria" w:hAnsi="Cambria"/>
        </w:rPr>
        <w:t>Mesa Técnica Interinstitucional para la Conciliación de Cifras de Víctimas de Homicidios y Feminicidios</w:t>
      </w:r>
      <w:r w:rsidR="00E21E8D" w:rsidRPr="00E21E8D">
        <w:rPr>
          <w:rFonts w:ascii="Cambria" w:hAnsi="Cambria"/>
        </w:rPr>
        <w:t xml:space="preserve">, por lo tanto, puede registrarse una variación poco significativa en caso de solicitarse la misma información a futuro. </w:t>
      </w:r>
    </w:p>
    <w:p w:rsidR="001312B3" w:rsidRPr="00036A6B" w:rsidRDefault="001312B3" w:rsidP="001312B3">
      <w:pPr>
        <w:pStyle w:val="Prrafodelista"/>
        <w:spacing w:after="0" w:line="240" w:lineRule="auto"/>
        <w:jc w:val="both"/>
        <w:rPr>
          <w:rFonts w:ascii="Cambria" w:hAnsi="Cambria" w:cs="Times New Roman"/>
        </w:rPr>
      </w:pPr>
    </w:p>
    <w:p w:rsidR="001F6D04" w:rsidRPr="00036A6B" w:rsidRDefault="001F6D04" w:rsidP="001312B3">
      <w:pPr>
        <w:spacing w:after="0" w:line="240" w:lineRule="auto"/>
        <w:jc w:val="both"/>
        <w:rPr>
          <w:rFonts w:ascii="Cambria" w:hAnsi="Cambria" w:cs="Times New Roman"/>
        </w:rPr>
      </w:pPr>
      <w:r w:rsidRPr="00036A6B">
        <w:rPr>
          <w:rFonts w:ascii="Cambria" w:hAnsi="Cambria" w:cs="Times New Roman"/>
        </w:rPr>
        <w:t>Notifíquese, al correo electrónico señalado por la solicitante, dando cumplimiento a lo establecido en los artículos 62 LAIP y 59 del Reglamento LAIP.</w:t>
      </w:r>
    </w:p>
    <w:p w:rsidR="00E21E8D" w:rsidRDefault="00E21E8D" w:rsidP="001312B3">
      <w:pPr>
        <w:spacing w:after="0" w:line="240" w:lineRule="auto"/>
        <w:jc w:val="center"/>
        <w:rPr>
          <w:rFonts w:ascii="Cambria" w:hAnsi="Cambria" w:cs="Times New Roman"/>
          <w:b/>
        </w:rPr>
      </w:pPr>
    </w:p>
    <w:p w:rsidR="00E21E8D" w:rsidRDefault="00E21E8D" w:rsidP="001312B3">
      <w:pPr>
        <w:spacing w:after="0" w:line="240" w:lineRule="auto"/>
        <w:jc w:val="center"/>
        <w:rPr>
          <w:rFonts w:ascii="Cambria" w:hAnsi="Cambria" w:cs="Times New Roman"/>
          <w:b/>
        </w:rPr>
      </w:pPr>
    </w:p>
    <w:p w:rsidR="00457013" w:rsidRPr="00036A6B" w:rsidRDefault="00457013" w:rsidP="001312B3">
      <w:pPr>
        <w:spacing w:after="0" w:line="240" w:lineRule="auto"/>
        <w:jc w:val="center"/>
        <w:rPr>
          <w:rFonts w:ascii="Cambria" w:hAnsi="Cambria" w:cs="Times New Roman"/>
          <w:b/>
        </w:rPr>
      </w:pPr>
      <w:r w:rsidRPr="00036A6B">
        <w:rPr>
          <w:rFonts w:ascii="Cambria" w:hAnsi="Cambria" w:cs="Times New Roman"/>
          <w:b/>
        </w:rPr>
        <w:t>Licda. Deisi Marina Posada de Rodríguez Meza</w:t>
      </w:r>
    </w:p>
    <w:p w:rsidR="00DB72DD" w:rsidRDefault="008E6171" w:rsidP="001312B3">
      <w:pPr>
        <w:spacing w:after="0" w:line="240" w:lineRule="auto"/>
        <w:jc w:val="center"/>
        <w:rPr>
          <w:rFonts w:ascii="Cambria" w:hAnsi="Cambria" w:cs="Times New Roman"/>
          <w:b/>
        </w:rPr>
      </w:pPr>
      <w:r w:rsidRPr="00036A6B">
        <w:rPr>
          <w:rFonts w:ascii="Cambria" w:hAnsi="Cambria" w:cs="Times New Roman"/>
          <w:b/>
        </w:rPr>
        <w:t>Oficial de Información</w:t>
      </w:r>
    </w:p>
    <w:p w:rsidR="00700101" w:rsidRDefault="00700101" w:rsidP="00005FD1">
      <w:pPr>
        <w:spacing w:after="0" w:line="240" w:lineRule="auto"/>
        <w:jc w:val="right"/>
        <w:rPr>
          <w:rFonts w:ascii="Cambria" w:hAnsi="Cambria"/>
          <w:b/>
          <w:i/>
          <w:sz w:val="18"/>
          <w:szCs w:val="18"/>
        </w:rPr>
      </w:pPr>
    </w:p>
    <w:p w:rsidR="00005FD1" w:rsidRPr="00036A6B" w:rsidRDefault="00700101" w:rsidP="00005FD1">
      <w:pPr>
        <w:spacing w:after="0" w:line="240" w:lineRule="auto"/>
        <w:jc w:val="both"/>
        <w:rPr>
          <w:rFonts w:ascii="Cambria" w:hAnsi="Cambria"/>
        </w:rPr>
      </w:pPr>
      <w:r>
        <w:rPr>
          <w:rFonts w:ascii="Cambria" w:hAnsi="Cambria"/>
          <w:b/>
          <w:i/>
          <w:sz w:val="18"/>
          <w:szCs w:val="18"/>
        </w:rPr>
        <w:t xml:space="preserve">VERSIÓN </w:t>
      </w:r>
      <w:r w:rsidR="00005FD1">
        <w:rPr>
          <w:rFonts w:ascii="Cambria" w:hAnsi="Cambria"/>
          <w:b/>
          <w:i/>
          <w:sz w:val="18"/>
          <w:szCs w:val="18"/>
        </w:rPr>
        <w:t>PÚBLICA:</w:t>
      </w:r>
      <w:r w:rsidR="00005FD1">
        <w:rPr>
          <w:rFonts w:ascii="Cambria" w:hAnsi="Cambria"/>
          <w:i/>
          <w:sz w:val="18"/>
          <w:szCs w:val="18"/>
        </w:rPr>
        <w:t xml:space="preserve"> Conforme al Art. 30 LAIP, por supresión de datos personales de nombre, documento de identidad de las personas relacionadas en la solicitud de Información, conforme al Art. 24 </w:t>
      </w:r>
      <w:proofErr w:type="spellStart"/>
      <w:r w:rsidR="00005FD1">
        <w:rPr>
          <w:rFonts w:ascii="Cambria" w:hAnsi="Cambria"/>
          <w:i/>
          <w:sz w:val="18"/>
          <w:szCs w:val="18"/>
        </w:rPr>
        <w:t>lit.</w:t>
      </w:r>
      <w:proofErr w:type="spellEnd"/>
      <w:r w:rsidR="00005FD1">
        <w:rPr>
          <w:rFonts w:ascii="Cambria" w:hAnsi="Cambria"/>
          <w:i/>
          <w:sz w:val="18"/>
          <w:szCs w:val="18"/>
        </w:rPr>
        <w:t xml:space="preserve"> “c” LAIP</w:t>
      </w:r>
      <w:bookmarkStart w:id="0" w:name="_GoBack"/>
      <w:bookmarkEnd w:id="0"/>
      <w:r w:rsidR="00005FD1">
        <w:rPr>
          <w:rFonts w:ascii="Cambria" w:hAnsi="Cambria"/>
          <w:i/>
          <w:sz w:val="18"/>
          <w:szCs w:val="18"/>
        </w:rPr>
        <w:t>.</w:t>
      </w:r>
    </w:p>
    <w:sectPr w:rsidR="00005FD1" w:rsidRPr="00036A6B" w:rsidSect="008B097C">
      <w:footerReference w:type="default" r:id="rId10"/>
      <w:pgSz w:w="12240" w:h="15840"/>
      <w:pgMar w:top="993" w:right="1418" w:bottom="1418" w:left="1418" w:header="708" w:footer="8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B6D" w:rsidRDefault="004C7B6D" w:rsidP="00D36BF0">
      <w:pPr>
        <w:spacing w:after="0" w:line="240" w:lineRule="auto"/>
      </w:pPr>
      <w:r>
        <w:separator/>
      </w:r>
    </w:p>
  </w:endnote>
  <w:endnote w:type="continuationSeparator" w:id="0">
    <w:p w:rsidR="004C7B6D" w:rsidRDefault="004C7B6D" w:rsidP="00D36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3E6" w:rsidRDefault="005153E6">
    <w:pPr>
      <w:pStyle w:val="Piedepgina"/>
      <w:jc w:val="center"/>
      <w:rPr>
        <w:sz w:val="20"/>
        <w:szCs w:val="20"/>
      </w:rPr>
    </w:pPr>
    <w:r>
      <w:rPr>
        <w:rFonts w:ascii="Cambria" w:hAnsi="Cambria"/>
        <w:b/>
      </w:rPr>
      <w:t xml:space="preserve">                                                                                              </w:t>
    </w:r>
    <w:r>
      <w:rPr>
        <w:rFonts w:ascii="Cambria" w:hAnsi="Cambria"/>
        <w:b/>
        <w:sz w:val="20"/>
        <w:szCs w:val="20"/>
      </w:rPr>
      <w:fldChar w:fldCharType="begin"/>
    </w:r>
    <w:r>
      <w:rPr>
        <w:rFonts w:ascii="Cambria" w:hAnsi="Cambria"/>
        <w:b/>
        <w:sz w:val="20"/>
        <w:szCs w:val="20"/>
      </w:rPr>
      <w:instrText>PAGE   \* MERGEFORMAT</w:instrText>
    </w:r>
    <w:r>
      <w:rPr>
        <w:rFonts w:ascii="Cambria" w:hAnsi="Cambria"/>
        <w:b/>
        <w:sz w:val="20"/>
        <w:szCs w:val="20"/>
      </w:rPr>
      <w:fldChar w:fldCharType="separate"/>
    </w:r>
    <w:r w:rsidR="00700101" w:rsidRPr="00700101">
      <w:rPr>
        <w:rFonts w:ascii="Cambria" w:hAnsi="Cambria"/>
        <w:b/>
        <w:noProof/>
        <w:sz w:val="20"/>
        <w:szCs w:val="20"/>
        <w:lang w:val="es-ES"/>
      </w:rPr>
      <w:t>1</w:t>
    </w:r>
    <w:r>
      <w:rPr>
        <w:rFonts w:ascii="Cambria" w:hAnsi="Cambria"/>
        <w:b/>
        <w:sz w:val="20"/>
        <w:szCs w:val="20"/>
      </w:rPr>
      <w:fldChar w:fldCharType="end"/>
    </w:r>
    <w:r>
      <w:rPr>
        <w:rFonts w:ascii="Cambria" w:hAnsi="Cambria"/>
        <w:b/>
        <w:sz w:val="20"/>
        <w:szCs w:val="20"/>
      </w:rPr>
      <w:t xml:space="preserve">                                                           </w:t>
    </w:r>
    <w:r w:rsidR="009971C3">
      <w:rPr>
        <w:rFonts w:ascii="Cambria" w:hAnsi="Cambria"/>
        <w:b/>
        <w:sz w:val="20"/>
        <w:szCs w:val="20"/>
      </w:rPr>
      <w:t>440</w:t>
    </w:r>
    <w:r>
      <w:rPr>
        <w:rFonts w:ascii="Cambria" w:hAnsi="Cambria"/>
        <w:b/>
        <w:sz w:val="20"/>
        <w:szCs w:val="20"/>
      </w:rPr>
      <w:t>-UAIP-FGR-2019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B6D" w:rsidRDefault="004C7B6D" w:rsidP="00D36BF0">
      <w:pPr>
        <w:spacing w:after="0" w:line="240" w:lineRule="auto"/>
      </w:pPr>
      <w:r>
        <w:separator/>
      </w:r>
    </w:p>
  </w:footnote>
  <w:footnote w:type="continuationSeparator" w:id="0">
    <w:p w:rsidR="004C7B6D" w:rsidRDefault="004C7B6D" w:rsidP="00D36B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C38A2"/>
    <w:multiLevelType w:val="hybridMultilevel"/>
    <w:tmpl w:val="6D28FD0C"/>
    <w:lvl w:ilvl="0" w:tplc="5422F466">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154235BB"/>
    <w:multiLevelType w:val="hybridMultilevel"/>
    <w:tmpl w:val="65027BF4"/>
    <w:lvl w:ilvl="0" w:tplc="D20A449C">
      <w:start w:val="1"/>
      <w:numFmt w:val="lowerLetter"/>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D5E7A2E"/>
    <w:multiLevelType w:val="hybridMultilevel"/>
    <w:tmpl w:val="58DEC3BA"/>
    <w:lvl w:ilvl="0" w:tplc="2FA2D626">
      <w:start w:val="1"/>
      <w:numFmt w:val="lowerLetter"/>
      <w:lvlText w:val="%1)"/>
      <w:lvlJc w:val="left"/>
      <w:pPr>
        <w:ind w:left="720" w:hanging="360"/>
      </w:pPr>
      <w:rPr>
        <w:rFonts w:ascii="Cambria" w:eastAsiaTheme="minorHAnsi" w:hAnsi="Cambria" w:cs="Times New Roman"/>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4ED17B9D"/>
    <w:multiLevelType w:val="hybridMultilevel"/>
    <w:tmpl w:val="12602E50"/>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549D4828"/>
    <w:multiLevelType w:val="hybridMultilevel"/>
    <w:tmpl w:val="7158C826"/>
    <w:lvl w:ilvl="0" w:tplc="E6FCCFC0">
      <w:start w:val="1"/>
      <w:numFmt w:val="upp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56F1355F"/>
    <w:multiLevelType w:val="hybridMultilevel"/>
    <w:tmpl w:val="6B12210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97840A0"/>
    <w:multiLevelType w:val="hybridMultilevel"/>
    <w:tmpl w:val="39B2B064"/>
    <w:lvl w:ilvl="0" w:tplc="AD6A4C36">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SV"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013"/>
    <w:rsid w:val="000000BF"/>
    <w:rsid w:val="00005FD1"/>
    <w:rsid w:val="00036A6B"/>
    <w:rsid w:val="000D1D67"/>
    <w:rsid w:val="000E73D8"/>
    <w:rsid w:val="00120840"/>
    <w:rsid w:val="001312B3"/>
    <w:rsid w:val="00136147"/>
    <w:rsid w:val="0015605F"/>
    <w:rsid w:val="0017125E"/>
    <w:rsid w:val="00186A99"/>
    <w:rsid w:val="001A20E2"/>
    <w:rsid w:val="001C2202"/>
    <w:rsid w:val="001C2A99"/>
    <w:rsid w:val="001E2003"/>
    <w:rsid w:val="001E7FE8"/>
    <w:rsid w:val="001F6D04"/>
    <w:rsid w:val="00204953"/>
    <w:rsid w:val="00223C81"/>
    <w:rsid w:val="00225AE0"/>
    <w:rsid w:val="00226E19"/>
    <w:rsid w:val="002350B6"/>
    <w:rsid w:val="00252279"/>
    <w:rsid w:val="0026667D"/>
    <w:rsid w:val="002A4973"/>
    <w:rsid w:val="002D730B"/>
    <w:rsid w:val="002F5B10"/>
    <w:rsid w:val="003143A1"/>
    <w:rsid w:val="0034138C"/>
    <w:rsid w:val="00341FD2"/>
    <w:rsid w:val="003546BC"/>
    <w:rsid w:val="00391A52"/>
    <w:rsid w:val="0039578D"/>
    <w:rsid w:val="003A5819"/>
    <w:rsid w:val="003B76C2"/>
    <w:rsid w:val="003C3114"/>
    <w:rsid w:val="003C3658"/>
    <w:rsid w:val="003C5352"/>
    <w:rsid w:val="003D18E1"/>
    <w:rsid w:val="003F7DA5"/>
    <w:rsid w:val="00407688"/>
    <w:rsid w:val="00420B0D"/>
    <w:rsid w:val="00457013"/>
    <w:rsid w:val="00476C86"/>
    <w:rsid w:val="00497A7C"/>
    <w:rsid w:val="004A19CC"/>
    <w:rsid w:val="004C7B6D"/>
    <w:rsid w:val="00500061"/>
    <w:rsid w:val="005153E6"/>
    <w:rsid w:val="00516598"/>
    <w:rsid w:val="00547A35"/>
    <w:rsid w:val="0056572E"/>
    <w:rsid w:val="00584C3D"/>
    <w:rsid w:val="0059518B"/>
    <w:rsid w:val="005B3EC8"/>
    <w:rsid w:val="005C08E1"/>
    <w:rsid w:val="005C146B"/>
    <w:rsid w:val="005C699C"/>
    <w:rsid w:val="005D0254"/>
    <w:rsid w:val="005D3E97"/>
    <w:rsid w:val="005D473B"/>
    <w:rsid w:val="00610AE3"/>
    <w:rsid w:val="0061131E"/>
    <w:rsid w:val="006118B3"/>
    <w:rsid w:val="00612164"/>
    <w:rsid w:val="006151E2"/>
    <w:rsid w:val="006521AD"/>
    <w:rsid w:val="00664EFE"/>
    <w:rsid w:val="00665D0B"/>
    <w:rsid w:val="00682F1E"/>
    <w:rsid w:val="00695640"/>
    <w:rsid w:val="006972CC"/>
    <w:rsid w:val="006C47C1"/>
    <w:rsid w:val="006D4688"/>
    <w:rsid w:val="006D62E4"/>
    <w:rsid w:val="006E6906"/>
    <w:rsid w:val="00700101"/>
    <w:rsid w:val="00703667"/>
    <w:rsid w:val="007109DC"/>
    <w:rsid w:val="007146BB"/>
    <w:rsid w:val="007441BD"/>
    <w:rsid w:val="0075238A"/>
    <w:rsid w:val="00757B0B"/>
    <w:rsid w:val="00764EDC"/>
    <w:rsid w:val="00766258"/>
    <w:rsid w:val="007906D5"/>
    <w:rsid w:val="007930BC"/>
    <w:rsid w:val="00795C2C"/>
    <w:rsid w:val="007D61B9"/>
    <w:rsid w:val="007E3F1E"/>
    <w:rsid w:val="007F39DE"/>
    <w:rsid w:val="00807077"/>
    <w:rsid w:val="00807205"/>
    <w:rsid w:val="008251E8"/>
    <w:rsid w:val="008359DD"/>
    <w:rsid w:val="00855089"/>
    <w:rsid w:val="00870253"/>
    <w:rsid w:val="00870509"/>
    <w:rsid w:val="00875A43"/>
    <w:rsid w:val="00887465"/>
    <w:rsid w:val="00892A4C"/>
    <w:rsid w:val="008B097C"/>
    <w:rsid w:val="008E5B37"/>
    <w:rsid w:val="008E6171"/>
    <w:rsid w:val="00900BB5"/>
    <w:rsid w:val="009128CF"/>
    <w:rsid w:val="00927B56"/>
    <w:rsid w:val="00933ADA"/>
    <w:rsid w:val="0093402A"/>
    <w:rsid w:val="00993CA9"/>
    <w:rsid w:val="009971C3"/>
    <w:rsid w:val="009A4163"/>
    <w:rsid w:val="009A422E"/>
    <w:rsid w:val="009B1AC7"/>
    <w:rsid w:val="009B6966"/>
    <w:rsid w:val="009D201F"/>
    <w:rsid w:val="009E10AD"/>
    <w:rsid w:val="00A41989"/>
    <w:rsid w:val="00A53E0B"/>
    <w:rsid w:val="00A5577B"/>
    <w:rsid w:val="00A60C08"/>
    <w:rsid w:val="00A63D35"/>
    <w:rsid w:val="00A91EF7"/>
    <w:rsid w:val="00A933C0"/>
    <w:rsid w:val="00A93435"/>
    <w:rsid w:val="00AA7FA5"/>
    <w:rsid w:val="00AD72CE"/>
    <w:rsid w:val="00AE1465"/>
    <w:rsid w:val="00AE21AA"/>
    <w:rsid w:val="00AF0625"/>
    <w:rsid w:val="00AF4718"/>
    <w:rsid w:val="00B0174D"/>
    <w:rsid w:val="00B10E17"/>
    <w:rsid w:val="00B274C0"/>
    <w:rsid w:val="00B30D9D"/>
    <w:rsid w:val="00B50E78"/>
    <w:rsid w:val="00B56CCF"/>
    <w:rsid w:val="00B768AC"/>
    <w:rsid w:val="00B820D3"/>
    <w:rsid w:val="00BC5298"/>
    <w:rsid w:val="00BF3EBB"/>
    <w:rsid w:val="00C073AC"/>
    <w:rsid w:val="00C1246D"/>
    <w:rsid w:val="00C17294"/>
    <w:rsid w:val="00C17BC0"/>
    <w:rsid w:val="00C22854"/>
    <w:rsid w:val="00C47D45"/>
    <w:rsid w:val="00C617B5"/>
    <w:rsid w:val="00C82BF9"/>
    <w:rsid w:val="00C9321B"/>
    <w:rsid w:val="00CA6798"/>
    <w:rsid w:val="00CB3916"/>
    <w:rsid w:val="00CD75CA"/>
    <w:rsid w:val="00D11BB2"/>
    <w:rsid w:val="00D17BC4"/>
    <w:rsid w:val="00D36BF0"/>
    <w:rsid w:val="00D420D6"/>
    <w:rsid w:val="00D50FFE"/>
    <w:rsid w:val="00D51E9F"/>
    <w:rsid w:val="00D840A7"/>
    <w:rsid w:val="00DB7283"/>
    <w:rsid w:val="00DB72DD"/>
    <w:rsid w:val="00DB7718"/>
    <w:rsid w:val="00DD0008"/>
    <w:rsid w:val="00DE450A"/>
    <w:rsid w:val="00E21E8D"/>
    <w:rsid w:val="00E25F13"/>
    <w:rsid w:val="00E46F93"/>
    <w:rsid w:val="00E47809"/>
    <w:rsid w:val="00E61E17"/>
    <w:rsid w:val="00EA34B4"/>
    <w:rsid w:val="00EA362D"/>
    <w:rsid w:val="00ED1101"/>
    <w:rsid w:val="00ED2E14"/>
    <w:rsid w:val="00F04FE7"/>
    <w:rsid w:val="00F4388F"/>
    <w:rsid w:val="00F4595F"/>
    <w:rsid w:val="00F620C0"/>
    <w:rsid w:val="00F64158"/>
    <w:rsid w:val="00F77EF2"/>
    <w:rsid w:val="00F875CB"/>
    <w:rsid w:val="00FE07B9"/>
    <w:rsid w:val="00FE74B0"/>
    <w:rsid w:val="00FF0CF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F9109E4-C3EC-4823-BA1B-F96D32E51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013"/>
    <w:rPr>
      <w:lang w:val="es-SV"/>
    </w:rPr>
  </w:style>
  <w:style w:type="paragraph" w:styleId="Ttulo2">
    <w:name w:val="heading 2"/>
    <w:basedOn w:val="Normal"/>
    <w:next w:val="Normal"/>
    <w:link w:val="Ttulo2Car"/>
    <w:uiPriority w:val="9"/>
    <w:unhideWhenUsed/>
    <w:qFormat/>
    <w:rsid w:val="0045701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57013"/>
    <w:rPr>
      <w:rFonts w:asciiTheme="majorHAnsi" w:eastAsiaTheme="majorEastAsia" w:hAnsiTheme="majorHAnsi" w:cstheme="majorBidi"/>
      <w:b/>
      <w:bCs/>
      <w:color w:val="5B9BD5" w:themeColor="accent1"/>
      <w:sz w:val="26"/>
      <w:szCs w:val="26"/>
      <w:lang w:val="es-SV"/>
    </w:rPr>
  </w:style>
  <w:style w:type="paragraph" w:styleId="Piedepgina">
    <w:name w:val="footer"/>
    <w:basedOn w:val="Normal"/>
    <w:link w:val="PiedepginaCar"/>
    <w:uiPriority w:val="99"/>
    <w:unhideWhenUsed/>
    <w:qFormat/>
    <w:rsid w:val="004570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qFormat/>
    <w:rsid w:val="00457013"/>
    <w:rPr>
      <w:lang w:val="es-SV"/>
    </w:rPr>
  </w:style>
  <w:style w:type="paragraph" w:customStyle="1" w:styleId="Default">
    <w:name w:val="Default"/>
    <w:basedOn w:val="Normal"/>
    <w:uiPriority w:val="99"/>
    <w:qFormat/>
    <w:rsid w:val="00457013"/>
    <w:pPr>
      <w:autoSpaceDE w:val="0"/>
      <w:autoSpaceDN w:val="0"/>
      <w:spacing w:after="0" w:line="240" w:lineRule="auto"/>
    </w:pPr>
    <w:rPr>
      <w:rFonts w:ascii="Calibri" w:hAnsi="Calibri" w:cs="Calibri"/>
      <w:color w:val="000000"/>
      <w:sz w:val="24"/>
      <w:szCs w:val="24"/>
      <w:lang w:eastAsia="es-SV"/>
    </w:rPr>
  </w:style>
  <w:style w:type="paragraph" w:styleId="Textodeglobo">
    <w:name w:val="Balloon Text"/>
    <w:basedOn w:val="Normal"/>
    <w:link w:val="TextodegloboCar"/>
    <w:uiPriority w:val="99"/>
    <w:semiHidden/>
    <w:unhideWhenUsed/>
    <w:rsid w:val="003957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78D"/>
    <w:rPr>
      <w:rFonts w:ascii="Tahoma" w:hAnsi="Tahoma" w:cs="Tahoma"/>
      <w:sz w:val="16"/>
      <w:szCs w:val="16"/>
      <w:lang w:val="es-SV"/>
    </w:rPr>
  </w:style>
  <w:style w:type="paragraph" w:styleId="Encabezado">
    <w:name w:val="header"/>
    <w:basedOn w:val="Normal"/>
    <w:link w:val="EncabezadoCar"/>
    <w:uiPriority w:val="99"/>
    <w:unhideWhenUsed/>
    <w:rsid w:val="00F77E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7EF2"/>
    <w:rPr>
      <w:lang w:val="es-SV"/>
    </w:rPr>
  </w:style>
  <w:style w:type="paragraph" w:styleId="Prrafodelista">
    <w:name w:val="List Paragraph"/>
    <w:basedOn w:val="Normal"/>
    <w:uiPriority w:val="34"/>
    <w:qFormat/>
    <w:rsid w:val="00252279"/>
    <w:pPr>
      <w:ind w:left="720"/>
      <w:contextualSpacing/>
    </w:pPr>
  </w:style>
  <w:style w:type="paragraph" w:customStyle="1" w:styleId="p">
    <w:name w:val="p"/>
    <w:basedOn w:val="Normal"/>
    <w:uiPriority w:val="99"/>
    <w:rsid w:val="00136147"/>
    <w:pPr>
      <w:spacing w:before="100" w:beforeAutospacing="1" w:after="100" w:afterAutospacing="1" w:line="240" w:lineRule="auto"/>
    </w:pPr>
    <w:rPr>
      <w:rFonts w:ascii="Times New Roman" w:hAnsi="Times New Roman" w:cs="Times New Roman"/>
      <w:color w:val="000000"/>
      <w:sz w:val="24"/>
      <w:szCs w:val="24"/>
      <w:lang w:eastAsia="es-SV"/>
    </w:rPr>
  </w:style>
  <w:style w:type="character" w:styleId="Hipervnculo">
    <w:name w:val="Hyperlink"/>
    <w:basedOn w:val="Fuentedeprrafopredeter"/>
    <w:uiPriority w:val="99"/>
    <w:unhideWhenUsed/>
    <w:rsid w:val="00D17BC4"/>
    <w:rPr>
      <w:color w:val="0563C1"/>
      <w:u w:val="single"/>
    </w:rPr>
  </w:style>
  <w:style w:type="character" w:styleId="Hipervnculovisitado">
    <w:name w:val="FollowedHyperlink"/>
    <w:basedOn w:val="Fuentedeprrafopredeter"/>
    <w:uiPriority w:val="99"/>
    <w:semiHidden/>
    <w:unhideWhenUsed/>
    <w:rsid w:val="00D17BC4"/>
    <w:rPr>
      <w:color w:val="954F72"/>
      <w:u w:val="single"/>
    </w:rPr>
  </w:style>
  <w:style w:type="paragraph" w:customStyle="1" w:styleId="msonormal0">
    <w:name w:val="msonormal"/>
    <w:basedOn w:val="Normal"/>
    <w:rsid w:val="00D17BC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xl66">
    <w:name w:val="xl66"/>
    <w:basedOn w:val="Normal"/>
    <w:rsid w:val="00D17BC4"/>
    <w:pPr>
      <w:spacing w:before="100" w:beforeAutospacing="1" w:after="100" w:afterAutospacing="1" w:line="240" w:lineRule="auto"/>
    </w:pPr>
    <w:rPr>
      <w:rFonts w:ascii="Cambria" w:eastAsia="Times New Roman" w:hAnsi="Cambria" w:cs="Times New Roman"/>
      <w:sz w:val="24"/>
      <w:szCs w:val="24"/>
      <w:lang w:eastAsia="es-SV"/>
    </w:rPr>
  </w:style>
  <w:style w:type="paragraph" w:customStyle="1" w:styleId="xl67">
    <w:name w:val="xl67"/>
    <w:basedOn w:val="Normal"/>
    <w:rsid w:val="00D17BC4"/>
    <w:pPr>
      <w:spacing w:before="100" w:beforeAutospacing="1" w:after="100" w:afterAutospacing="1" w:line="240" w:lineRule="auto"/>
    </w:pPr>
    <w:rPr>
      <w:rFonts w:ascii="Cambria" w:eastAsia="Times New Roman" w:hAnsi="Cambria" w:cs="Times New Roman"/>
      <w:b/>
      <w:bCs/>
      <w:sz w:val="26"/>
      <w:szCs w:val="26"/>
      <w:lang w:eastAsia="es-SV"/>
    </w:rPr>
  </w:style>
  <w:style w:type="paragraph" w:customStyle="1" w:styleId="xl68">
    <w:name w:val="xl68"/>
    <w:basedOn w:val="Normal"/>
    <w:rsid w:val="00D17BC4"/>
    <w:pPr>
      <w:spacing w:before="100" w:beforeAutospacing="1" w:after="100" w:afterAutospacing="1" w:line="240" w:lineRule="auto"/>
    </w:pPr>
    <w:rPr>
      <w:rFonts w:ascii="Cambria" w:eastAsia="Times New Roman" w:hAnsi="Cambria" w:cs="Times New Roman"/>
      <w:b/>
      <w:bCs/>
      <w:sz w:val="20"/>
      <w:szCs w:val="20"/>
      <w:lang w:eastAsia="es-SV"/>
    </w:rPr>
  </w:style>
  <w:style w:type="paragraph" w:customStyle="1" w:styleId="xl69">
    <w:name w:val="xl69"/>
    <w:basedOn w:val="Normal"/>
    <w:rsid w:val="00D17B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24"/>
      <w:szCs w:val="24"/>
      <w:lang w:eastAsia="es-SV"/>
    </w:rPr>
  </w:style>
  <w:style w:type="paragraph" w:customStyle="1" w:styleId="xl70">
    <w:name w:val="xl70"/>
    <w:basedOn w:val="Normal"/>
    <w:rsid w:val="00D17B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color w:val="000000"/>
      <w:sz w:val="20"/>
      <w:szCs w:val="20"/>
      <w:lang w:eastAsia="es-SV"/>
    </w:rPr>
  </w:style>
  <w:style w:type="paragraph" w:customStyle="1" w:styleId="xl71">
    <w:name w:val="xl71"/>
    <w:basedOn w:val="Normal"/>
    <w:rsid w:val="00D17B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Cambria" w:eastAsia="Times New Roman" w:hAnsi="Cambria" w:cs="Times New Roman"/>
      <w:color w:val="000000"/>
      <w:sz w:val="20"/>
      <w:szCs w:val="20"/>
      <w:lang w:eastAsia="es-SV"/>
    </w:rPr>
  </w:style>
  <w:style w:type="paragraph" w:customStyle="1" w:styleId="xl72">
    <w:name w:val="xl72"/>
    <w:basedOn w:val="Normal"/>
    <w:rsid w:val="00D17B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20"/>
      <w:szCs w:val="20"/>
      <w:lang w:eastAsia="es-SV"/>
    </w:rPr>
  </w:style>
  <w:style w:type="paragraph" w:customStyle="1" w:styleId="xl73">
    <w:name w:val="xl73"/>
    <w:basedOn w:val="Normal"/>
    <w:rsid w:val="00D17B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20"/>
      <w:szCs w:val="20"/>
      <w:lang w:eastAsia="es-SV"/>
    </w:rPr>
  </w:style>
  <w:style w:type="paragraph" w:customStyle="1" w:styleId="xl74">
    <w:name w:val="xl74"/>
    <w:basedOn w:val="Normal"/>
    <w:rsid w:val="00D17BC4"/>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line="240" w:lineRule="auto"/>
      <w:jc w:val="center"/>
      <w:textAlignment w:val="center"/>
    </w:pPr>
    <w:rPr>
      <w:rFonts w:ascii="Cambria" w:eastAsia="Times New Roman" w:hAnsi="Cambria" w:cs="Times New Roman"/>
      <w:b/>
      <w:bCs/>
      <w:sz w:val="20"/>
      <w:szCs w:val="20"/>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56970">
      <w:bodyDiv w:val="1"/>
      <w:marLeft w:val="0"/>
      <w:marRight w:val="0"/>
      <w:marTop w:val="0"/>
      <w:marBottom w:val="0"/>
      <w:divBdr>
        <w:top w:val="none" w:sz="0" w:space="0" w:color="auto"/>
        <w:left w:val="none" w:sz="0" w:space="0" w:color="auto"/>
        <w:bottom w:val="none" w:sz="0" w:space="0" w:color="auto"/>
        <w:right w:val="none" w:sz="0" w:space="0" w:color="auto"/>
      </w:divBdr>
    </w:div>
    <w:div w:id="212085191">
      <w:bodyDiv w:val="1"/>
      <w:marLeft w:val="0"/>
      <w:marRight w:val="0"/>
      <w:marTop w:val="0"/>
      <w:marBottom w:val="0"/>
      <w:divBdr>
        <w:top w:val="none" w:sz="0" w:space="0" w:color="auto"/>
        <w:left w:val="none" w:sz="0" w:space="0" w:color="auto"/>
        <w:bottom w:val="none" w:sz="0" w:space="0" w:color="auto"/>
        <w:right w:val="none" w:sz="0" w:space="0" w:color="auto"/>
      </w:divBdr>
    </w:div>
    <w:div w:id="213004678">
      <w:bodyDiv w:val="1"/>
      <w:marLeft w:val="0"/>
      <w:marRight w:val="0"/>
      <w:marTop w:val="0"/>
      <w:marBottom w:val="0"/>
      <w:divBdr>
        <w:top w:val="none" w:sz="0" w:space="0" w:color="auto"/>
        <w:left w:val="none" w:sz="0" w:space="0" w:color="auto"/>
        <w:bottom w:val="none" w:sz="0" w:space="0" w:color="auto"/>
        <w:right w:val="none" w:sz="0" w:space="0" w:color="auto"/>
      </w:divBdr>
    </w:div>
    <w:div w:id="370694643">
      <w:bodyDiv w:val="1"/>
      <w:marLeft w:val="0"/>
      <w:marRight w:val="0"/>
      <w:marTop w:val="0"/>
      <w:marBottom w:val="0"/>
      <w:divBdr>
        <w:top w:val="none" w:sz="0" w:space="0" w:color="auto"/>
        <w:left w:val="none" w:sz="0" w:space="0" w:color="auto"/>
        <w:bottom w:val="none" w:sz="0" w:space="0" w:color="auto"/>
        <w:right w:val="none" w:sz="0" w:space="0" w:color="auto"/>
      </w:divBdr>
    </w:div>
    <w:div w:id="395784152">
      <w:bodyDiv w:val="1"/>
      <w:marLeft w:val="0"/>
      <w:marRight w:val="0"/>
      <w:marTop w:val="0"/>
      <w:marBottom w:val="0"/>
      <w:divBdr>
        <w:top w:val="none" w:sz="0" w:space="0" w:color="auto"/>
        <w:left w:val="none" w:sz="0" w:space="0" w:color="auto"/>
        <w:bottom w:val="none" w:sz="0" w:space="0" w:color="auto"/>
        <w:right w:val="none" w:sz="0" w:space="0" w:color="auto"/>
      </w:divBdr>
    </w:div>
    <w:div w:id="594441052">
      <w:bodyDiv w:val="1"/>
      <w:marLeft w:val="0"/>
      <w:marRight w:val="0"/>
      <w:marTop w:val="0"/>
      <w:marBottom w:val="0"/>
      <w:divBdr>
        <w:top w:val="none" w:sz="0" w:space="0" w:color="auto"/>
        <w:left w:val="none" w:sz="0" w:space="0" w:color="auto"/>
        <w:bottom w:val="none" w:sz="0" w:space="0" w:color="auto"/>
        <w:right w:val="none" w:sz="0" w:space="0" w:color="auto"/>
      </w:divBdr>
    </w:div>
    <w:div w:id="601180432">
      <w:bodyDiv w:val="1"/>
      <w:marLeft w:val="0"/>
      <w:marRight w:val="0"/>
      <w:marTop w:val="0"/>
      <w:marBottom w:val="0"/>
      <w:divBdr>
        <w:top w:val="none" w:sz="0" w:space="0" w:color="auto"/>
        <w:left w:val="none" w:sz="0" w:space="0" w:color="auto"/>
        <w:bottom w:val="none" w:sz="0" w:space="0" w:color="auto"/>
        <w:right w:val="none" w:sz="0" w:space="0" w:color="auto"/>
      </w:divBdr>
    </w:div>
    <w:div w:id="773398759">
      <w:bodyDiv w:val="1"/>
      <w:marLeft w:val="0"/>
      <w:marRight w:val="0"/>
      <w:marTop w:val="0"/>
      <w:marBottom w:val="0"/>
      <w:divBdr>
        <w:top w:val="none" w:sz="0" w:space="0" w:color="auto"/>
        <w:left w:val="none" w:sz="0" w:space="0" w:color="auto"/>
        <w:bottom w:val="none" w:sz="0" w:space="0" w:color="auto"/>
        <w:right w:val="none" w:sz="0" w:space="0" w:color="auto"/>
      </w:divBdr>
    </w:div>
    <w:div w:id="831993022">
      <w:bodyDiv w:val="1"/>
      <w:marLeft w:val="0"/>
      <w:marRight w:val="0"/>
      <w:marTop w:val="0"/>
      <w:marBottom w:val="0"/>
      <w:divBdr>
        <w:top w:val="none" w:sz="0" w:space="0" w:color="auto"/>
        <w:left w:val="none" w:sz="0" w:space="0" w:color="auto"/>
        <w:bottom w:val="none" w:sz="0" w:space="0" w:color="auto"/>
        <w:right w:val="none" w:sz="0" w:space="0" w:color="auto"/>
      </w:divBdr>
    </w:div>
    <w:div w:id="841242914">
      <w:bodyDiv w:val="1"/>
      <w:marLeft w:val="0"/>
      <w:marRight w:val="0"/>
      <w:marTop w:val="0"/>
      <w:marBottom w:val="0"/>
      <w:divBdr>
        <w:top w:val="none" w:sz="0" w:space="0" w:color="auto"/>
        <w:left w:val="none" w:sz="0" w:space="0" w:color="auto"/>
        <w:bottom w:val="none" w:sz="0" w:space="0" w:color="auto"/>
        <w:right w:val="none" w:sz="0" w:space="0" w:color="auto"/>
      </w:divBdr>
    </w:div>
    <w:div w:id="868760200">
      <w:bodyDiv w:val="1"/>
      <w:marLeft w:val="0"/>
      <w:marRight w:val="0"/>
      <w:marTop w:val="0"/>
      <w:marBottom w:val="0"/>
      <w:divBdr>
        <w:top w:val="none" w:sz="0" w:space="0" w:color="auto"/>
        <w:left w:val="none" w:sz="0" w:space="0" w:color="auto"/>
        <w:bottom w:val="none" w:sz="0" w:space="0" w:color="auto"/>
        <w:right w:val="none" w:sz="0" w:space="0" w:color="auto"/>
      </w:divBdr>
    </w:div>
    <w:div w:id="898134827">
      <w:bodyDiv w:val="1"/>
      <w:marLeft w:val="0"/>
      <w:marRight w:val="0"/>
      <w:marTop w:val="0"/>
      <w:marBottom w:val="0"/>
      <w:divBdr>
        <w:top w:val="none" w:sz="0" w:space="0" w:color="auto"/>
        <w:left w:val="none" w:sz="0" w:space="0" w:color="auto"/>
        <w:bottom w:val="none" w:sz="0" w:space="0" w:color="auto"/>
        <w:right w:val="none" w:sz="0" w:space="0" w:color="auto"/>
      </w:divBdr>
    </w:div>
    <w:div w:id="1038313743">
      <w:bodyDiv w:val="1"/>
      <w:marLeft w:val="0"/>
      <w:marRight w:val="0"/>
      <w:marTop w:val="0"/>
      <w:marBottom w:val="0"/>
      <w:divBdr>
        <w:top w:val="none" w:sz="0" w:space="0" w:color="auto"/>
        <w:left w:val="none" w:sz="0" w:space="0" w:color="auto"/>
        <w:bottom w:val="none" w:sz="0" w:space="0" w:color="auto"/>
        <w:right w:val="none" w:sz="0" w:space="0" w:color="auto"/>
      </w:divBdr>
    </w:div>
    <w:div w:id="1152912668">
      <w:bodyDiv w:val="1"/>
      <w:marLeft w:val="0"/>
      <w:marRight w:val="0"/>
      <w:marTop w:val="0"/>
      <w:marBottom w:val="0"/>
      <w:divBdr>
        <w:top w:val="none" w:sz="0" w:space="0" w:color="auto"/>
        <w:left w:val="none" w:sz="0" w:space="0" w:color="auto"/>
        <w:bottom w:val="none" w:sz="0" w:space="0" w:color="auto"/>
        <w:right w:val="none" w:sz="0" w:space="0" w:color="auto"/>
      </w:divBdr>
    </w:div>
    <w:div w:id="1190100068">
      <w:bodyDiv w:val="1"/>
      <w:marLeft w:val="0"/>
      <w:marRight w:val="0"/>
      <w:marTop w:val="0"/>
      <w:marBottom w:val="0"/>
      <w:divBdr>
        <w:top w:val="none" w:sz="0" w:space="0" w:color="auto"/>
        <w:left w:val="none" w:sz="0" w:space="0" w:color="auto"/>
        <w:bottom w:val="none" w:sz="0" w:space="0" w:color="auto"/>
        <w:right w:val="none" w:sz="0" w:space="0" w:color="auto"/>
      </w:divBdr>
    </w:div>
    <w:div w:id="1250699111">
      <w:bodyDiv w:val="1"/>
      <w:marLeft w:val="0"/>
      <w:marRight w:val="0"/>
      <w:marTop w:val="0"/>
      <w:marBottom w:val="0"/>
      <w:divBdr>
        <w:top w:val="none" w:sz="0" w:space="0" w:color="auto"/>
        <w:left w:val="none" w:sz="0" w:space="0" w:color="auto"/>
        <w:bottom w:val="none" w:sz="0" w:space="0" w:color="auto"/>
        <w:right w:val="none" w:sz="0" w:space="0" w:color="auto"/>
      </w:divBdr>
    </w:div>
    <w:div w:id="1286305775">
      <w:bodyDiv w:val="1"/>
      <w:marLeft w:val="0"/>
      <w:marRight w:val="0"/>
      <w:marTop w:val="0"/>
      <w:marBottom w:val="0"/>
      <w:divBdr>
        <w:top w:val="none" w:sz="0" w:space="0" w:color="auto"/>
        <w:left w:val="none" w:sz="0" w:space="0" w:color="auto"/>
        <w:bottom w:val="none" w:sz="0" w:space="0" w:color="auto"/>
        <w:right w:val="none" w:sz="0" w:space="0" w:color="auto"/>
      </w:divBdr>
    </w:div>
    <w:div w:id="1305355631">
      <w:bodyDiv w:val="1"/>
      <w:marLeft w:val="0"/>
      <w:marRight w:val="0"/>
      <w:marTop w:val="0"/>
      <w:marBottom w:val="0"/>
      <w:divBdr>
        <w:top w:val="none" w:sz="0" w:space="0" w:color="auto"/>
        <w:left w:val="none" w:sz="0" w:space="0" w:color="auto"/>
        <w:bottom w:val="none" w:sz="0" w:space="0" w:color="auto"/>
        <w:right w:val="none" w:sz="0" w:space="0" w:color="auto"/>
      </w:divBdr>
    </w:div>
    <w:div w:id="1323242695">
      <w:bodyDiv w:val="1"/>
      <w:marLeft w:val="0"/>
      <w:marRight w:val="0"/>
      <w:marTop w:val="0"/>
      <w:marBottom w:val="0"/>
      <w:divBdr>
        <w:top w:val="none" w:sz="0" w:space="0" w:color="auto"/>
        <w:left w:val="none" w:sz="0" w:space="0" w:color="auto"/>
        <w:bottom w:val="none" w:sz="0" w:space="0" w:color="auto"/>
        <w:right w:val="none" w:sz="0" w:space="0" w:color="auto"/>
      </w:divBdr>
    </w:div>
    <w:div w:id="1324894744">
      <w:bodyDiv w:val="1"/>
      <w:marLeft w:val="0"/>
      <w:marRight w:val="0"/>
      <w:marTop w:val="0"/>
      <w:marBottom w:val="0"/>
      <w:divBdr>
        <w:top w:val="none" w:sz="0" w:space="0" w:color="auto"/>
        <w:left w:val="none" w:sz="0" w:space="0" w:color="auto"/>
        <w:bottom w:val="none" w:sz="0" w:space="0" w:color="auto"/>
        <w:right w:val="none" w:sz="0" w:space="0" w:color="auto"/>
      </w:divBdr>
    </w:div>
    <w:div w:id="1332873226">
      <w:bodyDiv w:val="1"/>
      <w:marLeft w:val="0"/>
      <w:marRight w:val="0"/>
      <w:marTop w:val="0"/>
      <w:marBottom w:val="0"/>
      <w:divBdr>
        <w:top w:val="none" w:sz="0" w:space="0" w:color="auto"/>
        <w:left w:val="none" w:sz="0" w:space="0" w:color="auto"/>
        <w:bottom w:val="none" w:sz="0" w:space="0" w:color="auto"/>
        <w:right w:val="none" w:sz="0" w:space="0" w:color="auto"/>
      </w:divBdr>
    </w:div>
    <w:div w:id="1385716891">
      <w:bodyDiv w:val="1"/>
      <w:marLeft w:val="0"/>
      <w:marRight w:val="0"/>
      <w:marTop w:val="0"/>
      <w:marBottom w:val="0"/>
      <w:divBdr>
        <w:top w:val="none" w:sz="0" w:space="0" w:color="auto"/>
        <w:left w:val="none" w:sz="0" w:space="0" w:color="auto"/>
        <w:bottom w:val="none" w:sz="0" w:space="0" w:color="auto"/>
        <w:right w:val="none" w:sz="0" w:space="0" w:color="auto"/>
      </w:divBdr>
    </w:div>
    <w:div w:id="1405570800">
      <w:bodyDiv w:val="1"/>
      <w:marLeft w:val="0"/>
      <w:marRight w:val="0"/>
      <w:marTop w:val="0"/>
      <w:marBottom w:val="0"/>
      <w:divBdr>
        <w:top w:val="none" w:sz="0" w:space="0" w:color="auto"/>
        <w:left w:val="none" w:sz="0" w:space="0" w:color="auto"/>
        <w:bottom w:val="none" w:sz="0" w:space="0" w:color="auto"/>
        <w:right w:val="none" w:sz="0" w:space="0" w:color="auto"/>
      </w:divBdr>
    </w:div>
    <w:div w:id="1427919824">
      <w:bodyDiv w:val="1"/>
      <w:marLeft w:val="0"/>
      <w:marRight w:val="0"/>
      <w:marTop w:val="0"/>
      <w:marBottom w:val="0"/>
      <w:divBdr>
        <w:top w:val="none" w:sz="0" w:space="0" w:color="auto"/>
        <w:left w:val="none" w:sz="0" w:space="0" w:color="auto"/>
        <w:bottom w:val="none" w:sz="0" w:space="0" w:color="auto"/>
        <w:right w:val="none" w:sz="0" w:space="0" w:color="auto"/>
      </w:divBdr>
    </w:div>
    <w:div w:id="1480463470">
      <w:bodyDiv w:val="1"/>
      <w:marLeft w:val="0"/>
      <w:marRight w:val="0"/>
      <w:marTop w:val="0"/>
      <w:marBottom w:val="0"/>
      <w:divBdr>
        <w:top w:val="none" w:sz="0" w:space="0" w:color="auto"/>
        <w:left w:val="none" w:sz="0" w:space="0" w:color="auto"/>
        <w:bottom w:val="none" w:sz="0" w:space="0" w:color="auto"/>
        <w:right w:val="none" w:sz="0" w:space="0" w:color="auto"/>
      </w:divBdr>
    </w:div>
    <w:div w:id="1670476169">
      <w:bodyDiv w:val="1"/>
      <w:marLeft w:val="0"/>
      <w:marRight w:val="0"/>
      <w:marTop w:val="0"/>
      <w:marBottom w:val="0"/>
      <w:divBdr>
        <w:top w:val="none" w:sz="0" w:space="0" w:color="auto"/>
        <w:left w:val="none" w:sz="0" w:space="0" w:color="auto"/>
        <w:bottom w:val="none" w:sz="0" w:space="0" w:color="auto"/>
        <w:right w:val="none" w:sz="0" w:space="0" w:color="auto"/>
      </w:divBdr>
    </w:div>
    <w:div w:id="1681350316">
      <w:bodyDiv w:val="1"/>
      <w:marLeft w:val="0"/>
      <w:marRight w:val="0"/>
      <w:marTop w:val="0"/>
      <w:marBottom w:val="0"/>
      <w:divBdr>
        <w:top w:val="none" w:sz="0" w:space="0" w:color="auto"/>
        <w:left w:val="none" w:sz="0" w:space="0" w:color="auto"/>
        <w:bottom w:val="none" w:sz="0" w:space="0" w:color="auto"/>
        <w:right w:val="none" w:sz="0" w:space="0" w:color="auto"/>
      </w:divBdr>
    </w:div>
    <w:div w:id="1718092443">
      <w:bodyDiv w:val="1"/>
      <w:marLeft w:val="0"/>
      <w:marRight w:val="0"/>
      <w:marTop w:val="0"/>
      <w:marBottom w:val="0"/>
      <w:divBdr>
        <w:top w:val="none" w:sz="0" w:space="0" w:color="auto"/>
        <w:left w:val="none" w:sz="0" w:space="0" w:color="auto"/>
        <w:bottom w:val="none" w:sz="0" w:space="0" w:color="auto"/>
        <w:right w:val="none" w:sz="0" w:space="0" w:color="auto"/>
      </w:divBdr>
    </w:div>
    <w:div w:id="1731492847">
      <w:bodyDiv w:val="1"/>
      <w:marLeft w:val="0"/>
      <w:marRight w:val="0"/>
      <w:marTop w:val="0"/>
      <w:marBottom w:val="0"/>
      <w:divBdr>
        <w:top w:val="none" w:sz="0" w:space="0" w:color="auto"/>
        <w:left w:val="none" w:sz="0" w:space="0" w:color="auto"/>
        <w:bottom w:val="none" w:sz="0" w:space="0" w:color="auto"/>
        <w:right w:val="none" w:sz="0" w:space="0" w:color="auto"/>
      </w:divBdr>
    </w:div>
    <w:div w:id="1784498395">
      <w:bodyDiv w:val="1"/>
      <w:marLeft w:val="0"/>
      <w:marRight w:val="0"/>
      <w:marTop w:val="0"/>
      <w:marBottom w:val="0"/>
      <w:divBdr>
        <w:top w:val="none" w:sz="0" w:space="0" w:color="auto"/>
        <w:left w:val="none" w:sz="0" w:space="0" w:color="auto"/>
        <w:bottom w:val="none" w:sz="0" w:space="0" w:color="auto"/>
        <w:right w:val="none" w:sz="0" w:space="0" w:color="auto"/>
      </w:divBdr>
    </w:div>
    <w:div w:id="1811434688">
      <w:bodyDiv w:val="1"/>
      <w:marLeft w:val="0"/>
      <w:marRight w:val="0"/>
      <w:marTop w:val="0"/>
      <w:marBottom w:val="0"/>
      <w:divBdr>
        <w:top w:val="none" w:sz="0" w:space="0" w:color="auto"/>
        <w:left w:val="none" w:sz="0" w:space="0" w:color="auto"/>
        <w:bottom w:val="none" w:sz="0" w:space="0" w:color="auto"/>
        <w:right w:val="none" w:sz="0" w:space="0" w:color="auto"/>
      </w:divBdr>
    </w:div>
    <w:div w:id="1883597173">
      <w:bodyDiv w:val="1"/>
      <w:marLeft w:val="0"/>
      <w:marRight w:val="0"/>
      <w:marTop w:val="0"/>
      <w:marBottom w:val="0"/>
      <w:divBdr>
        <w:top w:val="none" w:sz="0" w:space="0" w:color="auto"/>
        <w:left w:val="none" w:sz="0" w:space="0" w:color="auto"/>
        <w:bottom w:val="none" w:sz="0" w:space="0" w:color="auto"/>
        <w:right w:val="none" w:sz="0" w:space="0" w:color="auto"/>
      </w:divBdr>
    </w:div>
    <w:div w:id="1961035651">
      <w:bodyDiv w:val="1"/>
      <w:marLeft w:val="0"/>
      <w:marRight w:val="0"/>
      <w:marTop w:val="0"/>
      <w:marBottom w:val="0"/>
      <w:divBdr>
        <w:top w:val="none" w:sz="0" w:space="0" w:color="auto"/>
        <w:left w:val="none" w:sz="0" w:space="0" w:color="auto"/>
        <w:bottom w:val="none" w:sz="0" w:space="0" w:color="auto"/>
        <w:right w:val="none" w:sz="0" w:space="0" w:color="auto"/>
      </w:divBdr>
    </w:div>
    <w:div w:id="1962299431">
      <w:bodyDiv w:val="1"/>
      <w:marLeft w:val="0"/>
      <w:marRight w:val="0"/>
      <w:marTop w:val="0"/>
      <w:marBottom w:val="0"/>
      <w:divBdr>
        <w:top w:val="none" w:sz="0" w:space="0" w:color="auto"/>
        <w:left w:val="none" w:sz="0" w:space="0" w:color="auto"/>
        <w:bottom w:val="none" w:sz="0" w:space="0" w:color="auto"/>
        <w:right w:val="none" w:sz="0" w:space="0" w:color="auto"/>
      </w:divBdr>
    </w:div>
    <w:div w:id="2030058571">
      <w:bodyDiv w:val="1"/>
      <w:marLeft w:val="0"/>
      <w:marRight w:val="0"/>
      <w:marTop w:val="0"/>
      <w:marBottom w:val="0"/>
      <w:divBdr>
        <w:top w:val="none" w:sz="0" w:space="0" w:color="auto"/>
        <w:left w:val="none" w:sz="0" w:space="0" w:color="auto"/>
        <w:bottom w:val="none" w:sz="0" w:space="0" w:color="auto"/>
        <w:right w:val="none" w:sz="0" w:space="0" w:color="auto"/>
      </w:divBdr>
    </w:div>
    <w:div w:id="2045475909">
      <w:bodyDiv w:val="1"/>
      <w:marLeft w:val="0"/>
      <w:marRight w:val="0"/>
      <w:marTop w:val="0"/>
      <w:marBottom w:val="0"/>
      <w:divBdr>
        <w:top w:val="none" w:sz="0" w:space="0" w:color="auto"/>
        <w:left w:val="none" w:sz="0" w:space="0" w:color="auto"/>
        <w:bottom w:val="none" w:sz="0" w:space="0" w:color="auto"/>
        <w:right w:val="none" w:sz="0" w:space="0" w:color="auto"/>
      </w:divBdr>
    </w:div>
    <w:div w:id="2055158733">
      <w:bodyDiv w:val="1"/>
      <w:marLeft w:val="0"/>
      <w:marRight w:val="0"/>
      <w:marTop w:val="0"/>
      <w:marBottom w:val="0"/>
      <w:divBdr>
        <w:top w:val="none" w:sz="0" w:space="0" w:color="auto"/>
        <w:left w:val="none" w:sz="0" w:space="0" w:color="auto"/>
        <w:bottom w:val="none" w:sz="0" w:space="0" w:color="auto"/>
        <w:right w:val="none" w:sz="0" w:space="0" w:color="auto"/>
      </w:divBdr>
    </w:div>
    <w:div w:id="2100052975">
      <w:bodyDiv w:val="1"/>
      <w:marLeft w:val="0"/>
      <w:marRight w:val="0"/>
      <w:marTop w:val="0"/>
      <w:marBottom w:val="0"/>
      <w:divBdr>
        <w:top w:val="none" w:sz="0" w:space="0" w:color="auto"/>
        <w:left w:val="none" w:sz="0" w:space="0" w:color="auto"/>
        <w:bottom w:val="none" w:sz="0" w:space="0" w:color="auto"/>
        <w:right w:val="none" w:sz="0" w:space="0" w:color="auto"/>
      </w:divBdr>
    </w:div>
    <w:div w:id="2107843272">
      <w:bodyDiv w:val="1"/>
      <w:marLeft w:val="0"/>
      <w:marRight w:val="0"/>
      <w:marTop w:val="0"/>
      <w:marBottom w:val="0"/>
      <w:divBdr>
        <w:top w:val="none" w:sz="0" w:space="0" w:color="auto"/>
        <w:left w:val="none" w:sz="0" w:space="0" w:color="auto"/>
        <w:bottom w:val="none" w:sz="0" w:space="0" w:color="auto"/>
        <w:right w:val="none" w:sz="0" w:space="0" w:color="auto"/>
      </w:divBdr>
    </w:div>
    <w:div w:id="214134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lenasteffany31@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96294-6679-43CC-B354-4BC5B1A90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1088</Words>
  <Characters>5990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Maricely ELisa Esquivel Mendez</dc:creator>
  <cp:lastModifiedBy>Yesenia Ayala</cp:lastModifiedBy>
  <cp:revision>12</cp:revision>
  <cp:lastPrinted>2019-10-28T20:57:00Z</cp:lastPrinted>
  <dcterms:created xsi:type="dcterms:W3CDTF">2019-10-28T20:39:00Z</dcterms:created>
  <dcterms:modified xsi:type="dcterms:W3CDTF">2020-08-11T05:36:00Z</dcterms:modified>
</cp:coreProperties>
</file>