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F0C" w:rsidRPr="00DB525D" w:rsidRDefault="00511C0A">
      <w:pPr>
        <w:spacing w:after="0" w:line="240" w:lineRule="auto"/>
        <w:jc w:val="center"/>
        <w:rPr>
          <w:rFonts w:ascii="Cambria" w:hAnsi="Cambria" w:cs="Times New Roman"/>
          <w:b/>
          <w:sz w:val="24"/>
          <w:szCs w:val="24"/>
        </w:rPr>
      </w:pPr>
      <w:r w:rsidRPr="00DB525D">
        <w:rPr>
          <w:rFonts w:ascii="Cambria" w:hAnsi="Cambria"/>
          <w:noProof/>
          <w:sz w:val="24"/>
          <w:szCs w:val="24"/>
          <w:lang w:eastAsia="es-SV"/>
        </w:rPr>
        <w:drawing>
          <wp:inline distT="0" distB="0" distL="0" distR="0">
            <wp:extent cx="940435" cy="971550"/>
            <wp:effectExtent l="0" t="0" r="0" b="0"/>
            <wp:docPr id="2" name="Imagen 2" descr="C:\Users\lcponce\Documents\ARTES 2016\logo-fg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lcponce\Documents\ARTES 2016\logo-fgr-2016.png"/>
                    <pic:cNvPicPr>
                      <a:picLocks noChangeAspect="1" noChangeArrowheads="1"/>
                    </pic:cNvPicPr>
                  </pic:nvPicPr>
                  <pic:blipFill>
                    <a:blip r:embed="rId9" cstate="print"/>
                    <a:srcRect/>
                    <a:stretch>
                      <a:fillRect/>
                    </a:stretch>
                  </pic:blipFill>
                  <pic:spPr>
                    <a:xfrm>
                      <a:off x="0" y="0"/>
                      <a:ext cx="973955" cy="1006179"/>
                    </a:xfrm>
                    <a:prstGeom prst="rect">
                      <a:avLst/>
                    </a:prstGeom>
                    <a:noFill/>
                    <a:ln w="9525">
                      <a:noFill/>
                      <a:miter lim="800000"/>
                      <a:headEnd/>
                      <a:tailEnd/>
                    </a:ln>
                  </pic:spPr>
                </pic:pic>
              </a:graphicData>
            </a:graphic>
          </wp:inline>
        </w:drawing>
      </w:r>
    </w:p>
    <w:p w:rsidR="00A10F0C" w:rsidRPr="00DB525D" w:rsidRDefault="00511C0A">
      <w:pPr>
        <w:spacing w:after="0" w:line="240" w:lineRule="auto"/>
        <w:jc w:val="center"/>
        <w:rPr>
          <w:rFonts w:ascii="Monotype Corsiva" w:hAnsi="Monotype Corsiva" w:cs="Times New Roman"/>
          <w:b/>
          <w:sz w:val="20"/>
          <w:szCs w:val="20"/>
        </w:rPr>
      </w:pPr>
      <w:r w:rsidRPr="00DB525D">
        <w:rPr>
          <w:rFonts w:ascii="Monotype Corsiva" w:hAnsi="Monotype Corsiva" w:cs="Times New Roman"/>
          <w:b/>
          <w:sz w:val="20"/>
          <w:szCs w:val="20"/>
        </w:rPr>
        <w:t>Fiscalía General de la República</w:t>
      </w:r>
    </w:p>
    <w:p w:rsidR="00A10F0C" w:rsidRPr="00DB525D" w:rsidRDefault="00511C0A">
      <w:pPr>
        <w:spacing w:after="0" w:line="240" w:lineRule="auto"/>
        <w:jc w:val="center"/>
        <w:rPr>
          <w:rFonts w:ascii="Monotype Corsiva" w:hAnsi="Monotype Corsiva" w:cs="Times New Roman"/>
          <w:b/>
          <w:sz w:val="20"/>
          <w:szCs w:val="20"/>
        </w:rPr>
      </w:pPr>
      <w:r w:rsidRPr="00DB525D">
        <w:rPr>
          <w:rFonts w:ascii="Monotype Corsiva" w:hAnsi="Monotype Corsiva" w:cs="Times New Roman"/>
          <w:b/>
          <w:sz w:val="20"/>
          <w:szCs w:val="20"/>
        </w:rPr>
        <w:t>Unidad de Acceso a la Información Pública</w:t>
      </w:r>
    </w:p>
    <w:p w:rsidR="00A10F0C" w:rsidRPr="00C97651" w:rsidRDefault="00511C0A">
      <w:pPr>
        <w:spacing w:after="0" w:line="240" w:lineRule="auto"/>
        <w:jc w:val="right"/>
        <w:rPr>
          <w:rFonts w:ascii="Cambria" w:hAnsi="Cambria" w:cs="Times New Roman"/>
          <w:b/>
        </w:rPr>
      </w:pPr>
      <w:r w:rsidRPr="00C97651">
        <w:rPr>
          <w:rFonts w:ascii="Cambria" w:hAnsi="Cambria" w:cs="Times New Roman"/>
          <w:b/>
        </w:rPr>
        <w:t xml:space="preserve"> </w:t>
      </w:r>
    </w:p>
    <w:p w:rsidR="00875B4F" w:rsidRPr="00413153" w:rsidRDefault="00875B4F" w:rsidP="00413153">
      <w:pPr>
        <w:spacing w:after="0" w:line="240" w:lineRule="auto"/>
        <w:jc w:val="right"/>
        <w:rPr>
          <w:rFonts w:ascii="Cambria" w:hAnsi="Cambria" w:cs="Cambria"/>
          <w:b/>
        </w:rPr>
      </w:pPr>
      <w:r w:rsidRPr="00413153">
        <w:rPr>
          <w:rFonts w:ascii="Cambria" w:hAnsi="Cambria" w:cs="Cambria"/>
          <w:b/>
        </w:rPr>
        <w:t>Solicitud Nº</w:t>
      </w:r>
      <w:r w:rsidR="00F14F6B" w:rsidRPr="00413153">
        <w:rPr>
          <w:rFonts w:ascii="Cambria" w:hAnsi="Cambria" w:cs="Cambria"/>
          <w:b/>
        </w:rPr>
        <w:t xml:space="preserve"> </w:t>
      </w:r>
      <w:r w:rsidRPr="00413153">
        <w:rPr>
          <w:rFonts w:ascii="Cambria" w:hAnsi="Cambria" w:cs="Cambria"/>
          <w:b/>
        </w:rPr>
        <w:t xml:space="preserve"> </w:t>
      </w:r>
      <w:r w:rsidR="00F14F6B" w:rsidRPr="00413153">
        <w:rPr>
          <w:rFonts w:ascii="Cambria" w:hAnsi="Cambria" w:cs="Cambria"/>
          <w:b/>
        </w:rPr>
        <w:t>4</w:t>
      </w:r>
      <w:r w:rsidRPr="00413153">
        <w:rPr>
          <w:rFonts w:ascii="Cambria" w:hAnsi="Cambria" w:cs="Cambria"/>
          <w:b/>
        </w:rPr>
        <w:t>27-UAIP-FGR-2019.</w:t>
      </w:r>
    </w:p>
    <w:p w:rsidR="00875B4F" w:rsidRPr="00413153" w:rsidRDefault="00875B4F" w:rsidP="00413153">
      <w:pPr>
        <w:spacing w:after="0" w:line="240" w:lineRule="auto"/>
        <w:jc w:val="right"/>
        <w:rPr>
          <w:rFonts w:ascii="Cambria" w:hAnsi="Cambria" w:cs="Cambria"/>
          <w:b/>
        </w:rPr>
      </w:pPr>
    </w:p>
    <w:p w:rsidR="00875B4F" w:rsidRPr="00413153" w:rsidRDefault="00875B4F" w:rsidP="00413153">
      <w:pPr>
        <w:spacing w:after="0" w:line="240" w:lineRule="auto"/>
        <w:jc w:val="both"/>
        <w:rPr>
          <w:rFonts w:ascii="Cambria" w:hAnsi="Cambria" w:cs="Times New Roman"/>
        </w:rPr>
      </w:pPr>
      <w:r w:rsidRPr="00413153">
        <w:rPr>
          <w:rFonts w:ascii="Cambria" w:hAnsi="Cambria" w:cs="Times New Roman"/>
          <w:b/>
        </w:rPr>
        <w:t>FISCALÍA GENERAL DE LA REPÚBLICA, UNIDAD DE ACCESO A LA INFORMACIÓN PÚBLICA.</w:t>
      </w:r>
      <w:r w:rsidRPr="00413153">
        <w:rPr>
          <w:rFonts w:ascii="Cambria" w:hAnsi="Cambria" w:cs="Times New Roman"/>
        </w:rPr>
        <w:t xml:space="preserve"> San Salvador, a las </w:t>
      </w:r>
      <w:r w:rsidR="00B75D9F">
        <w:rPr>
          <w:rFonts w:ascii="Cambria" w:hAnsi="Cambria" w:cs="Times New Roman"/>
        </w:rPr>
        <w:t>doce</w:t>
      </w:r>
      <w:r w:rsidR="00654B13">
        <w:rPr>
          <w:rFonts w:ascii="Cambria" w:hAnsi="Cambria" w:cs="Times New Roman"/>
        </w:rPr>
        <w:t xml:space="preserve"> </w:t>
      </w:r>
      <w:r w:rsidRPr="00413153">
        <w:rPr>
          <w:rFonts w:ascii="Cambria" w:hAnsi="Cambria" w:cs="Times New Roman"/>
        </w:rPr>
        <w:t xml:space="preserve">horas con </w:t>
      </w:r>
      <w:r w:rsidR="00F14F6B" w:rsidRPr="00413153">
        <w:rPr>
          <w:rFonts w:ascii="Cambria" w:hAnsi="Cambria" w:cs="Times New Roman"/>
        </w:rPr>
        <w:t xml:space="preserve">veinte </w:t>
      </w:r>
      <w:r w:rsidRPr="00413153">
        <w:rPr>
          <w:rFonts w:ascii="Cambria" w:hAnsi="Cambria" w:cs="Times New Roman"/>
        </w:rPr>
        <w:t xml:space="preserve">minutos del día </w:t>
      </w:r>
      <w:r w:rsidR="00F14F6B" w:rsidRPr="00413153">
        <w:rPr>
          <w:rFonts w:ascii="Cambria" w:hAnsi="Cambria" w:cs="Times New Roman"/>
        </w:rPr>
        <w:t>veinti</w:t>
      </w:r>
      <w:r w:rsidR="00654B13">
        <w:rPr>
          <w:rFonts w:ascii="Cambria" w:hAnsi="Cambria" w:cs="Times New Roman"/>
        </w:rPr>
        <w:t xml:space="preserve">cuatro </w:t>
      </w:r>
      <w:r w:rsidR="00F14F6B" w:rsidRPr="00413153">
        <w:rPr>
          <w:rFonts w:ascii="Cambria" w:hAnsi="Cambria" w:cs="Times New Roman"/>
        </w:rPr>
        <w:t>de octubre</w:t>
      </w:r>
      <w:r w:rsidRPr="00413153">
        <w:rPr>
          <w:rFonts w:ascii="Cambria" w:hAnsi="Cambria" w:cs="Times New Roman"/>
        </w:rPr>
        <w:t xml:space="preserve"> de dos mil diecinueve.</w:t>
      </w:r>
    </w:p>
    <w:p w:rsidR="00875B4F" w:rsidRPr="00413153" w:rsidRDefault="00875B4F" w:rsidP="00413153">
      <w:pPr>
        <w:pStyle w:val="p"/>
        <w:spacing w:before="0" w:beforeAutospacing="0" w:after="0" w:afterAutospacing="0"/>
        <w:jc w:val="both"/>
        <w:rPr>
          <w:rFonts w:ascii="Cambria" w:hAnsi="Cambria" w:cs="Cambria"/>
          <w:sz w:val="22"/>
          <w:szCs w:val="22"/>
        </w:rPr>
      </w:pPr>
    </w:p>
    <w:p w:rsidR="00875B4F" w:rsidRPr="00413153" w:rsidRDefault="00875B4F" w:rsidP="00413153">
      <w:pPr>
        <w:spacing w:after="0" w:line="240" w:lineRule="auto"/>
        <w:jc w:val="both"/>
        <w:rPr>
          <w:rFonts w:ascii="Cambria" w:hAnsi="Cambria" w:cs="Cambria"/>
          <w:b/>
        </w:rPr>
      </w:pPr>
      <w:r w:rsidRPr="00413153">
        <w:rPr>
          <w:rFonts w:ascii="Cambria" w:hAnsi="Cambria" w:cs="Cambria"/>
        </w:rPr>
        <w:t xml:space="preserve">Se recibió con fecha </w:t>
      </w:r>
      <w:r w:rsidR="00F14F6B" w:rsidRPr="00413153">
        <w:rPr>
          <w:rFonts w:ascii="Cambria" w:hAnsi="Cambria" w:cs="Cambria"/>
        </w:rPr>
        <w:t xml:space="preserve">siete de octubre </w:t>
      </w:r>
      <w:r w:rsidRPr="00413153">
        <w:rPr>
          <w:rFonts w:ascii="Cambria" w:hAnsi="Cambria" w:cs="Cambria"/>
        </w:rPr>
        <w:t xml:space="preserve">del presente año, solicitud de información en el correo electrónico institucional de esta Unidad, conforme a la Ley de Acceso a la Información Pública (en adelante LAIP), enviada por la ciudadana </w:t>
      </w:r>
      <w:r w:rsidR="00190A05">
        <w:rPr>
          <w:rFonts w:ascii="Cambria" w:hAnsi="Cambria" w:cs="Cambria"/>
          <w:b/>
          <w:bCs/>
        </w:rPr>
        <w:t>--------------------------------------------------</w:t>
      </w:r>
      <w:r w:rsidRPr="00413153">
        <w:rPr>
          <w:rFonts w:ascii="Cambria" w:hAnsi="Cambria" w:cs="Cambria"/>
        </w:rPr>
        <w:t xml:space="preserve">, con Documento Único de Identidad número </w:t>
      </w:r>
      <w:r w:rsidR="00190A05">
        <w:rPr>
          <w:rFonts w:ascii="Cambria" w:hAnsi="Cambria" w:cs="Cambria"/>
        </w:rPr>
        <w:t>------------------------------------------------------------------------------------------------</w:t>
      </w:r>
      <w:r w:rsidRPr="00413153">
        <w:rPr>
          <w:rFonts w:ascii="Cambria" w:hAnsi="Cambria" w:cs="Cambria"/>
        </w:rPr>
        <w:t xml:space="preserve">, de la que se hacen las siguientes </w:t>
      </w:r>
      <w:r w:rsidRPr="00413153">
        <w:rPr>
          <w:rFonts w:ascii="Cambria" w:hAnsi="Cambria" w:cs="Cambria"/>
          <w:b/>
        </w:rPr>
        <w:t xml:space="preserve">CONSIDERACIONES:  </w:t>
      </w:r>
    </w:p>
    <w:p w:rsidR="00875B4F" w:rsidRPr="00413153" w:rsidRDefault="00875B4F" w:rsidP="00413153">
      <w:pPr>
        <w:spacing w:after="0" w:line="240" w:lineRule="auto"/>
        <w:jc w:val="both"/>
        <w:rPr>
          <w:rFonts w:ascii="Cambria" w:hAnsi="Cambria" w:cs="Cambria"/>
          <w:b/>
        </w:rPr>
      </w:pPr>
    </w:p>
    <w:p w:rsidR="00F14F6B" w:rsidRPr="00413153" w:rsidRDefault="00875B4F" w:rsidP="00413153">
      <w:pPr>
        <w:pStyle w:val="HTMLconformatoprevio"/>
        <w:jc w:val="both"/>
        <w:rPr>
          <w:rFonts w:ascii="Cambria" w:hAnsi="Cambria"/>
          <w:bCs/>
          <w:i/>
          <w:iCs/>
          <w:sz w:val="22"/>
          <w:szCs w:val="22"/>
        </w:rPr>
      </w:pPr>
      <w:r w:rsidRPr="00413153">
        <w:rPr>
          <w:rFonts w:ascii="Cambria" w:hAnsi="Cambria" w:cs="Cambria"/>
          <w:b/>
          <w:sz w:val="22"/>
          <w:szCs w:val="22"/>
        </w:rPr>
        <w:t>I.</w:t>
      </w:r>
      <w:r w:rsidRPr="00413153">
        <w:rPr>
          <w:rFonts w:ascii="Cambria" w:hAnsi="Cambria" w:cs="Cambria"/>
          <w:sz w:val="22"/>
          <w:szCs w:val="22"/>
        </w:rPr>
        <w:t xml:space="preserve"> De la solicitud presentada, se tiene que la interesada literalmente pide se le proporcione la siguiente información: </w:t>
      </w:r>
      <w:r w:rsidR="00F14F6B" w:rsidRPr="00413153">
        <w:rPr>
          <w:rFonts w:ascii="Cambria" w:hAnsi="Cambria"/>
          <w:bCs/>
          <w:i/>
          <w:iCs/>
          <w:sz w:val="22"/>
          <w:szCs w:val="22"/>
          <w:lang w:val="es-ES"/>
        </w:rPr>
        <w:t>“</w:t>
      </w:r>
      <w:r w:rsidR="00F14F6B" w:rsidRPr="00413153">
        <w:rPr>
          <w:rFonts w:ascii="Cambria" w:hAnsi="Cambria"/>
          <w:bCs/>
          <w:i/>
          <w:iCs/>
          <w:sz w:val="22"/>
          <w:szCs w:val="22"/>
        </w:rPr>
        <w:t>Alcance o radio de cobertura territorial y cantidad de personal y equipo presente en cada una de las sedes fiscales y unidades especializadas a nivel nacional en El Salvador en el periodo comprendido del 01 de junio de 2019 al 15 de octubre de 2019.”</w:t>
      </w:r>
    </w:p>
    <w:p w:rsidR="00F14F6B" w:rsidRPr="00413153" w:rsidRDefault="00F14F6B" w:rsidP="00413153">
      <w:pPr>
        <w:pStyle w:val="HTMLconformatoprevio"/>
        <w:jc w:val="both"/>
        <w:rPr>
          <w:rFonts w:ascii="Cambria" w:hAnsi="Cambria"/>
          <w:sz w:val="22"/>
          <w:szCs w:val="22"/>
          <w:lang w:val="es-ES"/>
        </w:rPr>
      </w:pPr>
    </w:p>
    <w:p w:rsidR="00F14F6B" w:rsidRPr="00413153" w:rsidRDefault="00F14F6B" w:rsidP="00413153">
      <w:pPr>
        <w:pStyle w:val="HTMLconformatoprevio"/>
        <w:jc w:val="both"/>
        <w:rPr>
          <w:rFonts w:ascii="Cambria" w:hAnsi="Cambria"/>
          <w:sz w:val="22"/>
          <w:szCs w:val="22"/>
        </w:rPr>
      </w:pPr>
      <w:r w:rsidRPr="00413153">
        <w:rPr>
          <w:rFonts w:ascii="Cambria" w:hAnsi="Cambria"/>
          <w:sz w:val="22"/>
          <w:szCs w:val="22"/>
          <w:lang w:val="es-ES"/>
        </w:rPr>
        <w:t xml:space="preserve">Período solicitado: Desde </w:t>
      </w:r>
      <w:r w:rsidR="00B75D9F">
        <w:rPr>
          <w:rFonts w:ascii="Cambria" w:hAnsi="Cambria"/>
          <w:sz w:val="22"/>
          <w:szCs w:val="22"/>
        </w:rPr>
        <w:t>01 de junio hasta el 10</w:t>
      </w:r>
      <w:r w:rsidRPr="00413153">
        <w:rPr>
          <w:rFonts w:ascii="Cambria" w:hAnsi="Cambria"/>
          <w:sz w:val="22"/>
          <w:szCs w:val="22"/>
        </w:rPr>
        <w:t xml:space="preserve"> de octubre de 2019.</w:t>
      </w:r>
    </w:p>
    <w:p w:rsidR="00875B4F" w:rsidRPr="00413153" w:rsidRDefault="00F14F6B" w:rsidP="00413153">
      <w:pPr>
        <w:spacing w:after="0" w:line="240" w:lineRule="auto"/>
        <w:jc w:val="both"/>
        <w:rPr>
          <w:rFonts w:ascii="Cambria" w:hAnsi="Cambria"/>
          <w:i/>
        </w:rPr>
      </w:pPr>
      <w:r w:rsidRPr="00413153">
        <w:rPr>
          <w:rFonts w:ascii="Cambria" w:hAnsi="Cambria" w:cs="Cambria"/>
          <w:i/>
        </w:rPr>
        <w:t xml:space="preserve"> </w:t>
      </w:r>
    </w:p>
    <w:p w:rsidR="00875B4F" w:rsidRPr="00413153" w:rsidRDefault="00FA2023" w:rsidP="00413153">
      <w:pPr>
        <w:pStyle w:val="HTMLconformatoprevio"/>
        <w:jc w:val="both"/>
        <w:rPr>
          <w:rFonts w:ascii="Cambria" w:hAnsi="Cambria"/>
          <w:sz w:val="22"/>
          <w:szCs w:val="22"/>
        </w:rPr>
      </w:pPr>
      <w:r w:rsidRPr="00413153">
        <w:rPr>
          <w:rFonts w:ascii="Cambria" w:hAnsi="Cambria" w:cs="Cambria"/>
          <w:b/>
          <w:sz w:val="22"/>
          <w:szCs w:val="22"/>
        </w:rPr>
        <w:t>II.</w:t>
      </w:r>
      <w:r w:rsidRPr="00413153">
        <w:rPr>
          <w:rFonts w:ascii="Cambria" w:hAnsi="Cambria" w:cs="Cambria"/>
          <w:sz w:val="22"/>
          <w:szCs w:val="22"/>
        </w:rPr>
        <w:t xml:space="preserve"> </w:t>
      </w:r>
      <w:r w:rsidRPr="00413153">
        <w:rPr>
          <w:rFonts w:ascii="Cambria" w:hAnsi="Cambria"/>
          <w:sz w:val="22"/>
          <w:szCs w:val="22"/>
        </w:rPr>
        <w:t>Conforme a los artículos 66 LAIP, 72 y 163 inciso 1° de la Ley de Procedimientos Administrativos (en adelante LPA), se han analizado los requisitos de fondo y forma que debe cumplir la solicitud, verificando que ésta no cumple con los requisitos legales de claridad y precisión, por lo que, con la finalidad de dar respuesta a su solicitud, el día diez de octubre del presente año se le solicitó que aclarara</w:t>
      </w:r>
      <w:r w:rsidRPr="00413153">
        <w:rPr>
          <w:rFonts w:ascii="Cambria" w:hAnsi="Cambria"/>
          <w:i/>
          <w:sz w:val="22"/>
          <w:szCs w:val="22"/>
        </w:rPr>
        <w:t>:</w:t>
      </w:r>
      <w:r w:rsidRPr="00413153">
        <w:rPr>
          <w:rFonts w:ascii="Cambria" w:hAnsi="Cambria"/>
          <w:sz w:val="22"/>
          <w:szCs w:val="22"/>
        </w:rPr>
        <w:t xml:space="preserve"> </w:t>
      </w:r>
      <w:r w:rsidRPr="00413153">
        <w:rPr>
          <w:rFonts w:ascii="Cambria" w:hAnsi="Cambria"/>
          <w:i/>
          <w:sz w:val="22"/>
          <w:szCs w:val="22"/>
        </w:rPr>
        <w:t xml:space="preserve">«1- </w:t>
      </w:r>
      <w:r w:rsidRPr="00413153">
        <w:rPr>
          <w:rFonts w:ascii="Cambria" w:hAnsi="Cambria"/>
          <w:i/>
          <w:sz w:val="22"/>
          <w:szCs w:val="22"/>
          <w:lang w:val="es-ES"/>
        </w:rPr>
        <w:t xml:space="preserve">Cuando solicita: </w:t>
      </w:r>
      <w:r w:rsidRPr="00413153">
        <w:rPr>
          <w:rFonts w:ascii="Cambria" w:hAnsi="Cambria"/>
          <w:b/>
          <w:bCs/>
          <w:i/>
          <w:iCs/>
          <w:sz w:val="22"/>
          <w:szCs w:val="22"/>
          <w:lang w:val="es-ES"/>
        </w:rPr>
        <w:t xml:space="preserve">“...cantidad de personal…”, </w:t>
      </w:r>
      <w:r w:rsidRPr="00413153">
        <w:rPr>
          <w:rFonts w:ascii="Cambria" w:hAnsi="Cambria"/>
          <w:i/>
          <w:sz w:val="22"/>
          <w:szCs w:val="22"/>
          <w:lang w:val="es-ES"/>
        </w:rPr>
        <w:t>por el período de tiempo solicitado</w:t>
      </w:r>
      <w:r w:rsidRPr="00413153">
        <w:rPr>
          <w:rFonts w:ascii="Cambria" w:hAnsi="Cambria"/>
          <w:b/>
          <w:bCs/>
          <w:i/>
          <w:iCs/>
          <w:sz w:val="22"/>
          <w:szCs w:val="22"/>
          <w:lang w:val="es-ES"/>
        </w:rPr>
        <w:t xml:space="preserve"> </w:t>
      </w:r>
      <w:r w:rsidRPr="00413153">
        <w:rPr>
          <w:rFonts w:ascii="Cambria" w:hAnsi="Cambria"/>
          <w:i/>
          <w:sz w:val="22"/>
          <w:szCs w:val="22"/>
          <w:lang w:val="es-ES"/>
        </w:rPr>
        <w:t xml:space="preserve">debe aclarar si se refiere al personal de nuevo ingreso en el periodo solicitado o a qué se refiere. </w:t>
      </w:r>
      <w:r w:rsidRPr="00413153">
        <w:rPr>
          <w:rFonts w:ascii="Cambria" w:hAnsi="Cambria" w:cs="Calibri"/>
          <w:bCs/>
          <w:i/>
          <w:iCs/>
          <w:sz w:val="22"/>
          <w:szCs w:val="22"/>
          <w:lang w:val="es-ES"/>
        </w:rPr>
        <w:t>2-</w:t>
      </w:r>
      <w:r w:rsidRPr="00413153">
        <w:rPr>
          <w:rFonts w:ascii="Cambria" w:hAnsi="Cambria" w:cs="Calibri"/>
          <w:b/>
          <w:bCs/>
          <w:i/>
          <w:iCs/>
          <w:sz w:val="22"/>
          <w:szCs w:val="22"/>
          <w:lang w:val="es-ES"/>
        </w:rPr>
        <w:t xml:space="preserve"> </w:t>
      </w:r>
      <w:r w:rsidRPr="00413153">
        <w:rPr>
          <w:rFonts w:ascii="Cambria" w:hAnsi="Cambria"/>
          <w:i/>
          <w:sz w:val="22"/>
          <w:szCs w:val="22"/>
        </w:rPr>
        <w:t xml:space="preserve">Debe aclarar a qué se refiere cuando dice: </w:t>
      </w:r>
      <w:r w:rsidRPr="00413153">
        <w:rPr>
          <w:rFonts w:ascii="Cambria" w:hAnsi="Cambria"/>
          <w:b/>
          <w:bCs/>
          <w:i/>
          <w:iCs/>
          <w:sz w:val="22"/>
          <w:szCs w:val="22"/>
        </w:rPr>
        <w:t xml:space="preserve">“…equipo presente…”, </w:t>
      </w:r>
      <w:r w:rsidRPr="00413153">
        <w:rPr>
          <w:rFonts w:ascii="Cambria" w:hAnsi="Cambria"/>
          <w:i/>
          <w:sz w:val="22"/>
          <w:szCs w:val="22"/>
        </w:rPr>
        <w:t xml:space="preserve">con la finalidad de tener mayor claridad en lo que solicita. 3- </w:t>
      </w:r>
      <w:r w:rsidRPr="00413153">
        <w:rPr>
          <w:rFonts w:ascii="Cambria" w:hAnsi="Cambria"/>
          <w:i/>
          <w:sz w:val="22"/>
          <w:szCs w:val="22"/>
          <w:lang w:val="es-ES"/>
        </w:rPr>
        <w:t xml:space="preserve">Debe especificar el periodo del cual requiere la información, en virtud que menciona </w:t>
      </w:r>
      <w:r w:rsidRPr="00413153">
        <w:rPr>
          <w:rFonts w:ascii="Cambria" w:hAnsi="Cambria"/>
          <w:b/>
          <w:bCs/>
          <w:i/>
          <w:iCs/>
          <w:sz w:val="22"/>
          <w:szCs w:val="22"/>
          <w:lang w:val="es-ES"/>
        </w:rPr>
        <w:t>“…hasta el 15 de octubre de 2019”;</w:t>
      </w:r>
      <w:r w:rsidRPr="00413153">
        <w:rPr>
          <w:rFonts w:ascii="Cambria" w:hAnsi="Cambria"/>
          <w:i/>
          <w:sz w:val="22"/>
          <w:szCs w:val="22"/>
          <w:lang w:val="es-ES"/>
        </w:rPr>
        <w:t xml:space="preserve"> sin embargo, no hemos llegado aún a dicha fecha calendario</w:t>
      </w:r>
      <w:r w:rsidRPr="00413153">
        <w:rPr>
          <w:rFonts w:ascii="Cambria" w:hAnsi="Cambria"/>
          <w:sz w:val="22"/>
          <w:szCs w:val="22"/>
          <w:lang w:val="es-ES"/>
        </w:rPr>
        <w:t>.</w:t>
      </w:r>
      <w:r w:rsidRPr="00413153">
        <w:rPr>
          <w:rFonts w:ascii="Cambria" w:hAnsi="Cambria" w:cs="Times New Roman"/>
          <w:i/>
          <w:sz w:val="22"/>
          <w:szCs w:val="22"/>
          <w:lang w:val="es-ES"/>
        </w:rPr>
        <w:t xml:space="preserve">» </w:t>
      </w:r>
      <w:r w:rsidRPr="00413153">
        <w:rPr>
          <w:rFonts w:ascii="Cambria" w:hAnsi="Cambria" w:cs="Times New Roman"/>
          <w:sz w:val="22"/>
          <w:szCs w:val="22"/>
          <w:lang w:val="es-ES"/>
        </w:rPr>
        <w:t xml:space="preserve">La </w:t>
      </w:r>
      <w:r w:rsidRPr="00413153">
        <w:rPr>
          <w:rFonts w:ascii="Cambria" w:hAnsi="Cambria" w:cs="Times New Roman"/>
          <w:sz w:val="22"/>
          <w:szCs w:val="22"/>
        </w:rPr>
        <w:t xml:space="preserve">solicitante el mismo día, en hora inhábil aclaró su solicitud de la siguiente manera: </w:t>
      </w:r>
      <w:r w:rsidRPr="00413153">
        <w:rPr>
          <w:rFonts w:ascii="Cambria" w:hAnsi="Cambria" w:cs="Times New Roman"/>
          <w:i/>
          <w:sz w:val="22"/>
          <w:szCs w:val="22"/>
        </w:rPr>
        <w:t>“1</w:t>
      </w:r>
      <w:r w:rsidRPr="00413153">
        <w:rPr>
          <w:rFonts w:ascii="Cambria" w:hAnsi="Cambria"/>
          <w:bCs/>
          <w:i/>
          <w:sz w:val="22"/>
          <w:szCs w:val="22"/>
        </w:rPr>
        <w:t xml:space="preserve">. Al referirme a la cantidad de personal es para conocer cuántos fiscales y personal administrativo posee la institución, tanto nuevas contrataciones como personal con más antigüedad. 2. Al referirme con equipo es para el "mobiliario y equipo asignado a las sedes fiscales a nivel nacional. 3. Había puesto hasta el 15 de octubre, pues me parecía pudieran tardar un poco más en responderme. Sin embargo, modifico la fecha para el 10 de octubre, hoy. De tal manera, con esas especificaciones, la petición quedaría de la siguiente manera: </w:t>
      </w:r>
      <w:r w:rsidRPr="00413153">
        <w:rPr>
          <w:rFonts w:ascii="Cambria" w:hAnsi="Cambria"/>
          <w:bCs/>
          <w:i/>
          <w:iCs/>
          <w:sz w:val="22"/>
          <w:szCs w:val="22"/>
          <w:lang w:val="es-ES"/>
        </w:rPr>
        <w:t>“</w:t>
      </w:r>
      <w:r w:rsidRPr="00413153">
        <w:rPr>
          <w:rFonts w:ascii="Cambria" w:hAnsi="Cambria"/>
          <w:bCs/>
          <w:i/>
          <w:iCs/>
          <w:sz w:val="22"/>
          <w:szCs w:val="22"/>
        </w:rPr>
        <w:t>Alcance o radio de cobertura territorial y cantidad de fiscales y personal administrativo, así como el mobiliario y equipo presente en cada una de las sedes fiscales y unidades especializadas a nivel nacional en El Salvador en el periodo comprendido del 01 de junio de 2019 al 10 de octubre de 2019.”</w:t>
      </w:r>
      <w:r w:rsidR="00E177A1">
        <w:rPr>
          <w:rFonts w:ascii="Cambria" w:hAnsi="Cambria"/>
          <w:bCs/>
          <w:i/>
          <w:iCs/>
          <w:sz w:val="22"/>
          <w:szCs w:val="22"/>
        </w:rPr>
        <w:t xml:space="preserve"> </w:t>
      </w:r>
      <w:r w:rsidR="00875B4F" w:rsidRPr="00413153">
        <w:rPr>
          <w:rFonts w:ascii="Cambria" w:hAnsi="Cambria" w:cs="Cambria"/>
          <w:sz w:val="22"/>
          <w:szCs w:val="22"/>
        </w:rPr>
        <w:t>Aclarada la solicitud y habiendo la interesada enviado copia de su Documento Único de Identidad, conforme a lo establecido en el artículo 52 del Reglamento LAIP, se continuó con el trámite de su solicitud.</w:t>
      </w:r>
    </w:p>
    <w:p w:rsidR="00875B4F" w:rsidRPr="00413153" w:rsidRDefault="00875B4F" w:rsidP="00413153">
      <w:pPr>
        <w:spacing w:after="0" w:line="240" w:lineRule="auto"/>
        <w:jc w:val="both"/>
        <w:rPr>
          <w:rFonts w:ascii="Cambria" w:hAnsi="Cambria"/>
          <w:i/>
          <w:iCs/>
        </w:rPr>
      </w:pPr>
    </w:p>
    <w:p w:rsidR="00875B4F" w:rsidRPr="00413153" w:rsidRDefault="00875B4F" w:rsidP="00413153">
      <w:pPr>
        <w:spacing w:after="0" w:line="240" w:lineRule="auto"/>
        <w:jc w:val="both"/>
        <w:rPr>
          <w:rFonts w:ascii="Cambria" w:hAnsi="Cambria" w:cs="Times New Roman"/>
        </w:rPr>
      </w:pPr>
      <w:r w:rsidRPr="00413153">
        <w:rPr>
          <w:rFonts w:ascii="Cambria" w:hAnsi="Cambria"/>
          <w:b/>
          <w:lang w:eastAsia="es-ES"/>
        </w:rPr>
        <w:t>III.</w:t>
      </w:r>
      <w:r w:rsidRPr="00413153">
        <w:rPr>
          <w:rFonts w:ascii="Cambria" w:hAnsi="Cambria"/>
          <w:lang w:eastAsia="es-ES"/>
        </w:rPr>
        <w:t xml:space="preserve"> </w:t>
      </w:r>
      <w:r w:rsidRPr="00413153">
        <w:rPr>
          <w:rFonts w:ascii="Cambria" w:hAnsi="Cambria" w:cs="Times New Roman"/>
        </w:rPr>
        <w:t xml:space="preserve">Con el objeto de localizar, verificar la clasificación y, en su caso, comunicar la manera en que se encuentra disponible la información, se transmitió la solicitud </w:t>
      </w:r>
      <w:r w:rsidR="00B75D9F">
        <w:rPr>
          <w:rFonts w:ascii="Cambria" w:hAnsi="Cambria"/>
          <w:bCs/>
          <w:lang w:eastAsia="es-SV"/>
        </w:rPr>
        <w:t xml:space="preserve">a la Gerencia General </w:t>
      </w:r>
      <w:r w:rsidRPr="00413153">
        <w:rPr>
          <w:rFonts w:ascii="Cambria" w:hAnsi="Cambria" w:cs="Times New Roman"/>
        </w:rPr>
        <w:t xml:space="preserve">y a las diferentes Direcciones </w:t>
      </w:r>
      <w:r w:rsidR="00B75D9F">
        <w:rPr>
          <w:rFonts w:ascii="Cambria" w:hAnsi="Cambria" w:cs="Times New Roman"/>
        </w:rPr>
        <w:t xml:space="preserve">de Zona </w:t>
      </w:r>
      <w:r w:rsidRPr="00413153">
        <w:rPr>
          <w:rFonts w:ascii="Cambria" w:hAnsi="Cambria" w:cs="Times New Roman"/>
        </w:rPr>
        <w:t>de esta Fiscalía, conforme al artículo 70 LAIP.</w:t>
      </w:r>
    </w:p>
    <w:p w:rsidR="00875B4F" w:rsidRPr="00413153" w:rsidRDefault="00875B4F" w:rsidP="00413153">
      <w:pPr>
        <w:spacing w:after="0" w:line="240" w:lineRule="auto"/>
        <w:jc w:val="both"/>
        <w:rPr>
          <w:rFonts w:ascii="Cambria" w:hAnsi="Cambria" w:cs="Times New Roman"/>
        </w:rPr>
      </w:pPr>
    </w:p>
    <w:p w:rsidR="00A10F0C" w:rsidRPr="00413153" w:rsidRDefault="00875B4F" w:rsidP="00413153">
      <w:pPr>
        <w:spacing w:after="0" w:line="240" w:lineRule="auto"/>
        <w:jc w:val="both"/>
        <w:rPr>
          <w:rFonts w:ascii="Cambria" w:hAnsi="Cambria" w:cs="Cambria"/>
        </w:rPr>
      </w:pPr>
      <w:r w:rsidRPr="00413153">
        <w:rPr>
          <w:rFonts w:ascii="Cambria" w:hAnsi="Cambria"/>
          <w:b/>
          <w:lang w:eastAsia="es-ES"/>
        </w:rPr>
        <w:lastRenderedPageBreak/>
        <w:t xml:space="preserve">IV. </w:t>
      </w:r>
      <w:r w:rsidR="00511C0A" w:rsidRPr="00413153">
        <w:rPr>
          <w:rFonts w:ascii="Cambria" w:hAnsi="Cambria" w:cs="Cambria"/>
        </w:rPr>
        <w:t>Del análisis de la información solicitada, se tiene que es información pública, por lo que no se encuentra dentro de ninguna de las causales de reserva previstas en el artículo 19 LAIP, y tampoco es información considerada confidencial de acuerdo a lo establecido en el Art. 24 LAIP, por lo que es factible su entrega.</w:t>
      </w:r>
    </w:p>
    <w:p w:rsidR="00CA146D" w:rsidRPr="00413153" w:rsidRDefault="00CA146D" w:rsidP="00413153">
      <w:pPr>
        <w:spacing w:after="0" w:line="240" w:lineRule="auto"/>
        <w:jc w:val="both"/>
        <w:rPr>
          <w:rFonts w:ascii="Cambria" w:hAnsi="Cambria" w:cs="Cambria"/>
        </w:rPr>
      </w:pPr>
    </w:p>
    <w:p w:rsidR="00720E29" w:rsidRPr="00413153" w:rsidRDefault="00511C0A" w:rsidP="00413153">
      <w:pPr>
        <w:spacing w:after="0" w:line="240" w:lineRule="auto"/>
        <w:jc w:val="both"/>
        <w:rPr>
          <w:rFonts w:ascii="Cambria" w:hAnsi="Cambria"/>
        </w:rPr>
      </w:pPr>
      <w:r w:rsidRPr="00413153">
        <w:rPr>
          <w:rFonts w:ascii="Cambria" w:hAnsi="Cambria" w:cs="Cambria"/>
          <w:b/>
        </w:rPr>
        <w:t>POR TANTO</w:t>
      </w:r>
      <w:r w:rsidRPr="00413153">
        <w:rPr>
          <w:rFonts w:ascii="Cambria" w:hAnsi="Cambria" w:cs="Cambria"/>
        </w:rPr>
        <w:t xml:space="preserve">, en razón de lo anterior, con base en los artículos 62, 65, 66, 70, 71 y 72 LAIP, </w:t>
      </w:r>
      <w:r w:rsidR="009E398F" w:rsidRPr="00413153">
        <w:rPr>
          <w:rFonts w:ascii="Cambria" w:hAnsi="Cambria"/>
        </w:rPr>
        <w:t>72 y 163 inciso 1° LPA</w:t>
      </w:r>
      <w:r w:rsidR="009E398F" w:rsidRPr="00413153">
        <w:rPr>
          <w:rFonts w:ascii="Cambria" w:hAnsi="Cambria" w:cs="Times New Roman"/>
        </w:rPr>
        <w:t xml:space="preserve"> </w:t>
      </w:r>
      <w:r w:rsidRPr="00413153">
        <w:rPr>
          <w:rFonts w:ascii="Cambria" w:hAnsi="Cambria" w:cs="Cambria"/>
        </w:rPr>
        <w:t xml:space="preserve">se </w:t>
      </w:r>
      <w:r w:rsidRPr="00413153">
        <w:rPr>
          <w:rFonts w:ascii="Cambria" w:hAnsi="Cambria" w:cs="Cambria"/>
          <w:b/>
        </w:rPr>
        <w:t xml:space="preserve">RESUELVE: CONCEDER EL ACCESO A LA INFORMACIÓN SOLICITADA, </w:t>
      </w:r>
      <w:r w:rsidR="00720E29" w:rsidRPr="00413153">
        <w:rPr>
          <w:rFonts w:ascii="Cambria" w:hAnsi="Cambria"/>
        </w:rPr>
        <w:t>por medio de</w:t>
      </w:r>
      <w:r w:rsidR="00A4139E" w:rsidRPr="00413153">
        <w:rPr>
          <w:rFonts w:ascii="Cambria" w:hAnsi="Cambria"/>
        </w:rPr>
        <w:t xml:space="preserve"> </w:t>
      </w:r>
      <w:r w:rsidR="00BD716C" w:rsidRPr="00413153">
        <w:rPr>
          <w:rFonts w:ascii="Cambria" w:hAnsi="Cambria"/>
        </w:rPr>
        <w:t>l</w:t>
      </w:r>
      <w:r w:rsidR="00A4139E" w:rsidRPr="00413153">
        <w:rPr>
          <w:rFonts w:ascii="Cambria" w:hAnsi="Cambria"/>
        </w:rPr>
        <w:t>as siguientes respuestas</w:t>
      </w:r>
      <w:r w:rsidR="00BD716C" w:rsidRPr="00413153">
        <w:rPr>
          <w:rFonts w:ascii="Cambria" w:hAnsi="Cambria"/>
        </w:rPr>
        <w:t>:</w:t>
      </w:r>
    </w:p>
    <w:p w:rsidR="00A4139E" w:rsidRDefault="00A4139E" w:rsidP="00BD716C">
      <w:pPr>
        <w:spacing w:after="0" w:line="240" w:lineRule="auto"/>
        <w:jc w:val="both"/>
        <w:rPr>
          <w:rFonts w:ascii="Cambria" w:hAnsi="Cambria"/>
        </w:rPr>
      </w:pPr>
    </w:p>
    <w:p w:rsidR="00413153" w:rsidRDefault="0024423E" w:rsidP="00413153">
      <w:pPr>
        <w:pStyle w:val="Prrafodelista"/>
        <w:numPr>
          <w:ilvl w:val="0"/>
          <w:numId w:val="17"/>
        </w:numPr>
        <w:spacing w:after="0" w:line="240" w:lineRule="auto"/>
        <w:jc w:val="both"/>
        <w:rPr>
          <w:rFonts w:ascii="Cambria" w:hAnsi="Cambria"/>
          <w:b/>
        </w:rPr>
      </w:pPr>
      <w:r w:rsidRPr="0024423E">
        <w:rPr>
          <w:rFonts w:ascii="Cambria" w:hAnsi="Cambria"/>
          <w:b/>
        </w:rPr>
        <w:t>COB</w:t>
      </w:r>
      <w:r w:rsidR="00607521">
        <w:rPr>
          <w:rFonts w:ascii="Cambria" w:hAnsi="Cambria"/>
          <w:b/>
        </w:rPr>
        <w:t xml:space="preserve">ERTURA TERRITORIAL DE LAS SEDES </w:t>
      </w:r>
      <w:r w:rsidRPr="00607521">
        <w:rPr>
          <w:rFonts w:ascii="Cambria" w:hAnsi="Cambria"/>
          <w:b/>
        </w:rPr>
        <w:t>DE LA FISCALÍA GENERAL DE LA REPÚBLICA, A NIVEL NACIONAL, D</w:t>
      </w:r>
      <w:r w:rsidR="00413153">
        <w:rPr>
          <w:rFonts w:ascii="Cambria" w:hAnsi="Cambria"/>
          <w:b/>
        </w:rPr>
        <w:t xml:space="preserve">URANTE EL PERIODO COMPRENDIDO DESDE EL 01 DE JUNIO HASTA EL 10 DE OCTUBRE DE </w:t>
      </w:r>
      <w:r w:rsidRPr="00607521">
        <w:rPr>
          <w:rFonts w:ascii="Cambria" w:hAnsi="Cambria"/>
          <w:b/>
        </w:rPr>
        <w:t>2019</w:t>
      </w:r>
      <w:r w:rsidR="00413153">
        <w:rPr>
          <w:rFonts w:ascii="Cambria" w:hAnsi="Cambria"/>
          <w:b/>
        </w:rPr>
        <w:t xml:space="preserve">. </w:t>
      </w:r>
      <w:r w:rsidRPr="00607521">
        <w:rPr>
          <w:rFonts w:ascii="Cambria" w:hAnsi="Cambria"/>
          <w:b/>
        </w:rPr>
        <w:t xml:space="preserve"> </w:t>
      </w:r>
    </w:p>
    <w:p w:rsidR="0024423E" w:rsidRDefault="0024423E" w:rsidP="00650C8E">
      <w:pPr>
        <w:spacing w:after="0" w:line="240" w:lineRule="auto"/>
        <w:ind w:left="720"/>
        <w:jc w:val="both"/>
        <w:rPr>
          <w:rFonts w:ascii="Cambria" w:hAnsi="Cambria"/>
          <w:sz w:val="18"/>
          <w:szCs w:val="18"/>
        </w:rPr>
      </w:pPr>
    </w:p>
    <w:tbl>
      <w:tblPr>
        <w:tblW w:w="0" w:type="auto"/>
        <w:tblInd w:w="-5" w:type="dxa"/>
        <w:tblCellMar>
          <w:left w:w="70" w:type="dxa"/>
          <w:right w:w="70" w:type="dxa"/>
        </w:tblCellMar>
        <w:tblLook w:val="04A0" w:firstRow="1" w:lastRow="0" w:firstColumn="1" w:lastColumn="0" w:noHBand="0" w:noVBand="1"/>
      </w:tblPr>
      <w:tblGrid>
        <w:gridCol w:w="2977"/>
        <w:gridCol w:w="2835"/>
        <w:gridCol w:w="3587"/>
      </w:tblGrid>
      <w:tr w:rsidR="00650C8E" w:rsidRPr="00650C8E" w:rsidTr="00B75D9F">
        <w:trPr>
          <w:trHeight w:val="405"/>
          <w:tblHeader/>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0C8E" w:rsidRPr="00650C8E" w:rsidRDefault="00650C8E" w:rsidP="00650C8E">
            <w:pPr>
              <w:spacing w:after="0" w:line="240" w:lineRule="auto"/>
              <w:jc w:val="center"/>
              <w:rPr>
                <w:rFonts w:ascii="Cambria" w:eastAsia="Times New Roman" w:hAnsi="Cambria" w:cs="Calibri"/>
                <w:b/>
                <w:bCs/>
                <w:color w:val="000000"/>
                <w:sz w:val="20"/>
                <w:szCs w:val="20"/>
                <w:lang w:eastAsia="es-SV"/>
              </w:rPr>
            </w:pPr>
            <w:r w:rsidRPr="00650C8E">
              <w:rPr>
                <w:rFonts w:ascii="Cambria" w:eastAsia="Times New Roman" w:hAnsi="Cambria" w:cs="Calibri"/>
                <w:b/>
                <w:bCs/>
                <w:color w:val="000000"/>
                <w:sz w:val="20"/>
                <w:szCs w:val="20"/>
                <w:lang w:eastAsia="es-SV"/>
              </w:rPr>
              <w:t xml:space="preserve">COMPETENCIA TERRITORIAL POR OFICINA FISCAL A NIVEL NACIONAL </w:t>
            </w:r>
          </w:p>
        </w:tc>
      </w:tr>
      <w:tr w:rsidR="00650C8E" w:rsidRPr="00650C8E" w:rsidTr="00B75D9F">
        <w:trPr>
          <w:trHeight w:val="300"/>
          <w:tblHeader/>
        </w:trPr>
        <w:tc>
          <w:tcPr>
            <w:tcW w:w="297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50C8E" w:rsidRPr="00650C8E" w:rsidRDefault="00650C8E" w:rsidP="00650C8E">
            <w:pPr>
              <w:spacing w:after="0" w:line="240" w:lineRule="auto"/>
              <w:jc w:val="center"/>
              <w:rPr>
                <w:rFonts w:ascii="Cambria" w:eastAsia="Times New Roman" w:hAnsi="Cambria" w:cs="Calibri"/>
                <w:b/>
                <w:bCs/>
                <w:color w:val="000000"/>
                <w:sz w:val="20"/>
                <w:szCs w:val="20"/>
                <w:lang w:eastAsia="es-SV"/>
              </w:rPr>
            </w:pPr>
            <w:r w:rsidRPr="00650C8E">
              <w:rPr>
                <w:rFonts w:ascii="Cambria" w:eastAsia="Times New Roman" w:hAnsi="Cambria" w:cs="Calibri"/>
                <w:b/>
                <w:bCs/>
                <w:color w:val="000000"/>
                <w:sz w:val="20"/>
                <w:szCs w:val="20"/>
                <w:lang w:eastAsia="es-SV"/>
              </w:rPr>
              <w:t>OFICINA FISCAL/DIRECCION</w:t>
            </w:r>
          </w:p>
        </w:tc>
        <w:tc>
          <w:tcPr>
            <w:tcW w:w="2835" w:type="dxa"/>
            <w:tcBorders>
              <w:top w:val="nil"/>
              <w:left w:val="nil"/>
              <w:bottom w:val="single" w:sz="4" w:space="0" w:color="auto"/>
              <w:right w:val="single" w:sz="4" w:space="0" w:color="auto"/>
            </w:tcBorders>
            <w:shd w:val="clear" w:color="auto" w:fill="D9D9D9" w:themeFill="background1" w:themeFillShade="D9"/>
            <w:noWrap/>
            <w:vAlign w:val="center"/>
            <w:hideMark/>
          </w:tcPr>
          <w:p w:rsidR="00650C8E" w:rsidRPr="00650C8E" w:rsidRDefault="00650C8E" w:rsidP="00650C8E">
            <w:pPr>
              <w:spacing w:after="0" w:line="240" w:lineRule="auto"/>
              <w:jc w:val="center"/>
              <w:rPr>
                <w:rFonts w:ascii="Cambria" w:eastAsia="Times New Roman" w:hAnsi="Cambria" w:cs="Calibri"/>
                <w:b/>
                <w:bCs/>
                <w:color w:val="000000"/>
                <w:sz w:val="20"/>
                <w:szCs w:val="20"/>
                <w:lang w:eastAsia="es-SV"/>
              </w:rPr>
            </w:pPr>
            <w:r w:rsidRPr="00650C8E">
              <w:rPr>
                <w:rFonts w:ascii="Cambria" w:eastAsia="Times New Roman" w:hAnsi="Cambria" w:cs="Calibri"/>
                <w:b/>
                <w:bCs/>
                <w:color w:val="000000"/>
                <w:sz w:val="20"/>
                <w:szCs w:val="20"/>
                <w:lang w:eastAsia="es-SV"/>
              </w:rPr>
              <w:t xml:space="preserve">DEPARTAMENTO </w:t>
            </w:r>
          </w:p>
        </w:tc>
        <w:tc>
          <w:tcPr>
            <w:tcW w:w="3587" w:type="dxa"/>
            <w:tcBorders>
              <w:top w:val="nil"/>
              <w:left w:val="nil"/>
              <w:bottom w:val="single" w:sz="4" w:space="0" w:color="auto"/>
              <w:right w:val="single" w:sz="4" w:space="0" w:color="auto"/>
            </w:tcBorders>
            <w:shd w:val="clear" w:color="auto" w:fill="D9D9D9" w:themeFill="background1" w:themeFillShade="D9"/>
            <w:noWrap/>
            <w:vAlign w:val="center"/>
            <w:hideMark/>
          </w:tcPr>
          <w:p w:rsidR="00650C8E" w:rsidRPr="00650C8E" w:rsidRDefault="00650C8E" w:rsidP="00650C8E">
            <w:pPr>
              <w:spacing w:after="0" w:line="240" w:lineRule="auto"/>
              <w:jc w:val="center"/>
              <w:rPr>
                <w:rFonts w:ascii="Cambria" w:eastAsia="Times New Roman" w:hAnsi="Cambria" w:cs="Calibri"/>
                <w:b/>
                <w:bCs/>
                <w:color w:val="000000"/>
                <w:sz w:val="20"/>
                <w:szCs w:val="20"/>
                <w:lang w:eastAsia="es-SV"/>
              </w:rPr>
            </w:pPr>
            <w:r w:rsidRPr="00650C8E">
              <w:rPr>
                <w:rFonts w:ascii="Cambria" w:eastAsia="Times New Roman" w:hAnsi="Cambria" w:cs="Calibri"/>
                <w:b/>
                <w:bCs/>
                <w:color w:val="000000"/>
                <w:sz w:val="20"/>
                <w:szCs w:val="20"/>
                <w:lang w:eastAsia="es-SV"/>
              </w:rPr>
              <w:t xml:space="preserve">MUNICIPIO </w:t>
            </w:r>
          </w:p>
        </w:tc>
      </w:tr>
      <w:tr w:rsidR="00650C8E" w:rsidRPr="00650C8E" w:rsidTr="00C22EBE">
        <w:trPr>
          <w:trHeight w:val="1227"/>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r w:rsidRPr="00650C8E">
              <w:rPr>
                <w:rFonts w:ascii="Cambria" w:eastAsia="Times New Roman" w:hAnsi="Cambria" w:cs="Calibri"/>
                <w:color w:val="000000"/>
                <w:sz w:val="18"/>
                <w:szCs w:val="18"/>
                <w:lang w:eastAsia="es-SV"/>
              </w:rPr>
              <w:t xml:space="preserve">SANTA ANA </w:t>
            </w:r>
          </w:p>
        </w:tc>
        <w:tc>
          <w:tcPr>
            <w:tcW w:w="2835" w:type="dxa"/>
            <w:tcBorders>
              <w:top w:val="nil"/>
              <w:left w:val="nil"/>
              <w:bottom w:val="single" w:sz="4" w:space="0" w:color="auto"/>
              <w:right w:val="single" w:sz="4" w:space="0" w:color="auto"/>
            </w:tcBorders>
            <w:shd w:val="clear" w:color="auto" w:fill="auto"/>
            <w:noWrap/>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r w:rsidRPr="00650C8E">
              <w:rPr>
                <w:rFonts w:ascii="Cambria" w:eastAsia="Times New Roman" w:hAnsi="Cambria" w:cs="Calibri"/>
                <w:color w:val="000000"/>
                <w:sz w:val="18"/>
                <w:szCs w:val="18"/>
                <w:lang w:eastAsia="es-SV"/>
              </w:rPr>
              <w:t xml:space="preserve">SANTA ANA </w:t>
            </w:r>
          </w:p>
        </w:tc>
        <w:tc>
          <w:tcPr>
            <w:tcW w:w="3587" w:type="dxa"/>
            <w:tcBorders>
              <w:top w:val="nil"/>
              <w:left w:val="nil"/>
              <w:bottom w:val="nil"/>
              <w:right w:val="single" w:sz="4" w:space="0" w:color="auto"/>
            </w:tcBorders>
            <w:shd w:val="clear" w:color="auto" w:fill="auto"/>
            <w:vAlign w:val="center"/>
            <w:hideMark/>
          </w:tcPr>
          <w:p w:rsidR="00C22EBE" w:rsidRDefault="00650C8E" w:rsidP="00C22EBE">
            <w:pPr>
              <w:spacing w:after="0" w:line="240" w:lineRule="auto"/>
              <w:jc w:val="both"/>
              <w:rPr>
                <w:rFonts w:ascii="Cambria" w:eastAsia="Times New Roman" w:hAnsi="Cambria" w:cs="Calibri"/>
                <w:color w:val="000000"/>
                <w:sz w:val="18"/>
                <w:szCs w:val="18"/>
                <w:lang w:eastAsia="es-SV"/>
              </w:rPr>
            </w:pPr>
            <w:r w:rsidRPr="00650C8E">
              <w:rPr>
                <w:rFonts w:ascii="Cambria" w:eastAsia="Times New Roman" w:hAnsi="Cambria" w:cs="Calibri"/>
                <w:color w:val="000000"/>
                <w:sz w:val="18"/>
                <w:szCs w:val="18"/>
                <w:lang w:eastAsia="es-SV"/>
              </w:rPr>
              <w:t>Conoce de todos los municipios del Departamento</w:t>
            </w:r>
            <w:r w:rsidR="0025565D">
              <w:rPr>
                <w:rFonts w:ascii="Cambria" w:eastAsia="Times New Roman" w:hAnsi="Cambria" w:cs="Calibri"/>
                <w:color w:val="000000"/>
                <w:sz w:val="18"/>
                <w:szCs w:val="18"/>
                <w:lang w:eastAsia="es-SV"/>
              </w:rPr>
              <w:t>.</w:t>
            </w:r>
          </w:p>
          <w:p w:rsidR="0025565D" w:rsidRDefault="0025565D" w:rsidP="00C22EBE">
            <w:pPr>
              <w:spacing w:after="0" w:line="240" w:lineRule="auto"/>
              <w:jc w:val="both"/>
              <w:rPr>
                <w:rFonts w:ascii="Cambria" w:hAnsi="Cambria" w:cs="Cambria"/>
                <w:sz w:val="18"/>
                <w:szCs w:val="18"/>
              </w:rPr>
            </w:pPr>
            <w:r w:rsidRPr="0025565D">
              <w:rPr>
                <w:rFonts w:ascii="Cambria" w:hAnsi="Cambria" w:cs="Cambria"/>
                <w:sz w:val="18"/>
                <w:szCs w:val="18"/>
              </w:rPr>
              <w:t>E</w:t>
            </w:r>
            <w:r>
              <w:rPr>
                <w:rFonts w:ascii="Cambria" w:hAnsi="Cambria" w:cs="Cambria"/>
                <w:sz w:val="18"/>
                <w:szCs w:val="18"/>
              </w:rPr>
              <w:t xml:space="preserve">n el caso de la </w:t>
            </w:r>
            <w:r w:rsidRPr="0025565D">
              <w:rPr>
                <w:rFonts w:ascii="Cambria" w:hAnsi="Cambria" w:cs="Cambria"/>
                <w:sz w:val="18"/>
                <w:szCs w:val="18"/>
              </w:rPr>
              <w:t>U</w:t>
            </w:r>
            <w:r>
              <w:rPr>
                <w:rFonts w:ascii="Cambria" w:hAnsi="Cambria" w:cs="Cambria"/>
                <w:sz w:val="18"/>
                <w:szCs w:val="18"/>
              </w:rPr>
              <w:t>nidad de Atención Especializada para las Mujeres</w:t>
            </w:r>
            <w:r w:rsidR="00C22EBE">
              <w:rPr>
                <w:rFonts w:ascii="Cambria" w:hAnsi="Cambria" w:cs="Cambria"/>
                <w:sz w:val="18"/>
                <w:szCs w:val="18"/>
              </w:rPr>
              <w:t>,</w:t>
            </w:r>
            <w:r w:rsidRPr="0025565D">
              <w:rPr>
                <w:rFonts w:ascii="Cambria" w:hAnsi="Cambria" w:cs="Cambria"/>
                <w:sz w:val="18"/>
                <w:szCs w:val="18"/>
              </w:rPr>
              <w:t xml:space="preserve"> conoce</w:t>
            </w:r>
            <w:r w:rsidR="00C22EBE">
              <w:rPr>
                <w:rFonts w:ascii="Cambria" w:hAnsi="Cambria" w:cs="Cambria"/>
                <w:sz w:val="18"/>
                <w:szCs w:val="18"/>
              </w:rPr>
              <w:t xml:space="preserve"> también del departamento de</w:t>
            </w:r>
            <w:r w:rsidRPr="0025565D">
              <w:rPr>
                <w:rFonts w:ascii="Cambria" w:hAnsi="Cambria" w:cs="Cambria"/>
                <w:sz w:val="18"/>
                <w:szCs w:val="18"/>
              </w:rPr>
              <w:t xml:space="preserve"> Ahuachapán por los delitos contemplados en la LEIV</w:t>
            </w:r>
            <w:r w:rsidR="00C22EBE">
              <w:rPr>
                <w:rFonts w:ascii="Cambria" w:hAnsi="Cambria" w:cs="Cambria"/>
                <w:sz w:val="18"/>
                <w:szCs w:val="18"/>
              </w:rPr>
              <w:t>M</w:t>
            </w:r>
            <w:r w:rsidRPr="0025565D">
              <w:rPr>
                <w:rFonts w:ascii="Cambria" w:hAnsi="Cambria" w:cs="Cambria"/>
                <w:sz w:val="18"/>
                <w:szCs w:val="18"/>
              </w:rPr>
              <w:t xml:space="preserve">. </w:t>
            </w:r>
          </w:p>
          <w:p w:rsidR="00650C8E" w:rsidRPr="00650C8E" w:rsidRDefault="00C22EBE" w:rsidP="00C22EBE">
            <w:pPr>
              <w:jc w:val="both"/>
              <w:rPr>
                <w:rFonts w:ascii="Cambria" w:eastAsia="Times New Roman" w:hAnsi="Cambria" w:cs="Calibri"/>
                <w:color w:val="000000"/>
                <w:sz w:val="18"/>
                <w:szCs w:val="18"/>
                <w:lang w:eastAsia="es-SV"/>
              </w:rPr>
            </w:pPr>
            <w:r>
              <w:rPr>
                <w:rFonts w:ascii="Cambria" w:hAnsi="Cambria" w:cs="Cambria"/>
                <w:sz w:val="18"/>
                <w:szCs w:val="18"/>
              </w:rPr>
              <w:t>En el caso de la U</w:t>
            </w:r>
            <w:r w:rsidRPr="00C22EBE">
              <w:rPr>
                <w:rFonts w:ascii="Cambria" w:hAnsi="Cambria" w:cs="Cambria"/>
                <w:sz w:val="18"/>
                <w:szCs w:val="18"/>
              </w:rPr>
              <w:t xml:space="preserve">nidad </w:t>
            </w:r>
            <w:r>
              <w:rPr>
                <w:rFonts w:ascii="Cambria" w:hAnsi="Cambria" w:cs="Cambria"/>
                <w:sz w:val="18"/>
                <w:szCs w:val="18"/>
              </w:rPr>
              <w:t>de Administració</w:t>
            </w:r>
            <w:r w:rsidRPr="00C22EBE">
              <w:rPr>
                <w:rFonts w:ascii="Cambria" w:hAnsi="Cambria" w:cs="Cambria"/>
                <w:sz w:val="18"/>
                <w:szCs w:val="18"/>
              </w:rPr>
              <w:t xml:space="preserve">n de </w:t>
            </w:r>
            <w:r>
              <w:rPr>
                <w:rFonts w:ascii="Cambria" w:hAnsi="Cambria" w:cs="Cambria"/>
                <w:sz w:val="18"/>
                <w:szCs w:val="18"/>
              </w:rPr>
              <w:t>Justicia, ademá</w:t>
            </w:r>
            <w:r w:rsidRPr="00C22EBE">
              <w:rPr>
                <w:rFonts w:ascii="Cambria" w:hAnsi="Cambria" w:cs="Cambria"/>
                <w:sz w:val="18"/>
                <w:szCs w:val="18"/>
              </w:rPr>
              <w:t xml:space="preserve">s </w:t>
            </w:r>
            <w:r>
              <w:rPr>
                <w:rFonts w:ascii="Cambria" w:hAnsi="Cambria" w:cs="Cambria"/>
                <w:sz w:val="18"/>
                <w:szCs w:val="18"/>
              </w:rPr>
              <w:t xml:space="preserve">conoce </w:t>
            </w:r>
            <w:r w:rsidRPr="00C22EBE">
              <w:rPr>
                <w:rFonts w:ascii="Cambria" w:hAnsi="Cambria" w:cs="Cambria"/>
                <w:sz w:val="18"/>
                <w:szCs w:val="18"/>
              </w:rPr>
              <w:t>de</w:t>
            </w:r>
            <w:r>
              <w:rPr>
                <w:rFonts w:ascii="Cambria" w:hAnsi="Cambria" w:cs="Cambria"/>
                <w:sz w:val="18"/>
                <w:szCs w:val="18"/>
              </w:rPr>
              <w:t xml:space="preserve"> </w:t>
            </w:r>
            <w:r w:rsidRPr="00C22EBE">
              <w:rPr>
                <w:rFonts w:ascii="Cambria" w:hAnsi="Cambria" w:cs="Cambria"/>
                <w:sz w:val="18"/>
                <w:szCs w:val="18"/>
              </w:rPr>
              <w:t>l</w:t>
            </w:r>
            <w:r>
              <w:rPr>
                <w:rFonts w:ascii="Cambria" w:hAnsi="Cambria" w:cs="Cambria"/>
                <w:sz w:val="18"/>
                <w:szCs w:val="18"/>
              </w:rPr>
              <w:t>os departamentos de Ahuachapá</w:t>
            </w:r>
            <w:r w:rsidRPr="00C22EBE">
              <w:rPr>
                <w:rFonts w:ascii="Cambria" w:hAnsi="Cambria" w:cs="Cambria"/>
                <w:sz w:val="18"/>
                <w:szCs w:val="18"/>
              </w:rPr>
              <w:t xml:space="preserve">n y </w:t>
            </w:r>
            <w:r>
              <w:rPr>
                <w:rFonts w:ascii="Cambria" w:hAnsi="Cambria" w:cs="Cambria"/>
                <w:sz w:val="18"/>
                <w:szCs w:val="18"/>
              </w:rPr>
              <w:t>S</w:t>
            </w:r>
            <w:r w:rsidRPr="00C22EBE">
              <w:rPr>
                <w:rFonts w:ascii="Cambria" w:hAnsi="Cambria" w:cs="Cambria"/>
                <w:sz w:val="18"/>
                <w:szCs w:val="18"/>
              </w:rPr>
              <w:t>onsonate</w:t>
            </w:r>
            <w:r>
              <w:rPr>
                <w:rFonts w:ascii="Cambria" w:hAnsi="Cambria" w:cs="Cambria"/>
                <w:sz w:val="18"/>
                <w:szCs w:val="18"/>
              </w:rPr>
              <w:t xml:space="preserve">. </w:t>
            </w:r>
          </w:p>
        </w:tc>
      </w:tr>
      <w:tr w:rsidR="00650C8E" w:rsidRPr="00650C8E" w:rsidTr="00650C8E">
        <w:trPr>
          <w:trHeight w:val="31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r w:rsidRPr="00650C8E">
              <w:rPr>
                <w:rFonts w:ascii="Cambria" w:eastAsia="Times New Roman" w:hAnsi="Cambria" w:cs="Calibri"/>
                <w:color w:val="000000"/>
                <w:sz w:val="18"/>
                <w:szCs w:val="18"/>
                <w:lang w:eastAsia="es-SV"/>
              </w:rPr>
              <w:t xml:space="preserve">SONSONATE </w:t>
            </w:r>
          </w:p>
        </w:tc>
        <w:tc>
          <w:tcPr>
            <w:tcW w:w="2835" w:type="dxa"/>
            <w:tcBorders>
              <w:top w:val="nil"/>
              <w:left w:val="nil"/>
              <w:bottom w:val="single" w:sz="4" w:space="0" w:color="auto"/>
              <w:right w:val="single" w:sz="4" w:space="0" w:color="auto"/>
            </w:tcBorders>
            <w:shd w:val="clear" w:color="auto" w:fill="auto"/>
            <w:noWrap/>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r w:rsidRPr="00650C8E">
              <w:rPr>
                <w:rFonts w:ascii="Cambria" w:eastAsia="Times New Roman" w:hAnsi="Cambria" w:cs="Calibri"/>
                <w:color w:val="000000"/>
                <w:sz w:val="18"/>
                <w:szCs w:val="18"/>
                <w:lang w:eastAsia="es-SV"/>
              </w:rPr>
              <w:t xml:space="preserve">SONSONATE </w:t>
            </w:r>
          </w:p>
        </w:tc>
        <w:tc>
          <w:tcPr>
            <w:tcW w:w="3587" w:type="dxa"/>
            <w:tcBorders>
              <w:top w:val="single" w:sz="4" w:space="0" w:color="auto"/>
              <w:left w:val="nil"/>
              <w:bottom w:val="nil"/>
              <w:right w:val="single" w:sz="4" w:space="0" w:color="auto"/>
            </w:tcBorders>
            <w:shd w:val="clear" w:color="auto" w:fill="auto"/>
            <w:vAlign w:val="center"/>
            <w:hideMark/>
          </w:tcPr>
          <w:p w:rsidR="00C22EBE" w:rsidRPr="00650C8E" w:rsidRDefault="00650C8E" w:rsidP="00C22EBE">
            <w:pPr>
              <w:spacing w:after="0" w:line="240" w:lineRule="auto"/>
              <w:jc w:val="both"/>
              <w:rPr>
                <w:rFonts w:ascii="Cambria" w:eastAsia="Times New Roman" w:hAnsi="Cambria" w:cs="Calibri"/>
                <w:color w:val="000000"/>
                <w:sz w:val="18"/>
                <w:szCs w:val="18"/>
                <w:lang w:eastAsia="es-SV"/>
              </w:rPr>
            </w:pPr>
            <w:r w:rsidRPr="00650C8E">
              <w:rPr>
                <w:rFonts w:ascii="Cambria" w:eastAsia="Times New Roman" w:hAnsi="Cambria" w:cs="Calibri"/>
                <w:color w:val="000000"/>
                <w:sz w:val="18"/>
                <w:szCs w:val="18"/>
                <w:lang w:eastAsia="es-SV"/>
              </w:rPr>
              <w:t>Conoce de todos los municipios del Departamento</w:t>
            </w:r>
            <w:r w:rsidR="00C22EBE">
              <w:rPr>
                <w:rFonts w:ascii="Cambria" w:eastAsia="Times New Roman" w:hAnsi="Cambria" w:cs="Calibri"/>
                <w:color w:val="000000"/>
                <w:sz w:val="18"/>
                <w:szCs w:val="18"/>
                <w:lang w:eastAsia="es-SV"/>
              </w:rPr>
              <w:t xml:space="preserve">. </w:t>
            </w:r>
          </w:p>
        </w:tc>
      </w:tr>
      <w:tr w:rsidR="00650C8E" w:rsidRPr="00650C8E" w:rsidTr="00650C8E">
        <w:trPr>
          <w:trHeight w:val="31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r w:rsidRPr="00650C8E">
              <w:rPr>
                <w:rFonts w:ascii="Cambria" w:eastAsia="Times New Roman" w:hAnsi="Cambria" w:cs="Calibri"/>
                <w:color w:val="000000"/>
                <w:sz w:val="18"/>
                <w:szCs w:val="18"/>
                <w:lang w:eastAsia="es-SV"/>
              </w:rPr>
              <w:t xml:space="preserve">AHUACHAPAN </w:t>
            </w:r>
          </w:p>
        </w:tc>
        <w:tc>
          <w:tcPr>
            <w:tcW w:w="2835" w:type="dxa"/>
            <w:tcBorders>
              <w:top w:val="nil"/>
              <w:left w:val="nil"/>
              <w:bottom w:val="single" w:sz="4" w:space="0" w:color="auto"/>
              <w:right w:val="single" w:sz="4" w:space="0" w:color="auto"/>
            </w:tcBorders>
            <w:shd w:val="clear" w:color="auto" w:fill="auto"/>
            <w:noWrap/>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r w:rsidRPr="00650C8E">
              <w:rPr>
                <w:rFonts w:ascii="Cambria" w:eastAsia="Times New Roman" w:hAnsi="Cambria" w:cs="Calibri"/>
                <w:color w:val="000000"/>
                <w:sz w:val="18"/>
                <w:szCs w:val="18"/>
                <w:lang w:eastAsia="es-SV"/>
              </w:rPr>
              <w:t xml:space="preserve">AHUACHAPAN </w:t>
            </w:r>
          </w:p>
        </w:tc>
        <w:tc>
          <w:tcPr>
            <w:tcW w:w="3587" w:type="dxa"/>
            <w:tcBorders>
              <w:top w:val="single" w:sz="4" w:space="0" w:color="auto"/>
              <w:left w:val="nil"/>
              <w:bottom w:val="nil"/>
              <w:right w:val="single" w:sz="4" w:space="0" w:color="auto"/>
            </w:tcBorders>
            <w:shd w:val="clear" w:color="auto" w:fill="auto"/>
            <w:vAlign w:val="center"/>
            <w:hideMark/>
          </w:tcPr>
          <w:p w:rsidR="00650C8E" w:rsidRPr="00650C8E" w:rsidRDefault="00650C8E" w:rsidP="008E527B">
            <w:pPr>
              <w:spacing w:after="0" w:line="240" w:lineRule="auto"/>
              <w:jc w:val="both"/>
              <w:rPr>
                <w:rFonts w:ascii="Cambria" w:eastAsia="Times New Roman" w:hAnsi="Cambria" w:cs="Calibri"/>
                <w:color w:val="000000"/>
                <w:sz w:val="18"/>
                <w:szCs w:val="18"/>
                <w:lang w:eastAsia="es-SV"/>
              </w:rPr>
            </w:pPr>
            <w:r w:rsidRPr="00650C8E">
              <w:rPr>
                <w:rFonts w:ascii="Cambria" w:eastAsia="Times New Roman" w:hAnsi="Cambria" w:cs="Calibri"/>
                <w:color w:val="000000"/>
                <w:sz w:val="18"/>
                <w:szCs w:val="18"/>
                <w:lang w:eastAsia="es-SV"/>
              </w:rPr>
              <w:t>Conoce de todos los municipios del Departamento</w:t>
            </w:r>
          </w:p>
        </w:tc>
      </w:tr>
      <w:tr w:rsidR="00650C8E" w:rsidRPr="00650C8E" w:rsidTr="00650C8E">
        <w:trPr>
          <w:trHeight w:val="31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r w:rsidRPr="00650C8E">
              <w:rPr>
                <w:rFonts w:ascii="Cambria" w:eastAsia="Times New Roman" w:hAnsi="Cambria" w:cs="Calibri"/>
                <w:color w:val="000000"/>
                <w:sz w:val="18"/>
                <w:szCs w:val="18"/>
                <w:lang w:eastAsia="es-SV"/>
              </w:rPr>
              <w:t xml:space="preserve">CHALATENANGO </w:t>
            </w:r>
          </w:p>
        </w:tc>
        <w:tc>
          <w:tcPr>
            <w:tcW w:w="2835" w:type="dxa"/>
            <w:tcBorders>
              <w:top w:val="nil"/>
              <w:left w:val="nil"/>
              <w:bottom w:val="single" w:sz="4" w:space="0" w:color="auto"/>
              <w:right w:val="single" w:sz="4" w:space="0" w:color="auto"/>
            </w:tcBorders>
            <w:shd w:val="clear" w:color="auto" w:fill="auto"/>
            <w:noWrap/>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r w:rsidRPr="00650C8E">
              <w:rPr>
                <w:rFonts w:ascii="Cambria" w:eastAsia="Times New Roman" w:hAnsi="Cambria" w:cs="Calibri"/>
                <w:color w:val="000000"/>
                <w:sz w:val="18"/>
                <w:szCs w:val="18"/>
                <w:lang w:eastAsia="es-SV"/>
              </w:rPr>
              <w:t xml:space="preserve">CHALATENANGO </w:t>
            </w:r>
          </w:p>
        </w:tc>
        <w:tc>
          <w:tcPr>
            <w:tcW w:w="3587" w:type="dxa"/>
            <w:tcBorders>
              <w:top w:val="single" w:sz="4" w:space="0" w:color="auto"/>
              <w:left w:val="nil"/>
              <w:bottom w:val="nil"/>
              <w:right w:val="single" w:sz="4" w:space="0" w:color="auto"/>
            </w:tcBorders>
            <w:shd w:val="clear" w:color="auto" w:fill="auto"/>
            <w:vAlign w:val="center"/>
            <w:hideMark/>
          </w:tcPr>
          <w:p w:rsidR="00650C8E" w:rsidRPr="00650C8E" w:rsidRDefault="00650C8E" w:rsidP="008E527B">
            <w:pPr>
              <w:spacing w:after="0" w:line="240" w:lineRule="auto"/>
              <w:jc w:val="both"/>
              <w:rPr>
                <w:rFonts w:ascii="Cambria" w:eastAsia="Times New Roman" w:hAnsi="Cambria" w:cs="Calibri"/>
                <w:color w:val="000000"/>
                <w:sz w:val="18"/>
                <w:szCs w:val="18"/>
                <w:lang w:eastAsia="es-SV"/>
              </w:rPr>
            </w:pPr>
            <w:r w:rsidRPr="00650C8E">
              <w:rPr>
                <w:rFonts w:ascii="Cambria" w:eastAsia="Times New Roman" w:hAnsi="Cambria" w:cs="Calibri"/>
                <w:color w:val="000000"/>
                <w:sz w:val="18"/>
                <w:szCs w:val="18"/>
                <w:lang w:eastAsia="es-SV"/>
              </w:rPr>
              <w:t>Conoce de todos los municipios del Departamento</w:t>
            </w:r>
          </w:p>
        </w:tc>
      </w:tr>
      <w:tr w:rsidR="00650C8E" w:rsidRPr="00650C8E" w:rsidTr="00650C8E">
        <w:trPr>
          <w:trHeight w:val="31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r w:rsidRPr="00650C8E">
              <w:rPr>
                <w:rFonts w:ascii="Cambria" w:eastAsia="Times New Roman" w:hAnsi="Cambria" w:cs="Calibri"/>
                <w:color w:val="000000"/>
                <w:sz w:val="18"/>
                <w:szCs w:val="18"/>
                <w:lang w:eastAsia="es-SV"/>
              </w:rPr>
              <w:t>SAN SALVADOR</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r w:rsidRPr="00650C8E">
              <w:rPr>
                <w:rFonts w:ascii="Cambria" w:eastAsia="Times New Roman" w:hAnsi="Cambria" w:cs="Calibri"/>
                <w:color w:val="000000"/>
                <w:sz w:val="18"/>
                <w:szCs w:val="18"/>
                <w:lang w:eastAsia="es-SV"/>
              </w:rPr>
              <w:t>DIRECCIÓN DE LA DEFENSA DE LOS INTERESES DE LA SOCIEDAD, OFICINA FISCAL DE SAN SALVADOR.</w:t>
            </w:r>
          </w:p>
        </w:tc>
        <w:tc>
          <w:tcPr>
            <w:tcW w:w="3587" w:type="dxa"/>
            <w:tcBorders>
              <w:top w:val="single" w:sz="4" w:space="0" w:color="auto"/>
              <w:left w:val="nil"/>
              <w:bottom w:val="single" w:sz="4" w:space="0" w:color="auto"/>
              <w:right w:val="single" w:sz="4" w:space="0" w:color="auto"/>
            </w:tcBorders>
            <w:shd w:val="clear" w:color="auto" w:fill="auto"/>
            <w:noWrap/>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r w:rsidRPr="00650C8E">
              <w:rPr>
                <w:rFonts w:ascii="Cambria" w:eastAsia="Times New Roman" w:hAnsi="Cambria" w:cs="Calibri"/>
                <w:color w:val="000000"/>
                <w:sz w:val="18"/>
                <w:szCs w:val="18"/>
                <w:lang w:eastAsia="es-SV"/>
              </w:rPr>
              <w:t>San Salvador</w:t>
            </w:r>
          </w:p>
        </w:tc>
      </w:tr>
      <w:tr w:rsidR="00650C8E" w:rsidRPr="00650C8E" w:rsidTr="00650C8E">
        <w:trPr>
          <w:trHeight w:val="315"/>
        </w:trPr>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r w:rsidRPr="00650C8E">
              <w:rPr>
                <w:rFonts w:ascii="Cambria" w:eastAsia="Times New Roman" w:hAnsi="Cambria" w:cs="Calibri"/>
                <w:color w:val="000000"/>
                <w:sz w:val="18"/>
                <w:szCs w:val="18"/>
                <w:lang w:eastAsia="es-SV"/>
              </w:rPr>
              <w:t>APOPA</w:t>
            </w:r>
          </w:p>
        </w:tc>
        <w:tc>
          <w:tcPr>
            <w:tcW w:w="2835" w:type="dxa"/>
            <w:vMerge/>
            <w:tcBorders>
              <w:top w:val="nil"/>
              <w:left w:val="single" w:sz="4" w:space="0" w:color="auto"/>
              <w:bottom w:val="single" w:sz="4" w:space="0" w:color="000000"/>
              <w:right w:val="single" w:sz="4" w:space="0" w:color="auto"/>
            </w:tcBorders>
            <w:vAlign w:val="center"/>
            <w:hideMark/>
          </w:tcPr>
          <w:p w:rsidR="00650C8E" w:rsidRPr="00650C8E" w:rsidRDefault="00650C8E" w:rsidP="00650C8E">
            <w:pPr>
              <w:spacing w:after="0" w:line="240" w:lineRule="auto"/>
              <w:rPr>
                <w:rFonts w:ascii="Cambria" w:eastAsia="Times New Roman" w:hAnsi="Cambria" w:cs="Calibri"/>
                <w:color w:val="000000"/>
                <w:sz w:val="18"/>
                <w:szCs w:val="18"/>
                <w:lang w:eastAsia="es-SV"/>
              </w:rPr>
            </w:pPr>
          </w:p>
        </w:tc>
        <w:tc>
          <w:tcPr>
            <w:tcW w:w="3587" w:type="dxa"/>
            <w:tcBorders>
              <w:top w:val="nil"/>
              <w:left w:val="nil"/>
              <w:bottom w:val="single" w:sz="4" w:space="0" w:color="auto"/>
              <w:right w:val="single" w:sz="4" w:space="0" w:color="auto"/>
            </w:tcBorders>
            <w:shd w:val="clear" w:color="auto" w:fill="auto"/>
            <w:noWrap/>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r w:rsidRPr="00650C8E">
              <w:rPr>
                <w:rFonts w:ascii="Cambria" w:eastAsia="Times New Roman" w:hAnsi="Cambria" w:cs="Calibri"/>
                <w:color w:val="000000"/>
                <w:sz w:val="18"/>
                <w:szCs w:val="18"/>
                <w:lang w:eastAsia="es-SV"/>
              </w:rPr>
              <w:t>Apopa</w:t>
            </w:r>
          </w:p>
        </w:tc>
      </w:tr>
      <w:tr w:rsidR="00650C8E" w:rsidRPr="00650C8E" w:rsidTr="00650C8E">
        <w:trPr>
          <w:trHeight w:val="315"/>
        </w:trPr>
        <w:tc>
          <w:tcPr>
            <w:tcW w:w="2977" w:type="dxa"/>
            <w:vMerge/>
            <w:tcBorders>
              <w:top w:val="nil"/>
              <w:left w:val="single" w:sz="4" w:space="0" w:color="auto"/>
              <w:bottom w:val="single" w:sz="4" w:space="0" w:color="auto"/>
              <w:right w:val="single" w:sz="4" w:space="0" w:color="auto"/>
            </w:tcBorders>
            <w:vAlign w:val="center"/>
            <w:hideMark/>
          </w:tcPr>
          <w:p w:rsidR="00650C8E" w:rsidRPr="00650C8E" w:rsidRDefault="00650C8E" w:rsidP="00650C8E">
            <w:pPr>
              <w:spacing w:after="0" w:line="240" w:lineRule="auto"/>
              <w:rPr>
                <w:rFonts w:ascii="Cambria" w:eastAsia="Times New Roman" w:hAnsi="Cambria" w:cs="Calibri"/>
                <w:color w:val="000000"/>
                <w:sz w:val="18"/>
                <w:szCs w:val="18"/>
                <w:lang w:eastAsia="es-SV"/>
              </w:rPr>
            </w:pPr>
          </w:p>
        </w:tc>
        <w:tc>
          <w:tcPr>
            <w:tcW w:w="2835" w:type="dxa"/>
            <w:vMerge/>
            <w:tcBorders>
              <w:top w:val="nil"/>
              <w:left w:val="single" w:sz="4" w:space="0" w:color="auto"/>
              <w:bottom w:val="single" w:sz="4" w:space="0" w:color="000000"/>
              <w:right w:val="single" w:sz="4" w:space="0" w:color="auto"/>
            </w:tcBorders>
            <w:vAlign w:val="center"/>
            <w:hideMark/>
          </w:tcPr>
          <w:p w:rsidR="00650C8E" w:rsidRPr="00650C8E" w:rsidRDefault="00650C8E" w:rsidP="00650C8E">
            <w:pPr>
              <w:spacing w:after="0" w:line="240" w:lineRule="auto"/>
              <w:rPr>
                <w:rFonts w:ascii="Cambria" w:eastAsia="Times New Roman" w:hAnsi="Cambria" w:cs="Calibri"/>
                <w:color w:val="000000"/>
                <w:sz w:val="18"/>
                <w:szCs w:val="18"/>
                <w:lang w:eastAsia="es-SV"/>
              </w:rPr>
            </w:pPr>
          </w:p>
        </w:tc>
        <w:tc>
          <w:tcPr>
            <w:tcW w:w="3587" w:type="dxa"/>
            <w:tcBorders>
              <w:top w:val="nil"/>
              <w:left w:val="nil"/>
              <w:bottom w:val="single" w:sz="4" w:space="0" w:color="auto"/>
              <w:right w:val="single" w:sz="4" w:space="0" w:color="auto"/>
            </w:tcBorders>
            <w:shd w:val="clear" w:color="auto" w:fill="auto"/>
            <w:noWrap/>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proofErr w:type="spellStart"/>
            <w:r w:rsidRPr="00650C8E">
              <w:rPr>
                <w:rFonts w:ascii="Cambria" w:eastAsia="Times New Roman" w:hAnsi="Cambria" w:cs="Calibri"/>
                <w:color w:val="000000"/>
                <w:sz w:val="18"/>
                <w:szCs w:val="18"/>
                <w:lang w:eastAsia="es-SV"/>
              </w:rPr>
              <w:t>Aguilares</w:t>
            </w:r>
            <w:proofErr w:type="spellEnd"/>
          </w:p>
        </w:tc>
      </w:tr>
      <w:tr w:rsidR="00650C8E" w:rsidRPr="00650C8E" w:rsidTr="00650C8E">
        <w:trPr>
          <w:trHeight w:val="315"/>
        </w:trPr>
        <w:tc>
          <w:tcPr>
            <w:tcW w:w="2977" w:type="dxa"/>
            <w:vMerge/>
            <w:tcBorders>
              <w:top w:val="nil"/>
              <w:left w:val="single" w:sz="4" w:space="0" w:color="auto"/>
              <w:bottom w:val="single" w:sz="4" w:space="0" w:color="auto"/>
              <w:right w:val="single" w:sz="4" w:space="0" w:color="auto"/>
            </w:tcBorders>
            <w:vAlign w:val="center"/>
            <w:hideMark/>
          </w:tcPr>
          <w:p w:rsidR="00650C8E" w:rsidRPr="00650C8E" w:rsidRDefault="00650C8E" w:rsidP="00650C8E">
            <w:pPr>
              <w:spacing w:after="0" w:line="240" w:lineRule="auto"/>
              <w:rPr>
                <w:rFonts w:ascii="Cambria" w:eastAsia="Times New Roman" w:hAnsi="Cambria" w:cs="Calibri"/>
                <w:color w:val="000000"/>
                <w:sz w:val="18"/>
                <w:szCs w:val="18"/>
                <w:lang w:eastAsia="es-SV"/>
              </w:rPr>
            </w:pPr>
          </w:p>
        </w:tc>
        <w:tc>
          <w:tcPr>
            <w:tcW w:w="2835" w:type="dxa"/>
            <w:vMerge/>
            <w:tcBorders>
              <w:top w:val="nil"/>
              <w:left w:val="single" w:sz="4" w:space="0" w:color="auto"/>
              <w:bottom w:val="single" w:sz="4" w:space="0" w:color="000000"/>
              <w:right w:val="single" w:sz="4" w:space="0" w:color="auto"/>
            </w:tcBorders>
            <w:vAlign w:val="center"/>
            <w:hideMark/>
          </w:tcPr>
          <w:p w:rsidR="00650C8E" w:rsidRPr="00650C8E" w:rsidRDefault="00650C8E" w:rsidP="00650C8E">
            <w:pPr>
              <w:spacing w:after="0" w:line="240" w:lineRule="auto"/>
              <w:rPr>
                <w:rFonts w:ascii="Cambria" w:eastAsia="Times New Roman" w:hAnsi="Cambria" w:cs="Calibri"/>
                <w:color w:val="000000"/>
                <w:sz w:val="18"/>
                <w:szCs w:val="18"/>
                <w:lang w:eastAsia="es-SV"/>
              </w:rPr>
            </w:pPr>
          </w:p>
        </w:tc>
        <w:tc>
          <w:tcPr>
            <w:tcW w:w="3587" w:type="dxa"/>
            <w:tcBorders>
              <w:top w:val="nil"/>
              <w:left w:val="nil"/>
              <w:bottom w:val="single" w:sz="4" w:space="0" w:color="auto"/>
              <w:right w:val="single" w:sz="4" w:space="0" w:color="auto"/>
            </w:tcBorders>
            <w:shd w:val="clear" w:color="auto" w:fill="auto"/>
            <w:noWrap/>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r w:rsidRPr="00650C8E">
              <w:rPr>
                <w:rFonts w:ascii="Cambria" w:eastAsia="Times New Roman" w:hAnsi="Cambria" w:cs="Calibri"/>
                <w:color w:val="000000"/>
                <w:sz w:val="18"/>
                <w:szCs w:val="18"/>
                <w:lang w:eastAsia="es-SV"/>
              </w:rPr>
              <w:t>Guazapa</w:t>
            </w:r>
          </w:p>
        </w:tc>
      </w:tr>
      <w:tr w:rsidR="00650C8E" w:rsidRPr="00650C8E" w:rsidTr="00650C8E">
        <w:trPr>
          <w:trHeight w:val="315"/>
        </w:trPr>
        <w:tc>
          <w:tcPr>
            <w:tcW w:w="2977" w:type="dxa"/>
            <w:vMerge/>
            <w:tcBorders>
              <w:top w:val="nil"/>
              <w:left w:val="single" w:sz="4" w:space="0" w:color="auto"/>
              <w:bottom w:val="single" w:sz="4" w:space="0" w:color="auto"/>
              <w:right w:val="single" w:sz="4" w:space="0" w:color="auto"/>
            </w:tcBorders>
            <w:vAlign w:val="center"/>
            <w:hideMark/>
          </w:tcPr>
          <w:p w:rsidR="00650C8E" w:rsidRPr="00650C8E" w:rsidRDefault="00650C8E" w:rsidP="00650C8E">
            <w:pPr>
              <w:spacing w:after="0" w:line="240" w:lineRule="auto"/>
              <w:rPr>
                <w:rFonts w:ascii="Cambria" w:eastAsia="Times New Roman" w:hAnsi="Cambria" w:cs="Calibri"/>
                <w:color w:val="000000"/>
                <w:sz w:val="18"/>
                <w:szCs w:val="18"/>
                <w:lang w:eastAsia="es-SV"/>
              </w:rPr>
            </w:pPr>
          </w:p>
        </w:tc>
        <w:tc>
          <w:tcPr>
            <w:tcW w:w="2835" w:type="dxa"/>
            <w:vMerge/>
            <w:tcBorders>
              <w:top w:val="nil"/>
              <w:left w:val="single" w:sz="4" w:space="0" w:color="auto"/>
              <w:bottom w:val="single" w:sz="4" w:space="0" w:color="000000"/>
              <w:right w:val="single" w:sz="4" w:space="0" w:color="auto"/>
            </w:tcBorders>
            <w:vAlign w:val="center"/>
            <w:hideMark/>
          </w:tcPr>
          <w:p w:rsidR="00650C8E" w:rsidRPr="00650C8E" w:rsidRDefault="00650C8E" w:rsidP="00650C8E">
            <w:pPr>
              <w:spacing w:after="0" w:line="240" w:lineRule="auto"/>
              <w:rPr>
                <w:rFonts w:ascii="Cambria" w:eastAsia="Times New Roman" w:hAnsi="Cambria" w:cs="Calibri"/>
                <w:color w:val="000000"/>
                <w:sz w:val="18"/>
                <w:szCs w:val="18"/>
                <w:lang w:eastAsia="es-SV"/>
              </w:rPr>
            </w:pPr>
          </w:p>
        </w:tc>
        <w:tc>
          <w:tcPr>
            <w:tcW w:w="3587" w:type="dxa"/>
            <w:tcBorders>
              <w:top w:val="nil"/>
              <w:left w:val="nil"/>
              <w:bottom w:val="single" w:sz="4" w:space="0" w:color="auto"/>
              <w:right w:val="single" w:sz="4" w:space="0" w:color="auto"/>
            </w:tcBorders>
            <w:shd w:val="clear" w:color="auto" w:fill="auto"/>
            <w:noWrap/>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proofErr w:type="spellStart"/>
            <w:r w:rsidRPr="00650C8E">
              <w:rPr>
                <w:rFonts w:ascii="Cambria" w:eastAsia="Times New Roman" w:hAnsi="Cambria" w:cs="Calibri"/>
                <w:color w:val="000000"/>
                <w:sz w:val="18"/>
                <w:szCs w:val="18"/>
                <w:lang w:eastAsia="es-SV"/>
              </w:rPr>
              <w:t>Tonacatepeque</w:t>
            </w:r>
            <w:proofErr w:type="spellEnd"/>
          </w:p>
        </w:tc>
      </w:tr>
      <w:tr w:rsidR="00650C8E" w:rsidRPr="00650C8E" w:rsidTr="00650C8E">
        <w:trPr>
          <w:trHeight w:val="315"/>
        </w:trPr>
        <w:tc>
          <w:tcPr>
            <w:tcW w:w="2977" w:type="dxa"/>
            <w:vMerge/>
            <w:tcBorders>
              <w:top w:val="nil"/>
              <w:left w:val="single" w:sz="4" w:space="0" w:color="auto"/>
              <w:bottom w:val="single" w:sz="4" w:space="0" w:color="auto"/>
              <w:right w:val="single" w:sz="4" w:space="0" w:color="auto"/>
            </w:tcBorders>
            <w:vAlign w:val="center"/>
            <w:hideMark/>
          </w:tcPr>
          <w:p w:rsidR="00650C8E" w:rsidRPr="00650C8E" w:rsidRDefault="00650C8E" w:rsidP="00650C8E">
            <w:pPr>
              <w:spacing w:after="0" w:line="240" w:lineRule="auto"/>
              <w:rPr>
                <w:rFonts w:ascii="Cambria" w:eastAsia="Times New Roman" w:hAnsi="Cambria" w:cs="Calibri"/>
                <w:color w:val="000000"/>
                <w:sz w:val="18"/>
                <w:szCs w:val="18"/>
                <w:lang w:eastAsia="es-SV"/>
              </w:rPr>
            </w:pPr>
          </w:p>
        </w:tc>
        <w:tc>
          <w:tcPr>
            <w:tcW w:w="2835" w:type="dxa"/>
            <w:vMerge/>
            <w:tcBorders>
              <w:top w:val="nil"/>
              <w:left w:val="single" w:sz="4" w:space="0" w:color="auto"/>
              <w:bottom w:val="single" w:sz="4" w:space="0" w:color="000000"/>
              <w:right w:val="single" w:sz="4" w:space="0" w:color="auto"/>
            </w:tcBorders>
            <w:vAlign w:val="center"/>
            <w:hideMark/>
          </w:tcPr>
          <w:p w:rsidR="00650C8E" w:rsidRPr="00650C8E" w:rsidRDefault="00650C8E" w:rsidP="00650C8E">
            <w:pPr>
              <w:spacing w:after="0" w:line="240" w:lineRule="auto"/>
              <w:rPr>
                <w:rFonts w:ascii="Cambria" w:eastAsia="Times New Roman" w:hAnsi="Cambria" w:cs="Calibri"/>
                <w:color w:val="000000"/>
                <w:sz w:val="18"/>
                <w:szCs w:val="18"/>
                <w:lang w:eastAsia="es-SV"/>
              </w:rPr>
            </w:pPr>
          </w:p>
        </w:tc>
        <w:tc>
          <w:tcPr>
            <w:tcW w:w="3587" w:type="dxa"/>
            <w:tcBorders>
              <w:top w:val="nil"/>
              <w:left w:val="nil"/>
              <w:bottom w:val="single" w:sz="4" w:space="0" w:color="auto"/>
              <w:right w:val="single" w:sz="4" w:space="0" w:color="auto"/>
            </w:tcBorders>
            <w:shd w:val="clear" w:color="auto" w:fill="auto"/>
            <w:noWrap/>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r w:rsidRPr="00650C8E">
              <w:rPr>
                <w:rFonts w:ascii="Cambria" w:eastAsia="Times New Roman" w:hAnsi="Cambria" w:cs="Calibri"/>
                <w:color w:val="000000"/>
                <w:sz w:val="18"/>
                <w:szCs w:val="18"/>
                <w:lang w:eastAsia="es-SV"/>
              </w:rPr>
              <w:t xml:space="preserve">El </w:t>
            </w:r>
            <w:proofErr w:type="spellStart"/>
            <w:r w:rsidRPr="00650C8E">
              <w:rPr>
                <w:rFonts w:ascii="Cambria" w:eastAsia="Times New Roman" w:hAnsi="Cambria" w:cs="Calibri"/>
                <w:color w:val="000000"/>
                <w:sz w:val="18"/>
                <w:szCs w:val="18"/>
                <w:lang w:eastAsia="es-SV"/>
              </w:rPr>
              <w:t>Paisnal</w:t>
            </w:r>
            <w:proofErr w:type="spellEnd"/>
          </w:p>
        </w:tc>
      </w:tr>
      <w:tr w:rsidR="00650C8E" w:rsidRPr="00650C8E" w:rsidTr="00650C8E">
        <w:trPr>
          <w:trHeight w:val="315"/>
        </w:trPr>
        <w:tc>
          <w:tcPr>
            <w:tcW w:w="2977" w:type="dxa"/>
            <w:vMerge/>
            <w:tcBorders>
              <w:top w:val="nil"/>
              <w:left w:val="single" w:sz="4" w:space="0" w:color="auto"/>
              <w:bottom w:val="single" w:sz="4" w:space="0" w:color="auto"/>
              <w:right w:val="single" w:sz="4" w:space="0" w:color="auto"/>
            </w:tcBorders>
            <w:vAlign w:val="center"/>
            <w:hideMark/>
          </w:tcPr>
          <w:p w:rsidR="00650C8E" w:rsidRPr="00650C8E" w:rsidRDefault="00650C8E" w:rsidP="00650C8E">
            <w:pPr>
              <w:spacing w:after="0" w:line="240" w:lineRule="auto"/>
              <w:rPr>
                <w:rFonts w:ascii="Cambria" w:eastAsia="Times New Roman" w:hAnsi="Cambria" w:cs="Calibri"/>
                <w:color w:val="000000"/>
                <w:sz w:val="18"/>
                <w:szCs w:val="18"/>
                <w:lang w:eastAsia="es-SV"/>
              </w:rPr>
            </w:pPr>
          </w:p>
        </w:tc>
        <w:tc>
          <w:tcPr>
            <w:tcW w:w="2835" w:type="dxa"/>
            <w:vMerge/>
            <w:tcBorders>
              <w:top w:val="nil"/>
              <w:left w:val="single" w:sz="4" w:space="0" w:color="auto"/>
              <w:bottom w:val="single" w:sz="4" w:space="0" w:color="000000"/>
              <w:right w:val="single" w:sz="4" w:space="0" w:color="auto"/>
            </w:tcBorders>
            <w:vAlign w:val="center"/>
            <w:hideMark/>
          </w:tcPr>
          <w:p w:rsidR="00650C8E" w:rsidRPr="00650C8E" w:rsidRDefault="00650C8E" w:rsidP="00650C8E">
            <w:pPr>
              <w:spacing w:after="0" w:line="240" w:lineRule="auto"/>
              <w:rPr>
                <w:rFonts w:ascii="Cambria" w:eastAsia="Times New Roman" w:hAnsi="Cambria" w:cs="Calibri"/>
                <w:color w:val="000000"/>
                <w:sz w:val="18"/>
                <w:szCs w:val="18"/>
                <w:lang w:eastAsia="es-SV"/>
              </w:rPr>
            </w:pPr>
          </w:p>
        </w:tc>
        <w:tc>
          <w:tcPr>
            <w:tcW w:w="3587" w:type="dxa"/>
            <w:tcBorders>
              <w:top w:val="nil"/>
              <w:left w:val="nil"/>
              <w:bottom w:val="single" w:sz="4" w:space="0" w:color="auto"/>
              <w:right w:val="single" w:sz="4" w:space="0" w:color="auto"/>
            </w:tcBorders>
            <w:shd w:val="clear" w:color="auto" w:fill="auto"/>
            <w:noWrap/>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proofErr w:type="spellStart"/>
            <w:r w:rsidRPr="00650C8E">
              <w:rPr>
                <w:rFonts w:ascii="Cambria" w:eastAsia="Times New Roman" w:hAnsi="Cambria" w:cs="Calibri"/>
                <w:color w:val="000000"/>
                <w:sz w:val="18"/>
                <w:szCs w:val="18"/>
                <w:lang w:eastAsia="es-SV"/>
              </w:rPr>
              <w:t>Nejapa</w:t>
            </w:r>
            <w:proofErr w:type="spellEnd"/>
          </w:p>
        </w:tc>
      </w:tr>
      <w:tr w:rsidR="00650C8E" w:rsidRPr="00650C8E" w:rsidTr="00650C8E">
        <w:trPr>
          <w:trHeight w:val="315"/>
        </w:trPr>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r w:rsidRPr="00650C8E">
              <w:rPr>
                <w:rFonts w:ascii="Cambria" w:eastAsia="Times New Roman" w:hAnsi="Cambria" w:cs="Calibri"/>
                <w:color w:val="000000"/>
                <w:sz w:val="18"/>
                <w:szCs w:val="18"/>
                <w:lang w:eastAsia="es-SV"/>
              </w:rPr>
              <w:t>MEJICANOS</w:t>
            </w:r>
          </w:p>
        </w:tc>
        <w:tc>
          <w:tcPr>
            <w:tcW w:w="2835" w:type="dxa"/>
            <w:vMerge/>
            <w:tcBorders>
              <w:top w:val="nil"/>
              <w:left w:val="single" w:sz="4" w:space="0" w:color="auto"/>
              <w:bottom w:val="single" w:sz="4" w:space="0" w:color="000000"/>
              <w:right w:val="single" w:sz="4" w:space="0" w:color="auto"/>
            </w:tcBorders>
            <w:vAlign w:val="center"/>
            <w:hideMark/>
          </w:tcPr>
          <w:p w:rsidR="00650C8E" w:rsidRPr="00650C8E" w:rsidRDefault="00650C8E" w:rsidP="00650C8E">
            <w:pPr>
              <w:spacing w:after="0" w:line="240" w:lineRule="auto"/>
              <w:rPr>
                <w:rFonts w:ascii="Cambria" w:eastAsia="Times New Roman" w:hAnsi="Cambria" w:cs="Calibri"/>
                <w:color w:val="000000"/>
                <w:sz w:val="18"/>
                <w:szCs w:val="18"/>
                <w:lang w:eastAsia="es-SV"/>
              </w:rPr>
            </w:pPr>
          </w:p>
        </w:tc>
        <w:tc>
          <w:tcPr>
            <w:tcW w:w="3587" w:type="dxa"/>
            <w:tcBorders>
              <w:top w:val="nil"/>
              <w:left w:val="nil"/>
              <w:bottom w:val="single" w:sz="4" w:space="0" w:color="auto"/>
              <w:right w:val="single" w:sz="4" w:space="0" w:color="auto"/>
            </w:tcBorders>
            <w:shd w:val="clear" w:color="auto" w:fill="auto"/>
            <w:noWrap/>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r w:rsidRPr="00650C8E">
              <w:rPr>
                <w:rFonts w:ascii="Cambria" w:eastAsia="Times New Roman" w:hAnsi="Cambria" w:cs="Calibri"/>
                <w:color w:val="000000"/>
                <w:sz w:val="18"/>
                <w:szCs w:val="18"/>
                <w:lang w:eastAsia="es-SV"/>
              </w:rPr>
              <w:t>Mejicanos</w:t>
            </w:r>
          </w:p>
        </w:tc>
      </w:tr>
      <w:tr w:rsidR="00650C8E" w:rsidRPr="00650C8E" w:rsidTr="00650C8E">
        <w:trPr>
          <w:trHeight w:val="315"/>
        </w:trPr>
        <w:tc>
          <w:tcPr>
            <w:tcW w:w="2977" w:type="dxa"/>
            <w:vMerge/>
            <w:tcBorders>
              <w:top w:val="nil"/>
              <w:left w:val="single" w:sz="4" w:space="0" w:color="auto"/>
              <w:bottom w:val="single" w:sz="4" w:space="0" w:color="auto"/>
              <w:right w:val="single" w:sz="4" w:space="0" w:color="auto"/>
            </w:tcBorders>
            <w:vAlign w:val="center"/>
            <w:hideMark/>
          </w:tcPr>
          <w:p w:rsidR="00650C8E" w:rsidRPr="00650C8E" w:rsidRDefault="00650C8E" w:rsidP="00650C8E">
            <w:pPr>
              <w:spacing w:after="0" w:line="240" w:lineRule="auto"/>
              <w:rPr>
                <w:rFonts w:ascii="Cambria" w:eastAsia="Times New Roman" w:hAnsi="Cambria" w:cs="Calibri"/>
                <w:color w:val="000000"/>
                <w:sz w:val="18"/>
                <w:szCs w:val="18"/>
                <w:lang w:eastAsia="es-SV"/>
              </w:rPr>
            </w:pPr>
          </w:p>
        </w:tc>
        <w:tc>
          <w:tcPr>
            <w:tcW w:w="2835" w:type="dxa"/>
            <w:vMerge/>
            <w:tcBorders>
              <w:top w:val="nil"/>
              <w:left w:val="single" w:sz="4" w:space="0" w:color="auto"/>
              <w:bottom w:val="single" w:sz="4" w:space="0" w:color="000000"/>
              <w:right w:val="single" w:sz="4" w:space="0" w:color="auto"/>
            </w:tcBorders>
            <w:vAlign w:val="center"/>
            <w:hideMark/>
          </w:tcPr>
          <w:p w:rsidR="00650C8E" w:rsidRPr="00650C8E" w:rsidRDefault="00650C8E" w:rsidP="00650C8E">
            <w:pPr>
              <w:spacing w:after="0" w:line="240" w:lineRule="auto"/>
              <w:rPr>
                <w:rFonts w:ascii="Cambria" w:eastAsia="Times New Roman" w:hAnsi="Cambria" w:cs="Calibri"/>
                <w:color w:val="000000"/>
                <w:sz w:val="18"/>
                <w:szCs w:val="18"/>
                <w:lang w:eastAsia="es-SV"/>
              </w:rPr>
            </w:pPr>
          </w:p>
        </w:tc>
        <w:tc>
          <w:tcPr>
            <w:tcW w:w="3587" w:type="dxa"/>
            <w:tcBorders>
              <w:top w:val="nil"/>
              <w:left w:val="nil"/>
              <w:bottom w:val="single" w:sz="4" w:space="0" w:color="auto"/>
              <w:right w:val="single" w:sz="4" w:space="0" w:color="auto"/>
            </w:tcBorders>
            <w:shd w:val="clear" w:color="auto" w:fill="auto"/>
            <w:noWrap/>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proofErr w:type="spellStart"/>
            <w:r w:rsidRPr="00650C8E">
              <w:rPr>
                <w:rFonts w:ascii="Cambria" w:eastAsia="Times New Roman" w:hAnsi="Cambria" w:cs="Calibri"/>
                <w:color w:val="000000"/>
                <w:sz w:val="18"/>
                <w:szCs w:val="18"/>
                <w:lang w:eastAsia="es-SV"/>
              </w:rPr>
              <w:t>Ayutuxtepeque</w:t>
            </w:r>
            <w:proofErr w:type="spellEnd"/>
          </w:p>
        </w:tc>
      </w:tr>
      <w:tr w:rsidR="00650C8E" w:rsidRPr="00650C8E" w:rsidTr="00650C8E">
        <w:trPr>
          <w:trHeight w:val="315"/>
        </w:trPr>
        <w:tc>
          <w:tcPr>
            <w:tcW w:w="2977" w:type="dxa"/>
            <w:vMerge/>
            <w:tcBorders>
              <w:top w:val="nil"/>
              <w:left w:val="single" w:sz="4" w:space="0" w:color="auto"/>
              <w:bottom w:val="single" w:sz="4" w:space="0" w:color="auto"/>
              <w:right w:val="single" w:sz="4" w:space="0" w:color="auto"/>
            </w:tcBorders>
            <w:vAlign w:val="center"/>
            <w:hideMark/>
          </w:tcPr>
          <w:p w:rsidR="00650C8E" w:rsidRPr="00650C8E" w:rsidRDefault="00650C8E" w:rsidP="00650C8E">
            <w:pPr>
              <w:spacing w:after="0" w:line="240" w:lineRule="auto"/>
              <w:rPr>
                <w:rFonts w:ascii="Cambria" w:eastAsia="Times New Roman" w:hAnsi="Cambria" w:cs="Calibri"/>
                <w:color w:val="000000"/>
                <w:sz w:val="18"/>
                <w:szCs w:val="18"/>
                <w:lang w:eastAsia="es-SV"/>
              </w:rPr>
            </w:pPr>
          </w:p>
        </w:tc>
        <w:tc>
          <w:tcPr>
            <w:tcW w:w="2835" w:type="dxa"/>
            <w:vMerge/>
            <w:tcBorders>
              <w:top w:val="nil"/>
              <w:left w:val="single" w:sz="4" w:space="0" w:color="auto"/>
              <w:bottom w:val="single" w:sz="4" w:space="0" w:color="000000"/>
              <w:right w:val="single" w:sz="4" w:space="0" w:color="auto"/>
            </w:tcBorders>
            <w:vAlign w:val="center"/>
            <w:hideMark/>
          </w:tcPr>
          <w:p w:rsidR="00650C8E" w:rsidRPr="00650C8E" w:rsidRDefault="00650C8E" w:rsidP="00650C8E">
            <w:pPr>
              <w:spacing w:after="0" w:line="240" w:lineRule="auto"/>
              <w:rPr>
                <w:rFonts w:ascii="Cambria" w:eastAsia="Times New Roman" w:hAnsi="Cambria" w:cs="Calibri"/>
                <w:color w:val="000000"/>
                <w:sz w:val="18"/>
                <w:szCs w:val="18"/>
                <w:lang w:eastAsia="es-SV"/>
              </w:rPr>
            </w:pPr>
          </w:p>
        </w:tc>
        <w:tc>
          <w:tcPr>
            <w:tcW w:w="3587" w:type="dxa"/>
            <w:tcBorders>
              <w:top w:val="nil"/>
              <w:left w:val="nil"/>
              <w:bottom w:val="single" w:sz="4" w:space="0" w:color="auto"/>
              <w:right w:val="single" w:sz="4" w:space="0" w:color="auto"/>
            </w:tcBorders>
            <w:shd w:val="clear" w:color="auto" w:fill="auto"/>
            <w:noWrap/>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r w:rsidRPr="00650C8E">
              <w:rPr>
                <w:rFonts w:ascii="Cambria" w:eastAsia="Times New Roman" w:hAnsi="Cambria" w:cs="Calibri"/>
                <w:color w:val="000000"/>
                <w:sz w:val="18"/>
                <w:szCs w:val="18"/>
                <w:lang w:eastAsia="es-SV"/>
              </w:rPr>
              <w:t>Cuidad Delgado</w:t>
            </w:r>
          </w:p>
        </w:tc>
      </w:tr>
      <w:tr w:rsidR="00650C8E" w:rsidRPr="00650C8E" w:rsidTr="00650C8E">
        <w:trPr>
          <w:trHeight w:val="315"/>
        </w:trPr>
        <w:tc>
          <w:tcPr>
            <w:tcW w:w="2977" w:type="dxa"/>
            <w:vMerge/>
            <w:tcBorders>
              <w:top w:val="nil"/>
              <w:left w:val="single" w:sz="4" w:space="0" w:color="auto"/>
              <w:bottom w:val="single" w:sz="4" w:space="0" w:color="auto"/>
              <w:right w:val="single" w:sz="4" w:space="0" w:color="auto"/>
            </w:tcBorders>
            <w:vAlign w:val="center"/>
            <w:hideMark/>
          </w:tcPr>
          <w:p w:rsidR="00650C8E" w:rsidRPr="00650C8E" w:rsidRDefault="00650C8E" w:rsidP="00650C8E">
            <w:pPr>
              <w:spacing w:after="0" w:line="240" w:lineRule="auto"/>
              <w:rPr>
                <w:rFonts w:ascii="Cambria" w:eastAsia="Times New Roman" w:hAnsi="Cambria" w:cs="Calibri"/>
                <w:color w:val="000000"/>
                <w:sz w:val="18"/>
                <w:szCs w:val="18"/>
                <w:lang w:eastAsia="es-SV"/>
              </w:rPr>
            </w:pPr>
          </w:p>
        </w:tc>
        <w:tc>
          <w:tcPr>
            <w:tcW w:w="2835" w:type="dxa"/>
            <w:vMerge/>
            <w:tcBorders>
              <w:top w:val="nil"/>
              <w:left w:val="single" w:sz="4" w:space="0" w:color="auto"/>
              <w:bottom w:val="single" w:sz="4" w:space="0" w:color="000000"/>
              <w:right w:val="single" w:sz="4" w:space="0" w:color="auto"/>
            </w:tcBorders>
            <w:vAlign w:val="center"/>
            <w:hideMark/>
          </w:tcPr>
          <w:p w:rsidR="00650C8E" w:rsidRPr="00650C8E" w:rsidRDefault="00650C8E" w:rsidP="00650C8E">
            <w:pPr>
              <w:spacing w:after="0" w:line="240" w:lineRule="auto"/>
              <w:rPr>
                <w:rFonts w:ascii="Cambria" w:eastAsia="Times New Roman" w:hAnsi="Cambria" w:cs="Calibri"/>
                <w:color w:val="000000"/>
                <w:sz w:val="18"/>
                <w:szCs w:val="18"/>
                <w:lang w:eastAsia="es-SV"/>
              </w:rPr>
            </w:pPr>
          </w:p>
        </w:tc>
        <w:tc>
          <w:tcPr>
            <w:tcW w:w="3587" w:type="dxa"/>
            <w:tcBorders>
              <w:top w:val="nil"/>
              <w:left w:val="nil"/>
              <w:bottom w:val="single" w:sz="4" w:space="0" w:color="auto"/>
              <w:right w:val="single" w:sz="4" w:space="0" w:color="auto"/>
            </w:tcBorders>
            <w:shd w:val="clear" w:color="auto" w:fill="auto"/>
            <w:noWrap/>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proofErr w:type="spellStart"/>
            <w:r w:rsidRPr="00650C8E">
              <w:rPr>
                <w:rFonts w:ascii="Cambria" w:eastAsia="Times New Roman" w:hAnsi="Cambria" w:cs="Calibri"/>
                <w:color w:val="000000"/>
                <w:sz w:val="18"/>
                <w:szCs w:val="18"/>
                <w:lang w:eastAsia="es-SV"/>
              </w:rPr>
              <w:t>Cuscatancingo</w:t>
            </w:r>
            <w:proofErr w:type="spellEnd"/>
          </w:p>
        </w:tc>
      </w:tr>
      <w:tr w:rsidR="00650C8E" w:rsidRPr="00650C8E" w:rsidTr="00650C8E">
        <w:trPr>
          <w:trHeight w:val="315"/>
        </w:trPr>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r w:rsidRPr="00650C8E">
              <w:rPr>
                <w:rFonts w:ascii="Cambria" w:eastAsia="Times New Roman" w:hAnsi="Cambria" w:cs="Calibri"/>
                <w:color w:val="000000"/>
                <w:sz w:val="18"/>
                <w:szCs w:val="18"/>
                <w:lang w:eastAsia="es-SV"/>
              </w:rPr>
              <w:t>SOYAPANGO</w:t>
            </w:r>
          </w:p>
        </w:tc>
        <w:tc>
          <w:tcPr>
            <w:tcW w:w="2835" w:type="dxa"/>
            <w:vMerge/>
            <w:tcBorders>
              <w:top w:val="nil"/>
              <w:left w:val="single" w:sz="4" w:space="0" w:color="auto"/>
              <w:bottom w:val="single" w:sz="4" w:space="0" w:color="000000"/>
              <w:right w:val="single" w:sz="4" w:space="0" w:color="auto"/>
            </w:tcBorders>
            <w:vAlign w:val="center"/>
            <w:hideMark/>
          </w:tcPr>
          <w:p w:rsidR="00650C8E" w:rsidRPr="00650C8E" w:rsidRDefault="00650C8E" w:rsidP="00650C8E">
            <w:pPr>
              <w:spacing w:after="0" w:line="240" w:lineRule="auto"/>
              <w:rPr>
                <w:rFonts w:ascii="Cambria" w:eastAsia="Times New Roman" w:hAnsi="Cambria" w:cs="Calibri"/>
                <w:color w:val="000000"/>
                <w:sz w:val="18"/>
                <w:szCs w:val="18"/>
                <w:lang w:eastAsia="es-SV"/>
              </w:rPr>
            </w:pPr>
          </w:p>
        </w:tc>
        <w:tc>
          <w:tcPr>
            <w:tcW w:w="3587" w:type="dxa"/>
            <w:tcBorders>
              <w:top w:val="nil"/>
              <w:left w:val="nil"/>
              <w:bottom w:val="single" w:sz="4" w:space="0" w:color="auto"/>
              <w:right w:val="single" w:sz="4" w:space="0" w:color="auto"/>
            </w:tcBorders>
            <w:shd w:val="clear" w:color="auto" w:fill="auto"/>
            <w:noWrap/>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r w:rsidRPr="00650C8E">
              <w:rPr>
                <w:rFonts w:ascii="Cambria" w:eastAsia="Times New Roman" w:hAnsi="Cambria" w:cs="Calibri"/>
                <w:color w:val="000000"/>
                <w:sz w:val="18"/>
                <w:szCs w:val="18"/>
                <w:lang w:eastAsia="es-SV"/>
              </w:rPr>
              <w:t>Soyapango</w:t>
            </w:r>
          </w:p>
        </w:tc>
      </w:tr>
      <w:tr w:rsidR="00650C8E" w:rsidRPr="00650C8E" w:rsidTr="00650C8E">
        <w:trPr>
          <w:trHeight w:val="315"/>
        </w:trPr>
        <w:tc>
          <w:tcPr>
            <w:tcW w:w="2977" w:type="dxa"/>
            <w:vMerge/>
            <w:tcBorders>
              <w:top w:val="nil"/>
              <w:left w:val="single" w:sz="4" w:space="0" w:color="auto"/>
              <w:bottom w:val="single" w:sz="4" w:space="0" w:color="auto"/>
              <w:right w:val="single" w:sz="4" w:space="0" w:color="auto"/>
            </w:tcBorders>
            <w:vAlign w:val="center"/>
            <w:hideMark/>
          </w:tcPr>
          <w:p w:rsidR="00650C8E" w:rsidRPr="00650C8E" w:rsidRDefault="00650C8E" w:rsidP="00650C8E">
            <w:pPr>
              <w:spacing w:after="0" w:line="240" w:lineRule="auto"/>
              <w:rPr>
                <w:rFonts w:ascii="Cambria" w:eastAsia="Times New Roman" w:hAnsi="Cambria" w:cs="Calibri"/>
                <w:color w:val="000000"/>
                <w:sz w:val="18"/>
                <w:szCs w:val="18"/>
                <w:lang w:eastAsia="es-SV"/>
              </w:rPr>
            </w:pPr>
          </w:p>
        </w:tc>
        <w:tc>
          <w:tcPr>
            <w:tcW w:w="2835" w:type="dxa"/>
            <w:vMerge/>
            <w:tcBorders>
              <w:top w:val="nil"/>
              <w:left w:val="single" w:sz="4" w:space="0" w:color="auto"/>
              <w:bottom w:val="single" w:sz="4" w:space="0" w:color="000000"/>
              <w:right w:val="single" w:sz="4" w:space="0" w:color="auto"/>
            </w:tcBorders>
            <w:vAlign w:val="center"/>
            <w:hideMark/>
          </w:tcPr>
          <w:p w:rsidR="00650C8E" w:rsidRPr="00650C8E" w:rsidRDefault="00650C8E" w:rsidP="00650C8E">
            <w:pPr>
              <w:spacing w:after="0" w:line="240" w:lineRule="auto"/>
              <w:rPr>
                <w:rFonts w:ascii="Cambria" w:eastAsia="Times New Roman" w:hAnsi="Cambria" w:cs="Calibri"/>
                <w:color w:val="000000"/>
                <w:sz w:val="18"/>
                <w:szCs w:val="18"/>
                <w:lang w:eastAsia="es-SV"/>
              </w:rPr>
            </w:pPr>
          </w:p>
        </w:tc>
        <w:tc>
          <w:tcPr>
            <w:tcW w:w="3587" w:type="dxa"/>
            <w:tcBorders>
              <w:top w:val="nil"/>
              <w:left w:val="nil"/>
              <w:bottom w:val="single" w:sz="4" w:space="0" w:color="auto"/>
              <w:right w:val="single" w:sz="4" w:space="0" w:color="auto"/>
            </w:tcBorders>
            <w:shd w:val="clear" w:color="auto" w:fill="auto"/>
            <w:noWrap/>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r w:rsidRPr="00650C8E">
              <w:rPr>
                <w:rFonts w:ascii="Cambria" w:eastAsia="Times New Roman" w:hAnsi="Cambria" w:cs="Calibri"/>
                <w:color w:val="000000"/>
                <w:sz w:val="18"/>
                <w:szCs w:val="18"/>
                <w:lang w:eastAsia="es-SV"/>
              </w:rPr>
              <w:t>Ilopango</w:t>
            </w:r>
          </w:p>
        </w:tc>
      </w:tr>
      <w:tr w:rsidR="00650C8E" w:rsidRPr="00650C8E" w:rsidTr="00650C8E">
        <w:trPr>
          <w:trHeight w:val="315"/>
        </w:trPr>
        <w:tc>
          <w:tcPr>
            <w:tcW w:w="2977" w:type="dxa"/>
            <w:vMerge/>
            <w:tcBorders>
              <w:top w:val="nil"/>
              <w:left w:val="single" w:sz="4" w:space="0" w:color="auto"/>
              <w:bottom w:val="single" w:sz="4" w:space="0" w:color="auto"/>
              <w:right w:val="single" w:sz="4" w:space="0" w:color="auto"/>
            </w:tcBorders>
            <w:vAlign w:val="center"/>
            <w:hideMark/>
          </w:tcPr>
          <w:p w:rsidR="00650C8E" w:rsidRPr="00650C8E" w:rsidRDefault="00650C8E" w:rsidP="00650C8E">
            <w:pPr>
              <w:spacing w:after="0" w:line="240" w:lineRule="auto"/>
              <w:rPr>
                <w:rFonts w:ascii="Cambria" w:eastAsia="Times New Roman" w:hAnsi="Cambria" w:cs="Calibri"/>
                <w:color w:val="000000"/>
                <w:sz w:val="18"/>
                <w:szCs w:val="18"/>
                <w:lang w:eastAsia="es-SV"/>
              </w:rPr>
            </w:pPr>
          </w:p>
        </w:tc>
        <w:tc>
          <w:tcPr>
            <w:tcW w:w="2835" w:type="dxa"/>
            <w:vMerge/>
            <w:tcBorders>
              <w:top w:val="nil"/>
              <w:left w:val="single" w:sz="4" w:space="0" w:color="auto"/>
              <w:bottom w:val="single" w:sz="4" w:space="0" w:color="000000"/>
              <w:right w:val="single" w:sz="4" w:space="0" w:color="auto"/>
            </w:tcBorders>
            <w:vAlign w:val="center"/>
            <w:hideMark/>
          </w:tcPr>
          <w:p w:rsidR="00650C8E" w:rsidRPr="00650C8E" w:rsidRDefault="00650C8E" w:rsidP="00650C8E">
            <w:pPr>
              <w:spacing w:after="0" w:line="240" w:lineRule="auto"/>
              <w:rPr>
                <w:rFonts w:ascii="Cambria" w:eastAsia="Times New Roman" w:hAnsi="Cambria" w:cs="Calibri"/>
                <w:color w:val="000000"/>
                <w:sz w:val="18"/>
                <w:szCs w:val="18"/>
                <w:lang w:eastAsia="es-SV"/>
              </w:rPr>
            </w:pPr>
          </w:p>
        </w:tc>
        <w:tc>
          <w:tcPr>
            <w:tcW w:w="3587" w:type="dxa"/>
            <w:tcBorders>
              <w:top w:val="nil"/>
              <w:left w:val="nil"/>
              <w:bottom w:val="single" w:sz="4" w:space="0" w:color="auto"/>
              <w:right w:val="single" w:sz="4" w:space="0" w:color="auto"/>
            </w:tcBorders>
            <w:shd w:val="clear" w:color="auto" w:fill="auto"/>
            <w:noWrap/>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r w:rsidRPr="00650C8E">
              <w:rPr>
                <w:rFonts w:ascii="Cambria" w:eastAsia="Times New Roman" w:hAnsi="Cambria" w:cs="Calibri"/>
                <w:color w:val="000000"/>
                <w:sz w:val="18"/>
                <w:szCs w:val="18"/>
                <w:lang w:eastAsia="es-SV"/>
              </w:rPr>
              <w:t>San Martín</w:t>
            </w:r>
          </w:p>
        </w:tc>
      </w:tr>
      <w:tr w:rsidR="00650C8E" w:rsidRPr="00650C8E" w:rsidTr="00650C8E">
        <w:trPr>
          <w:trHeight w:val="315"/>
        </w:trPr>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r w:rsidRPr="00650C8E">
              <w:rPr>
                <w:rFonts w:ascii="Cambria" w:eastAsia="Times New Roman" w:hAnsi="Cambria" w:cs="Calibri"/>
                <w:color w:val="000000"/>
                <w:sz w:val="18"/>
                <w:szCs w:val="18"/>
                <w:lang w:eastAsia="es-SV"/>
              </w:rPr>
              <w:t>SAN MARCOS</w:t>
            </w:r>
          </w:p>
        </w:tc>
        <w:tc>
          <w:tcPr>
            <w:tcW w:w="2835" w:type="dxa"/>
            <w:vMerge/>
            <w:tcBorders>
              <w:top w:val="nil"/>
              <w:left w:val="single" w:sz="4" w:space="0" w:color="auto"/>
              <w:bottom w:val="single" w:sz="4" w:space="0" w:color="000000"/>
              <w:right w:val="single" w:sz="4" w:space="0" w:color="auto"/>
            </w:tcBorders>
            <w:vAlign w:val="center"/>
            <w:hideMark/>
          </w:tcPr>
          <w:p w:rsidR="00650C8E" w:rsidRPr="00650C8E" w:rsidRDefault="00650C8E" w:rsidP="00650C8E">
            <w:pPr>
              <w:spacing w:after="0" w:line="240" w:lineRule="auto"/>
              <w:rPr>
                <w:rFonts w:ascii="Cambria" w:eastAsia="Times New Roman" w:hAnsi="Cambria" w:cs="Calibri"/>
                <w:color w:val="000000"/>
                <w:sz w:val="18"/>
                <w:szCs w:val="18"/>
                <w:lang w:eastAsia="es-SV"/>
              </w:rPr>
            </w:pPr>
          </w:p>
        </w:tc>
        <w:tc>
          <w:tcPr>
            <w:tcW w:w="3587" w:type="dxa"/>
            <w:tcBorders>
              <w:top w:val="nil"/>
              <w:left w:val="nil"/>
              <w:bottom w:val="single" w:sz="4" w:space="0" w:color="auto"/>
              <w:right w:val="single" w:sz="4" w:space="0" w:color="auto"/>
            </w:tcBorders>
            <w:shd w:val="clear" w:color="auto" w:fill="auto"/>
            <w:noWrap/>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r w:rsidRPr="00650C8E">
              <w:rPr>
                <w:rFonts w:ascii="Cambria" w:eastAsia="Times New Roman" w:hAnsi="Cambria" w:cs="Calibri"/>
                <w:color w:val="000000"/>
                <w:sz w:val="18"/>
                <w:szCs w:val="18"/>
                <w:lang w:eastAsia="es-SV"/>
              </w:rPr>
              <w:t>San Marcos</w:t>
            </w:r>
          </w:p>
        </w:tc>
      </w:tr>
      <w:tr w:rsidR="00650C8E" w:rsidRPr="00650C8E" w:rsidTr="00650C8E">
        <w:trPr>
          <w:trHeight w:val="315"/>
        </w:trPr>
        <w:tc>
          <w:tcPr>
            <w:tcW w:w="2977" w:type="dxa"/>
            <w:vMerge/>
            <w:tcBorders>
              <w:top w:val="nil"/>
              <w:left w:val="single" w:sz="4" w:space="0" w:color="auto"/>
              <w:bottom w:val="single" w:sz="4" w:space="0" w:color="auto"/>
              <w:right w:val="single" w:sz="4" w:space="0" w:color="auto"/>
            </w:tcBorders>
            <w:vAlign w:val="center"/>
            <w:hideMark/>
          </w:tcPr>
          <w:p w:rsidR="00650C8E" w:rsidRPr="00650C8E" w:rsidRDefault="00650C8E" w:rsidP="00650C8E">
            <w:pPr>
              <w:spacing w:after="0" w:line="240" w:lineRule="auto"/>
              <w:rPr>
                <w:rFonts w:ascii="Cambria" w:eastAsia="Times New Roman" w:hAnsi="Cambria" w:cs="Calibri"/>
                <w:color w:val="000000"/>
                <w:sz w:val="18"/>
                <w:szCs w:val="18"/>
                <w:lang w:eastAsia="es-SV"/>
              </w:rPr>
            </w:pPr>
          </w:p>
        </w:tc>
        <w:tc>
          <w:tcPr>
            <w:tcW w:w="2835" w:type="dxa"/>
            <w:vMerge/>
            <w:tcBorders>
              <w:top w:val="nil"/>
              <w:left w:val="single" w:sz="4" w:space="0" w:color="auto"/>
              <w:bottom w:val="single" w:sz="4" w:space="0" w:color="000000"/>
              <w:right w:val="single" w:sz="4" w:space="0" w:color="auto"/>
            </w:tcBorders>
            <w:vAlign w:val="center"/>
            <w:hideMark/>
          </w:tcPr>
          <w:p w:rsidR="00650C8E" w:rsidRPr="00650C8E" w:rsidRDefault="00650C8E" w:rsidP="00650C8E">
            <w:pPr>
              <w:spacing w:after="0" w:line="240" w:lineRule="auto"/>
              <w:rPr>
                <w:rFonts w:ascii="Cambria" w:eastAsia="Times New Roman" w:hAnsi="Cambria" w:cs="Calibri"/>
                <w:color w:val="000000"/>
                <w:sz w:val="18"/>
                <w:szCs w:val="18"/>
                <w:lang w:eastAsia="es-SV"/>
              </w:rPr>
            </w:pPr>
          </w:p>
        </w:tc>
        <w:tc>
          <w:tcPr>
            <w:tcW w:w="3587" w:type="dxa"/>
            <w:tcBorders>
              <w:top w:val="nil"/>
              <w:left w:val="nil"/>
              <w:bottom w:val="single" w:sz="4" w:space="0" w:color="auto"/>
              <w:right w:val="single" w:sz="4" w:space="0" w:color="auto"/>
            </w:tcBorders>
            <w:shd w:val="clear" w:color="auto" w:fill="auto"/>
            <w:noWrap/>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r w:rsidRPr="00650C8E">
              <w:rPr>
                <w:rFonts w:ascii="Cambria" w:eastAsia="Times New Roman" w:hAnsi="Cambria" w:cs="Calibri"/>
                <w:color w:val="000000"/>
                <w:sz w:val="18"/>
                <w:szCs w:val="18"/>
                <w:lang w:eastAsia="es-SV"/>
              </w:rPr>
              <w:t>Santo Tomas</w:t>
            </w:r>
          </w:p>
        </w:tc>
      </w:tr>
      <w:tr w:rsidR="00650C8E" w:rsidRPr="00650C8E" w:rsidTr="00650C8E">
        <w:trPr>
          <w:trHeight w:val="315"/>
        </w:trPr>
        <w:tc>
          <w:tcPr>
            <w:tcW w:w="2977" w:type="dxa"/>
            <w:vMerge/>
            <w:tcBorders>
              <w:top w:val="nil"/>
              <w:left w:val="single" w:sz="4" w:space="0" w:color="auto"/>
              <w:bottom w:val="single" w:sz="4" w:space="0" w:color="auto"/>
              <w:right w:val="single" w:sz="4" w:space="0" w:color="auto"/>
            </w:tcBorders>
            <w:vAlign w:val="center"/>
            <w:hideMark/>
          </w:tcPr>
          <w:p w:rsidR="00650C8E" w:rsidRPr="00650C8E" w:rsidRDefault="00650C8E" w:rsidP="00650C8E">
            <w:pPr>
              <w:spacing w:after="0" w:line="240" w:lineRule="auto"/>
              <w:rPr>
                <w:rFonts w:ascii="Cambria" w:eastAsia="Times New Roman" w:hAnsi="Cambria" w:cs="Calibri"/>
                <w:color w:val="000000"/>
                <w:sz w:val="18"/>
                <w:szCs w:val="18"/>
                <w:lang w:eastAsia="es-SV"/>
              </w:rPr>
            </w:pPr>
          </w:p>
        </w:tc>
        <w:tc>
          <w:tcPr>
            <w:tcW w:w="2835" w:type="dxa"/>
            <w:vMerge/>
            <w:tcBorders>
              <w:top w:val="nil"/>
              <w:left w:val="single" w:sz="4" w:space="0" w:color="auto"/>
              <w:bottom w:val="single" w:sz="4" w:space="0" w:color="000000"/>
              <w:right w:val="single" w:sz="4" w:space="0" w:color="auto"/>
            </w:tcBorders>
            <w:vAlign w:val="center"/>
            <w:hideMark/>
          </w:tcPr>
          <w:p w:rsidR="00650C8E" w:rsidRPr="00650C8E" w:rsidRDefault="00650C8E" w:rsidP="00650C8E">
            <w:pPr>
              <w:spacing w:after="0" w:line="240" w:lineRule="auto"/>
              <w:rPr>
                <w:rFonts w:ascii="Cambria" w:eastAsia="Times New Roman" w:hAnsi="Cambria" w:cs="Calibri"/>
                <w:color w:val="000000"/>
                <w:sz w:val="18"/>
                <w:szCs w:val="18"/>
                <w:lang w:eastAsia="es-SV"/>
              </w:rPr>
            </w:pPr>
          </w:p>
        </w:tc>
        <w:tc>
          <w:tcPr>
            <w:tcW w:w="3587" w:type="dxa"/>
            <w:tcBorders>
              <w:top w:val="nil"/>
              <w:left w:val="nil"/>
              <w:bottom w:val="single" w:sz="4" w:space="0" w:color="auto"/>
              <w:right w:val="single" w:sz="4" w:space="0" w:color="auto"/>
            </w:tcBorders>
            <w:shd w:val="clear" w:color="auto" w:fill="auto"/>
            <w:noWrap/>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r w:rsidRPr="00650C8E">
              <w:rPr>
                <w:rFonts w:ascii="Cambria" w:eastAsia="Times New Roman" w:hAnsi="Cambria" w:cs="Calibri"/>
                <w:color w:val="000000"/>
                <w:sz w:val="18"/>
                <w:szCs w:val="18"/>
                <w:lang w:eastAsia="es-SV"/>
              </w:rPr>
              <w:t xml:space="preserve">Santiago </w:t>
            </w:r>
            <w:proofErr w:type="spellStart"/>
            <w:r w:rsidRPr="00650C8E">
              <w:rPr>
                <w:rFonts w:ascii="Cambria" w:eastAsia="Times New Roman" w:hAnsi="Cambria" w:cs="Calibri"/>
                <w:color w:val="000000"/>
                <w:sz w:val="18"/>
                <w:szCs w:val="18"/>
                <w:lang w:eastAsia="es-SV"/>
              </w:rPr>
              <w:t>Texacuango</w:t>
            </w:r>
            <w:proofErr w:type="spellEnd"/>
          </w:p>
        </w:tc>
      </w:tr>
      <w:tr w:rsidR="00650C8E" w:rsidRPr="00650C8E" w:rsidTr="00650C8E">
        <w:trPr>
          <w:trHeight w:val="315"/>
        </w:trPr>
        <w:tc>
          <w:tcPr>
            <w:tcW w:w="2977" w:type="dxa"/>
            <w:vMerge/>
            <w:tcBorders>
              <w:top w:val="nil"/>
              <w:left w:val="single" w:sz="4" w:space="0" w:color="auto"/>
              <w:bottom w:val="single" w:sz="4" w:space="0" w:color="auto"/>
              <w:right w:val="single" w:sz="4" w:space="0" w:color="auto"/>
            </w:tcBorders>
            <w:vAlign w:val="center"/>
            <w:hideMark/>
          </w:tcPr>
          <w:p w:rsidR="00650C8E" w:rsidRPr="00650C8E" w:rsidRDefault="00650C8E" w:rsidP="00650C8E">
            <w:pPr>
              <w:spacing w:after="0" w:line="240" w:lineRule="auto"/>
              <w:rPr>
                <w:rFonts w:ascii="Cambria" w:eastAsia="Times New Roman" w:hAnsi="Cambria" w:cs="Calibri"/>
                <w:color w:val="000000"/>
                <w:sz w:val="18"/>
                <w:szCs w:val="18"/>
                <w:lang w:eastAsia="es-SV"/>
              </w:rPr>
            </w:pPr>
          </w:p>
        </w:tc>
        <w:tc>
          <w:tcPr>
            <w:tcW w:w="2835" w:type="dxa"/>
            <w:vMerge/>
            <w:tcBorders>
              <w:top w:val="nil"/>
              <w:left w:val="single" w:sz="4" w:space="0" w:color="auto"/>
              <w:bottom w:val="single" w:sz="4" w:space="0" w:color="000000"/>
              <w:right w:val="single" w:sz="4" w:space="0" w:color="auto"/>
            </w:tcBorders>
            <w:vAlign w:val="center"/>
            <w:hideMark/>
          </w:tcPr>
          <w:p w:rsidR="00650C8E" w:rsidRPr="00650C8E" w:rsidRDefault="00650C8E" w:rsidP="00650C8E">
            <w:pPr>
              <w:spacing w:after="0" w:line="240" w:lineRule="auto"/>
              <w:rPr>
                <w:rFonts w:ascii="Cambria" w:eastAsia="Times New Roman" w:hAnsi="Cambria" w:cs="Calibri"/>
                <w:color w:val="000000"/>
                <w:sz w:val="18"/>
                <w:szCs w:val="18"/>
                <w:lang w:eastAsia="es-SV"/>
              </w:rPr>
            </w:pPr>
          </w:p>
        </w:tc>
        <w:tc>
          <w:tcPr>
            <w:tcW w:w="3587" w:type="dxa"/>
            <w:tcBorders>
              <w:top w:val="nil"/>
              <w:left w:val="nil"/>
              <w:bottom w:val="single" w:sz="4" w:space="0" w:color="auto"/>
              <w:right w:val="single" w:sz="4" w:space="0" w:color="auto"/>
            </w:tcBorders>
            <w:shd w:val="clear" w:color="auto" w:fill="auto"/>
            <w:noWrap/>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r w:rsidRPr="00650C8E">
              <w:rPr>
                <w:rFonts w:ascii="Cambria" w:eastAsia="Times New Roman" w:hAnsi="Cambria" w:cs="Calibri"/>
                <w:color w:val="000000"/>
                <w:sz w:val="18"/>
                <w:szCs w:val="18"/>
                <w:lang w:eastAsia="es-SV"/>
              </w:rPr>
              <w:t>Rosario de Mora</w:t>
            </w:r>
          </w:p>
        </w:tc>
      </w:tr>
      <w:tr w:rsidR="00650C8E" w:rsidRPr="00650C8E" w:rsidTr="00650C8E">
        <w:trPr>
          <w:trHeight w:val="315"/>
        </w:trPr>
        <w:tc>
          <w:tcPr>
            <w:tcW w:w="2977" w:type="dxa"/>
            <w:vMerge/>
            <w:tcBorders>
              <w:top w:val="nil"/>
              <w:left w:val="single" w:sz="4" w:space="0" w:color="auto"/>
              <w:bottom w:val="single" w:sz="4" w:space="0" w:color="auto"/>
              <w:right w:val="single" w:sz="4" w:space="0" w:color="auto"/>
            </w:tcBorders>
            <w:vAlign w:val="center"/>
            <w:hideMark/>
          </w:tcPr>
          <w:p w:rsidR="00650C8E" w:rsidRPr="00650C8E" w:rsidRDefault="00650C8E" w:rsidP="00650C8E">
            <w:pPr>
              <w:spacing w:after="0" w:line="240" w:lineRule="auto"/>
              <w:rPr>
                <w:rFonts w:ascii="Cambria" w:eastAsia="Times New Roman" w:hAnsi="Cambria" w:cs="Calibri"/>
                <w:color w:val="000000"/>
                <w:sz w:val="18"/>
                <w:szCs w:val="18"/>
                <w:lang w:eastAsia="es-SV"/>
              </w:rPr>
            </w:pPr>
          </w:p>
        </w:tc>
        <w:tc>
          <w:tcPr>
            <w:tcW w:w="2835" w:type="dxa"/>
            <w:vMerge/>
            <w:tcBorders>
              <w:top w:val="nil"/>
              <w:left w:val="single" w:sz="4" w:space="0" w:color="auto"/>
              <w:bottom w:val="single" w:sz="4" w:space="0" w:color="000000"/>
              <w:right w:val="single" w:sz="4" w:space="0" w:color="auto"/>
            </w:tcBorders>
            <w:vAlign w:val="center"/>
            <w:hideMark/>
          </w:tcPr>
          <w:p w:rsidR="00650C8E" w:rsidRPr="00650C8E" w:rsidRDefault="00650C8E" w:rsidP="00650C8E">
            <w:pPr>
              <w:spacing w:after="0" w:line="240" w:lineRule="auto"/>
              <w:rPr>
                <w:rFonts w:ascii="Cambria" w:eastAsia="Times New Roman" w:hAnsi="Cambria" w:cs="Calibri"/>
                <w:color w:val="000000"/>
                <w:sz w:val="18"/>
                <w:szCs w:val="18"/>
                <w:lang w:eastAsia="es-SV"/>
              </w:rPr>
            </w:pPr>
          </w:p>
        </w:tc>
        <w:tc>
          <w:tcPr>
            <w:tcW w:w="3587" w:type="dxa"/>
            <w:tcBorders>
              <w:top w:val="nil"/>
              <w:left w:val="nil"/>
              <w:bottom w:val="single" w:sz="4" w:space="0" w:color="auto"/>
              <w:right w:val="single" w:sz="4" w:space="0" w:color="auto"/>
            </w:tcBorders>
            <w:shd w:val="clear" w:color="auto" w:fill="auto"/>
            <w:noWrap/>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proofErr w:type="spellStart"/>
            <w:r w:rsidRPr="00650C8E">
              <w:rPr>
                <w:rFonts w:ascii="Cambria" w:eastAsia="Times New Roman" w:hAnsi="Cambria" w:cs="Calibri"/>
                <w:color w:val="000000"/>
                <w:sz w:val="18"/>
                <w:szCs w:val="18"/>
                <w:lang w:eastAsia="es-SV"/>
              </w:rPr>
              <w:t>Panchimalco</w:t>
            </w:r>
            <w:proofErr w:type="spellEnd"/>
          </w:p>
        </w:tc>
      </w:tr>
      <w:tr w:rsidR="00650C8E" w:rsidRPr="00650C8E" w:rsidTr="00650C8E">
        <w:trPr>
          <w:trHeight w:val="73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650C8E" w:rsidRPr="00650C8E" w:rsidRDefault="00650C8E" w:rsidP="00B65EEA">
            <w:pPr>
              <w:spacing w:after="0" w:line="240" w:lineRule="auto"/>
              <w:jc w:val="both"/>
              <w:rPr>
                <w:rFonts w:ascii="Cambria" w:eastAsia="Times New Roman" w:hAnsi="Cambria" w:cs="Calibri"/>
                <w:color w:val="000000"/>
                <w:sz w:val="18"/>
                <w:szCs w:val="18"/>
                <w:lang w:eastAsia="es-SV"/>
              </w:rPr>
            </w:pPr>
            <w:r w:rsidRPr="00650C8E">
              <w:rPr>
                <w:rFonts w:ascii="Cambria" w:eastAsia="Times New Roman" w:hAnsi="Cambria" w:cs="Calibri"/>
                <w:color w:val="000000"/>
                <w:sz w:val="18"/>
                <w:szCs w:val="18"/>
                <w:lang w:eastAsia="es-SV"/>
              </w:rPr>
              <w:t xml:space="preserve">DIRECCIÓN DE LA DEFENSA DE LOS INTERESES DE LA SOCIEDAD, OFICINA FISCAL DE SAN SALVADOR. </w:t>
            </w:r>
          </w:p>
        </w:tc>
        <w:tc>
          <w:tcPr>
            <w:tcW w:w="6422" w:type="dxa"/>
            <w:gridSpan w:val="2"/>
            <w:tcBorders>
              <w:top w:val="single" w:sz="4" w:space="0" w:color="auto"/>
              <w:left w:val="nil"/>
              <w:bottom w:val="single" w:sz="4" w:space="0" w:color="auto"/>
              <w:right w:val="single" w:sz="4" w:space="0" w:color="auto"/>
            </w:tcBorders>
            <w:shd w:val="clear" w:color="auto" w:fill="auto"/>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r w:rsidRPr="00650C8E">
              <w:rPr>
                <w:rFonts w:ascii="Cambria" w:eastAsia="Times New Roman" w:hAnsi="Cambria" w:cs="Calibri"/>
                <w:color w:val="000000"/>
                <w:sz w:val="18"/>
                <w:szCs w:val="18"/>
                <w:lang w:eastAsia="es-SV"/>
              </w:rPr>
              <w:t xml:space="preserve">CONOCE TODO EL TERRITORIO DEL PAÍS,  SEGÚN DISTRIBUCIÓN DE UNIDADES EN DIFERENTES OFICINAS FISCALES </w:t>
            </w:r>
          </w:p>
        </w:tc>
      </w:tr>
      <w:tr w:rsidR="00650C8E" w:rsidRPr="00650C8E" w:rsidTr="00650C8E">
        <w:trPr>
          <w:trHeight w:val="31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r w:rsidRPr="00650C8E">
              <w:rPr>
                <w:rFonts w:ascii="Cambria" w:eastAsia="Times New Roman" w:hAnsi="Cambria" w:cs="Calibri"/>
                <w:color w:val="000000"/>
                <w:sz w:val="18"/>
                <w:szCs w:val="18"/>
                <w:lang w:eastAsia="es-SV"/>
              </w:rPr>
              <w:t>ZACATECOLUCA</w:t>
            </w:r>
          </w:p>
        </w:tc>
        <w:tc>
          <w:tcPr>
            <w:tcW w:w="2835" w:type="dxa"/>
            <w:tcBorders>
              <w:top w:val="nil"/>
              <w:left w:val="nil"/>
              <w:bottom w:val="single" w:sz="4" w:space="0" w:color="auto"/>
              <w:right w:val="single" w:sz="4" w:space="0" w:color="auto"/>
            </w:tcBorders>
            <w:shd w:val="clear" w:color="auto" w:fill="auto"/>
            <w:noWrap/>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r w:rsidRPr="00650C8E">
              <w:rPr>
                <w:rFonts w:ascii="Cambria" w:eastAsia="Times New Roman" w:hAnsi="Cambria" w:cs="Calibri"/>
                <w:color w:val="000000"/>
                <w:sz w:val="18"/>
                <w:szCs w:val="18"/>
                <w:lang w:eastAsia="es-SV"/>
              </w:rPr>
              <w:t>LA PAZ</w:t>
            </w:r>
          </w:p>
        </w:tc>
        <w:tc>
          <w:tcPr>
            <w:tcW w:w="3587" w:type="dxa"/>
            <w:tcBorders>
              <w:top w:val="nil"/>
              <w:left w:val="nil"/>
              <w:bottom w:val="nil"/>
              <w:right w:val="single" w:sz="4" w:space="0" w:color="auto"/>
            </w:tcBorders>
            <w:shd w:val="clear" w:color="auto" w:fill="auto"/>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r w:rsidRPr="00650C8E">
              <w:rPr>
                <w:rFonts w:ascii="Cambria" w:eastAsia="Times New Roman" w:hAnsi="Cambria" w:cs="Calibri"/>
                <w:color w:val="000000"/>
                <w:sz w:val="18"/>
                <w:szCs w:val="18"/>
                <w:lang w:eastAsia="es-SV"/>
              </w:rPr>
              <w:t>Conoce de todos los municipios del Departamento</w:t>
            </w:r>
          </w:p>
        </w:tc>
      </w:tr>
      <w:tr w:rsidR="00650C8E" w:rsidRPr="00650C8E" w:rsidTr="00650C8E">
        <w:trPr>
          <w:trHeight w:val="315"/>
        </w:trPr>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r w:rsidRPr="00650C8E">
              <w:rPr>
                <w:rFonts w:ascii="Cambria" w:eastAsia="Times New Roman" w:hAnsi="Cambria" w:cs="Calibri"/>
                <w:color w:val="000000"/>
                <w:sz w:val="18"/>
                <w:szCs w:val="18"/>
                <w:lang w:eastAsia="es-SV"/>
              </w:rPr>
              <w:t>LA LIBERTAD SUR-ZARAGOZA</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r w:rsidRPr="00650C8E">
              <w:rPr>
                <w:rFonts w:ascii="Cambria" w:eastAsia="Times New Roman" w:hAnsi="Cambria" w:cs="Calibri"/>
                <w:color w:val="000000"/>
                <w:sz w:val="18"/>
                <w:szCs w:val="18"/>
                <w:lang w:eastAsia="es-SV"/>
              </w:rPr>
              <w:t>LA LIBERTAD</w:t>
            </w:r>
          </w:p>
        </w:tc>
        <w:tc>
          <w:tcPr>
            <w:tcW w:w="3587" w:type="dxa"/>
            <w:tcBorders>
              <w:top w:val="single" w:sz="4" w:space="0" w:color="auto"/>
              <w:left w:val="nil"/>
              <w:bottom w:val="single" w:sz="4" w:space="0" w:color="auto"/>
              <w:right w:val="single" w:sz="4" w:space="0" w:color="auto"/>
            </w:tcBorders>
            <w:shd w:val="clear" w:color="auto" w:fill="auto"/>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proofErr w:type="spellStart"/>
            <w:r w:rsidRPr="00650C8E">
              <w:rPr>
                <w:rFonts w:ascii="Cambria" w:eastAsia="Times New Roman" w:hAnsi="Cambria" w:cs="Calibri"/>
                <w:color w:val="000000"/>
                <w:sz w:val="18"/>
                <w:szCs w:val="18"/>
                <w:lang w:eastAsia="es-SV"/>
              </w:rPr>
              <w:t>Huizucar</w:t>
            </w:r>
            <w:proofErr w:type="spellEnd"/>
          </w:p>
        </w:tc>
      </w:tr>
      <w:tr w:rsidR="00650C8E" w:rsidRPr="00650C8E" w:rsidTr="00650C8E">
        <w:trPr>
          <w:trHeight w:val="315"/>
        </w:trPr>
        <w:tc>
          <w:tcPr>
            <w:tcW w:w="2977" w:type="dxa"/>
            <w:vMerge/>
            <w:tcBorders>
              <w:top w:val="nil"/>
              <w:left w:val="single" w:sz="4" w:space="0" w:color="auto"/>
              <w:bottom w:val="single" w:sz="4" w:space="0" w:color="auto"/>
              <w:right w:val="single" w:sz="4" w:space="0" w:color="auto"/>
            </w:tcBorders>
            <w:vAlign w:val="center"/>
            <w:hideMark/>
          </w:tcPr>
          <w:p w:rsidR="00650C8E" w:rsidRPr="00650C8E" w:rsidRDefault="00650C8E" w:rsidP="00650C8E">
            <w:pPr>
              <w:spacing w:after="0" w:line="240" w:lineRule="auto"/>
              <w:rPr>
                <w:rFonts w:ascii="Cambria" w:eastAsia="Times New Roman" w:hAnsi="Cambria" w:cs="Calibri"/>
                <w:color w:val="000000"/>
                <w:sz w:val="18"/>
                <w:szCs w:val="18"/>
                <w:lang w:eastAsia="es-SV"/>
              </w:rPr>
            </w:pPr>
          </w:p>
        </w:tc>
        <w:tc>
          <w:tcPr>
            <w:tcW w:w="2835" w:type="dxa"/>
            <w:vMerge/>
            <w:tcBorders>
              <w:top w:val="nil"/>
              <w:left w:val="single" w:sz="4" w:space="0" w:color="auto"/>
              <w:bottom w:val="single" w:sz="4" w:space="0" w:color="auto"/>
              <w:right w:val="single" w:sz="4" w:space="0" w:color="auto"/>
            </w:tcBorders>
            <w:vAlign w:val="center"/>
            <w:hideMark/>
          </w:tcPr>
          <w:p w:rsidR="00650C8E" w:rsidRPr="00650C8E" w:rsidRDefault="00650C8E" w:rsidP="00650C8E">
            <w:pPr>
              <w:spacing w:after="0" w:line="240" w:lineRule="auto"/>
              <w:rPr>
                <w:rFonts w:ascii="Cambria" w:eastAsia="Times New Roman" w:hAnsi="Cambria" w:cs="Calibri"/>
                <w:color w:val="000000"/>
                <w:sz w:val="18"/>
                <w:szCs w:val="18"/>
                <w:lang w:eastAsia="es-SV"/>
              </w:rPr>
            </w:pPr>
          </w:p>
        </w:tc>
        <w:tc>
          <w:tcPr>
            <w:tcW w:w="3587" w:type="dxa"/>
            <w:tcBorders>
              <w:top w:val="nil"/>
              <w:left w:val="nil"/>
              <w:bottom w:val="single" w:sz="4" w:space="0" w:color="auto"/>
              <w:right w:val="single" w:sz="4" w:space="0" w:color="auto"/>
            </w:tcBorders>
            <w:shd w:val="clear" w:color="auto" w:fill="auto"/>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r w:rsidRPr="00650C8E">
              <w:rPr>
                <w:rFonts w:ascii="Cambria" w:eastAsia="Times New Roman" w:hAnsi="Cambria" w:cs="Calibri"/>
                <w:color w:val="000000"/>
                <w:sz w:val="18"/>
                <w:szCs w:val="18"/>
                <w:lang w:eastAsia="es-SV"/>
              </w:rPr>
              <w:t>San José Villanueva</w:t>
            </w:r>
          </w:p>
        </w:tc>
      </w:tr>
      <w:tr w:rsidR="00650C8E" w:rsidRPr="00650C8E" w:rsidTr="00650C8E">
        <w:trPr>
          <w:trHeight w:val="315"/>
        </w:trPr>
        <w:tc>
          <w:tcPr>
            <w:tcW w:w="2977" w:type="dxa"/>
            <w:vMerge/>
            <w:tcBorders>
              <w:top w:val="nil"/>
              <w:left w:val="single" w:sz="4" w:space="0" w:color="auto"/>
              <w:bottom w:val="single" w:sz="4" w:space="0" w:color="auto"/>
              <w:right w:val="single" w:sz="4" w:space="0" w:color="auto"/>
            </w:tcBorders>
            <w:vAlign w:val="center"/>
            <w:hideMark/>
          </w:tcPr>
          <w:p w:rsidR="00650C8E" w:rsidRPr="00650C8E" w:rsidRDefault="00650C8E" w:rsidP="00650C8E">
            <w:pPr>
              <w:spacing w:after="0" w:line="240" w:lineRule="auto"/>
              <w:rPr>
                <w:rFonts w:ascii="Cambria" w:eastAsia="Times New Roman" w:hAnsi="Cambria" w:cs="Calibri"/>
                <w:color w:val="000000"/>
                <w:sz w:val="18"/>
                <w:szCs w:val="18"/>
                <w:lang w:eastAsia="es-SV"/>
              </w:rPr>
            </w:pPr>
          </w:p>
        </w:tc>
        <w:tc>
          <w:tcPr>
            <w:tcW w:w="2835" w:type="dxa"/>
            <w:vMerge/>
            <w:tcBorders>
              <w:top w:val="nil"/>
              <w:left w:val="single" w:sz="4" w:space="0" w:color="auto"/>
              <w:bottom w:val="single" w:sz="4" w:space="0" w:color="auto"/>
              <w:right w:val="single" w:sz="4" w:space="0" w:color="auto"/>
            </w:tcBorders>
            <w:vAlign w:val="center"/>
            <w:hideMark/>
          </w:tcPr>
          <w:p w:rsidR="00650C8E" w:rsidRPr="00650C8E" w:rsidRDefault="00650C8E" w:rsidP="00650C8E">
            <w:pPr>
              <w:spacing w:after="0" w:line="240" w:lineRule="auto"/>
              <w:rPr>
                <w:rFonts w:ascii="Cambria" w:eastAsia="Times New Roman" w:hAnsi="Cambria" w:cs="Calibri"/>
                <w:color w:val="000000"/>
                <w:sz w:val="18"/>
                <w:szCs w:val="18"/>
                <w:lang w:eastAsia="es-SV"/>
              </w:rPr>
            </w:pPr>
          </w:p>
        </w:tc>
        <w:tc>
          <w:tcPr>
            <w:tcW w:w="3587" w:type="dxa"/>
            <w:tcBorders>
              <w:top w:val="nil"/>
              <w:left w:val="nil"/>
              <w:bottom w:val="single" w:sz="4" w:space="0" w:color="auto"/>
              <w:right w:val="single" w:sz="4" w:space="0" w:color="auto"/>
            </w:tcBorders>
            <w:shd w:val="clear" w:color="auto" w:fill="auto"/>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r w:rsidRPr="00650C8E">
              <w:rPr>
                <w:rFonts w:ascii="Cambria" w:eastAsia="Times New Roman" w:hAnsi="Cambria" w:cs="Calibri"/>
                <w:color w:val="000000"/>
                <w:sz w:val="18"/>
                <w:szCs w:val="18"/>
                <w:lang w:eastAsia="es-SV"/>
              </w:rPr>
              <w:t>Zaragoza</w:t>
            </w:r>
          </w:p>
        </w:tc>
      </w:tr>
      <w:tr w:rsidR="00650C8E" w:rsidRPr="00650C8E" w:rsidTr="00650C8E">
        <w:trPr>
          <w:trHeight w:val="315"/>
        </w:trPr>
        <w:tc>
          <w:tcPr>
            <w:tcW w:w="2977" w:type="dxa"/>
            <w:vMerge/>
            <w:tcBorders>
              <w:top w:val="nil"/>
              <w:left w:val="single" w:sz="4" w:space="0" w:color="auto"/>
              <w:bottom w:val="single" w:sz="4" w:space="0" w:color="auto"/>
              <w:right w:val="single" w:sz="4" w:space="0" w:color="auto"/>
            </w:tcBorders>
            <w:vAlign w:val="center"/>
            <w:hideMark/>
          </w:tcPr>
          <w:p w:rsidR="00650C8E" w:rsidRPr="00650C8E" w:rsidRDefault="00650C8E" w:rsidP="00650C8E">
            <w:pPr>
              <w:spacing w:after="0" w:line="240" w:lineRule="auto"/>
              <w:rPr>
                <w:rFonts w:ascii="Cambria" w:eastAsia="Times New Roman" w:hAnsi="Cambria" w:cs="Calibri"/>
                <w:color w:val="000000"/>
                <w:sz w:val="18"/>
                <w:szCs w:val="18"/>
                <w:lang w:eastAsia="es-SV"/>
              </w:rPr>
            </w:pPr>
          </w:p>
        </w:tc>
        <w:tc>
          <w:tcPr>
            <w:tcW w:w="2835" w:type="dxa"/>
            <w:vMerge/>
            <w:tcBorders>
              <w:top w:val="nil"/>
              <w:left w:val="single" w:sz="4" w:space="0" w:color="auto"/>
              <w:bottom w:val="single" w:sz="4" w:space="0" w:color="auto"/>
              <w:right w:val="single" w:sz="4" w:space="0" w:color="auto"/>
            </w:tcBorders>
            <w:vAlign w:val="center"/>
            <w:hideMark/>
          </w:tcPr>
          <w:p w:rsidR="00650C8E" w:rsidRPr="00650C8E" w:rsidRDefault="00650C8E" w:rsidP="00650C8E">
            <w:pPr>
              <w:spacing w:after="0" w:line="240" w:lineRule="auto"/>
              <w:rPr>
                <w:rFonts w:ascii="Cambria" w:eastAsia="Times New Roman" w:hAnsi="Cambria" w:cs="Calibri"/>
                <w:color w:val="000000"/>
                <w:sz w:val="18"/>
                <w:szCs w:val="18"/>
                <w:lang w:eastAsia="es-SV"/>
              </w:rPr>
            </w:pPr>
          </w:p>
        </w:tc>
        <w:tc>
          <w:tcPr>
            <w:tcW w:w="3587" w:type="dxa"/>
            <w:tcBorders>
              <w:top w:val="nil"/>
              <w:left w:val="nil"/>
              <w:bottom w:val="single" w:sz="4" w:space="0" w:color="auto"/>
              <w:right w:val="single" w:sz="4" w:space="0" w:color="auto"/>
            </w:tcBorders>
            <w:shd w:val="clear" w:color="auto" w:fill="auto"/>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proofErr w:type="spellStart"/>
            <w:r w:rsidRPr="00650C8E">
              <w:rPr>
                <w:rFonts w:ascii="Cambria" w:eastAsia="Times New Roman" w:hAnsi="Cambria" w:cs="Calibri"/>
                <w:color w:val="000000"/>
                <w:sz w:val="18"/>
                <w:szCs w:val="18"/>
                <w:lang w:eastAsia="es-SV"/>
              </w:rPr>
              <w:t>Jicalapa</w:t>
            </w:r>
            <w:proofErr w:type="spellEnd"/>
          </w:p>
        </w:tc>
      </w:tr>
      <w:tr w:rsidR="00650C8E" w:rsidRPr="00650C8E" w:rsidTr="00650C8E">
        <w:trPr>
          <w:trHeight w:val="315"/>
        </w:trPr>
        <w:tc>
          <w:tcPr>
            <w:tcW w:w="2977" w:type="dxa"/>
            <w:vMerge/>
            <w:tcBorders>
              <w:top w:val="nil"/>
              <w:left w:val="single" w:sz="4" w:space="0" w:color="auto"/>
              <w:bottom w:val="single" w:sz="4" w:space="0" w:color="auto"/>
              <w:right w:val="single" w:sz="4" w:space="0" w:color="auto"/>
            </w:tcBorders>
            <w:vAlign w:val="center"/>
            <w:hideMark/>
          </w:tcPr>
          <w:p w:rsidR="00650C8E" w:rsidRPr="00650C8E" w:rsidRDefault="00650C8E" w:rsidP="00650C8E">
            <w:pPr>
              <w:spacing w:after="0" w:line="240" w:lineRule="auto"/>
              <w:rPr>
                <w:rFonts w:ascii="Cambria" w:eastAsia="Times New Roman" w:hAnsi="Cambria" w:cs="Calibri"/>
                <w:color w:val="000000"/>
                <w:sz w:val="18"/>
                <w:szCs w:val="18"/>
                <w:lang w:eastAsia="es-SV"/>
              </w:rPr>
            </w:pPr>
          </w:p>
        </w:tc>
        <w:tc>
          <w:tcPr>
            <w:tcW w:w="2835" w:type="dxa"/>
            <w:vMerge/>
            <w:tcBorders>
              <w:top w:val="nil"/>
              <w:left w:val="single" w:sz="4" w:space="0" w:color="auto"/>
              <w:bottom w:val="single" w:sz="4" w:space="0" w:color="auto"/>
              <w:right w:val="single" w:sz="4" w:space="0" w:color="auto"/>
            </w:tcBorders>
            <w:vAlign w:val="center"/>
            <w:hideMark/>
          </w:tcPr>
          <w:p w:rsidR="00650C8E" w:rsidRPr="00650C8E" w:rsidRDefault="00650C8E" w:rsidP="00650C8E">
            <w:pPr>
              <w:spacing w:after="0" w:line="240" w:lineRule="auto"/>
              <w:rPr>
                <w:rFonts w:ascii="Cambria" w:eastAsia="Times New Roman" w:hAnsi="Cambria" w:cs="Calibri"/>
                <w:color w:val="000000"/>
                <w:sz w:val="18"/>
                <w:szCs w:val="18"/>
                <w:lang w:eastAsia="es-SV"/>
              </w:rPr>
            </w:pPr>
          </w:p>
        </w:tc>
        <w:tc>
          <w:tcPr>
            <w:tcW w:w="3587" w:type="dxa"/>
            <w:tcBorders>
              <w:top w:val="nil"/>
              <w:left w:val="nil"/>
              <w:bottom w:val="single" w:sz="4" w:space="0" w:color="auto"/>
              <w:right w:val="single" w:sz="4" w:space="0" w:color="auto"/>
            </w:tcBorders>
            <w:shd w:val="clear" w:color="auto" w:fill="auto"/>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proofErr w:type="spellStart"/>
            <w:r w:rsidRPr="00650C8E">
              <w:rPr>
                <w:rFonts w:ascii="Cambria" w:eastAsia="Times New Roman" w:hAnsi="Cambria" w:cs="Calibri"/>
                <w:color w:val="000000"/>
                <w:sz w:val="18"/>
                <w:szCs w:val="18"/>
                <w:lang w:eastAsia="es-SV"/>
              </w:rPr>
              <w:t>Tamanique</w:t>
            </w:r>
            <w:proofErr w:type="spellEnd"/>
          </w:p>
        </w:tc>
      </w:tr>
      <w:tr w:rsidR="00650C8E" w:rsidRPr="00650C8E" w:rsidTr="00650C8E">
        <w:trPr>
          <w:trHeight w:val="315"/>
        </w:trPr>
        <w:tc>
          <w:tcPr>
            <w:tcW w:w="2977" w:type="dxa"/>
            <w:vMerge/>
            <w:tcBorders>
              <w:top w:val="nil"/>
              <w:left w:val="single" w:sz="4" w:space="0" w:color="auto"/>
              <w:bottom w:val="single" w:sz="4" w:space="0" w:color="auto"/>
              <w:right w:val="single" w:sz="4" w:space="0" w:color="auto"/>
            </w:tcBorders>
            <w:vAlign w:val="center"/>
            <w:hideMark/>
          </w:tcPr>
          <w:p w:rsidR="00650C8E" w:rsidRPr="00650C8E" w:rsidRDefault="00650C8E" w:rsidP="00650C8E">
            <w:pPr>
              <w:spacing w:after="0" w:line="240" w:lineRule="auto"/>
              <w:rPr>
                <w:rFonts w:ascii="Cambria" w:eastAsia="Times New Roman" w:hAnsi="Cambria" w:cs="Calibri"/>
                <w:color w:val="000000"/>
                <w:sz w:val="18"/>
                <w:szCs w:val="18"/>
                <w:lang w:eastAsia="es-SV"/>
              </w:rPr>
            </w:pPr>
          </w:p>
        </w:tc>
        <w:tc>
          <w:tcPr>
            <w:tcW w:w="2835" w:type="dxa"/>
            <w:vMerge/>
            <w:tcBorders>
              <w:top w:val="nil"/>
              <w:left w:val="single" w:sz="4" w:space="0" w:color="auto"/>
              <w:bottom w:val="single" w:sz="4" w:space="0" w:color="auto"/>
              <w:right w:val="single" w:sz="4" w:space="0" w:color="auto"/>
            </w:tcBorders>
            <w:vAlign w:val="center"/>
            <w:hideMark/>
          </w:tcPr>
          <w:p w:rsidR="00650C8E" w:rsidRPr="00650C8E" w:rsidRDefault="00650C8E" w:rsidP="00650C8E">
            <w:pPr>
              <w:spacing w:after="0" w:line="240" w:lineRule="auto"/>
              <w:rPr>
                <w:rFonts w:ascii="Cambria" w:eastAsia="Times New Roman" w:hAnsi="Cambria" w:cs="Calibri"/>
                <w:color w:val="000000"/>
                <w:sz w:val="18"/>
                <w:szCs w:val="18"/>
                <w:lang w:eastAsia="es-SV"/>
              </w:rPr>
            </w:pPr>
          </w:p>
        </w:tc>
        <w:tc>
          <w:tcPr>
            <w:tcW w:w="3587" w:type="dxa"/>
            <w:tcBorders>
              <w:top w:val="nil"/>
              <w:left w:val="nil"/>
              <w:bottom w:val="single" w:sz="4" w:space="0" w:color="auto"/>
              <w:right w:val="single" w:sz="4" w:space="0" w:color="auto"/>
            </w:tcBorders>
            <w:shd w:val="clear" w:color="auto" w:fill="auto"/>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r w:rsidRPr="00650C8E">
              <w:rPr>
                <w:rFonts w:ascii="Cambria" w:eastAsia="Times New Roman" w:hAnsi="Cambria" w:cs="Calibri"/>
                <w:color w:val="000000"/>
                <w:sz w:val="18"/>
                <w:szCs w:val="18"/>
                <w:lang w:eastAsia="es-SV"/>
              </w:rPr>
              <w:t>La Libertad</w:t>
            </w:r>
          </w:p>
        </w:tc>
      </w:tr>
      <w:tr w:rsidR="00650C8E" w:rsidRPr="00650C8E" w:rsidTr="00650C8E">
        <w:trPr>
          <w:trHeight w:val="315"/>
        </w:trPr>
        <w:tc>
          <w:tcPr>
            <w:tcW w:w="2977" w:type="dxa"/>
            <w:vMerge/>
            <w:tcBorders>
              <w:top w:val="nil"/>
              <w:left w:val="single" w:sz="4" w:space="0" w:color="auto"/>
              <w:bottom w:val="single" w:sz="4" w:space="0" w:color="auto"/>
              <w:right w:val="single" w:sz="4" w:space="0" w:color="auto"/>
            </w:tcBorders>
            <w:vAlign w:val="center"/>
            <w:hideMark/>
          </w:tcPr>
          <w:p w:rsidR="00650C8E" w:rsidRPr="00650C8E" w:rsidRDefault="00650C8E" w:rsidP="00650C8E">
            <w:pPr>
              <w:spacing w:after="0" w:line="240" w:lineRule="auto"/>
              <w:rPr>
                <w:rFonts w:ascii="Cambria" w:eastAsia="Times New Roman" w:hAnsi="Cambria" w:cs="Calibri"/>
                <w:color w:val="000000"/>
                <w:sz w:val="18"/>
                <w:szCs w:val="18"/>
                <w:lang w:eastAsia="es-SV"/>
              </w:rPr>
            </w:pPr>
          </w:p>
        </w:tc>
        <w:tc>
          <w:tcPr>
            <w:tcW w:w="2835" w:type="dxa"/>
            <w:vMerge/>
            <w:tcBorders>
              <w:top w:val="nil"/>
              <w:left w:val="single" w:sz="4" w:space="0" w:color="auto"/>
              <w:bottom w:val="single" w:sz="4" w:space="0" w:color="auto"/>
              <w:right w:val="single" w:sz="4" w:space="0" w:color="auto"/>
            </w:tcBorders>
            <w:vAlign w:val="center"/>
            <w:hideMark/>
          </w:tcPr>
          <w:p w:rsidR="00650C8E" w:rsidRPr="00650C8E" w:rsidRDefault="00650C8E" w:rsidP="00650C8E">
            <w:pPr>
              <w:spacing w:after="0" w:line="240" w:lineRule="auto"/>
              <w:rPr>
                <w:rFonts w:ascii="Cambria" w:eastAsia="Times New Roman" w:hAnsi="Cambria" w:cs="Calibri"/>
                <w:color w:val="000000"/>
                <w:sz w:val="18"/>
                <w:szCs w:val="18"/>
                <w:lang w:eastAsia="es-SV"/>
              </w:rPr>
            </w:pPr>
          </w:p>
        </w:tc>
        <w:tc>
          <w:tcPr>
            <w:tcW w:w="3587" w:type="dxa"/>
            <w:tcBorders>
              <w:top w:val="nil"/>
              <w:left w:val="nil"/>
              <w:bottom w:val="single" w:sz="4" w:space="0" w:color="auto"/>
              <w:right w:val="single" w:sz="4" w:space="0" w:color="auto"/>
            </w:tcBorders>
            <w:shd w:val="clear" w:color="auto" w:fill="auto"/>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proofErr w:type="spellStart"/>
            <w:r w:rsidRPr="00650C8E">
              <w:rPr>
                <w:rFonts w:ascii="Cambria" w:eastAsia="Times New Roman" w:hAnsi="Cambria" w:cs="Calibri"/>
                <w:color w:val="000000"/>
                <w:sz w:val="18"/>
                <w:szCs w:val="18"/>
                <w:lang w:eastAsia="es-SV"/>
              </w:rPr>
              <w:t>Teotepeque</w:t>
            </w:r>
            <w:proofErr w:type="spellEnd"/>
          </w:p>
        </w:tc>
      </w:tr>
      <w:tr w:rsidR="00650C8E" w:rsidRPr="00650C8E" w:rsidTr="00650C8E">
        <w:trPr>
          <w:trHeight w:val="315"/>
        </w:trPr>
        <w:tc>
          <w:tcPr>
            <w:tcW w:w="2977" w:type="dxa"/>
            <w:vMerge/>
            <w:tcBorders>
              <w:top w:val="nil"/>
              <w:left w:val="single" w:sz="4" w:space="0" w:color="auto"/>
              <w:bottom w:val="single" w:sz="4" w:space="0" w:color="auto"/>
              <w:right w:val="single" w:sz="4" w:space="0" w:color="auto"/>
            </w:tcBorders>
            <w:vAlign w:val="center"/>
            <w:hideMark/>
          </w:tcPr>
          <w:p w:rsidR="00650C8E" w:rsidRPr="00650C8E" w:rsidRDefault="00650C8E" w:rsidP="00650C8E">
            <w:pPr>
              <w:spacing w:after="0" w:line="240" w:lineRule="auto"/>
              <w:rPr>
                <w:rFonts w:ascii="Cambria" w:eastAsia="Times New Roman" w:hAnsi="Cambria" w:cs="Calibri"/>
                <w:color w:val="000000"/>
                <w:sz w:val="18"/>
                <w:szCs w:val="18"/>
                <w:lang w:eastAsia="es-SV"/>
              </w:rPr>
            </w:pPr>
          </w:p>
        </w:tc>
        <w:tc>
          <w:tcPr>
            <w:tcW w:w="2835" w:type="dxa"/>
            <w:vMerge/>
            <w:tcBorders>
              <w:top w:val="nil"/>
              <w:left w:val="single" w:sz="4" w:space="0" w:color="auto"/>
              <w:bottom w:val="single" w:sz="4" w:space="0" w:color="auto"/>
              <w:right w:val="single" w:sz="4" w:space="0" w:color="auto"/>
            </w:tcBorders>
            <w:vAlign w:val="center"/>
            <w:hideMark/>
          </w:tcPr>
          <w:p w:rsidR="00650C8E" w:rsidRPr="00650C8E" w:rsidRDefault="00650C8E" w:rsidP="00650C8E">
            <w:pPr>
              <w:spacing w:after="0" w:line="240" w:lineRule="auto"/>
              <w:rPr>
                <w:rFonts w:ascii="Cambria" w:eastAsia="Times New Roman" w:hAnsi="Cambria" w:cs="Calibri"/>
                <w:color w:val="000000"/>
                <w:sz w:val="18"/>
                <w:szCs w:val="18"/>
                <w:lang w:eastAsia="es-SV"/>
              </w:rPr>
            </w:pPr>
          </w:p>
        </w:tc>
        <w:tc>
          <w:tcPr>
            <w:tcW w:w="3587" w:type="dxa"/>
            <w:tcBorders>
              <w:top w:val="nil"/>
              <w:left w:val="nil"/>
              <w:bottom w:val="single" w:sz="4" w:space="0" w:color="auto"/>
              <w:right w:val="single" w:sz="4" w:space="0" w:color="auto"/>
            </w:tcBorders>
            <w:shd w:val="clear" w:color="auto" w:fill="auto"/>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proofErr w:type="spellStart"/>
            <w:r w:rsidRPr="00650C8E">
              <w:rPr>
                <w:rFonts w:ascii="Cambria" w:eastAsia="Times New Roman" w:hAnsi="Cambria" w:cs="Calibri"/>
                <w:color w:val="000000"/>
                <w:sz w:val="18"/>
                <w:szCs w:val="18"/>
                <w:lang w:eastAsia="es-SV"/>
              </w:rPr>
              <w:t>Chiltiupan</w:t>
            </w:r>
            <w:proofErr w:type="spellEnd"/>
          </w:p>
        </w:tc>
      </w:tr>
      <w:tr w:rsidR="00650C8E" w:rsidRPr="00650C8E" w:rsidTr="00650C8E">
        <w:trPr>
          <w:trHeight w:val="315"/>
        </w:trPr>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r w:rsidRPr="00650C8E">
              <w:rPr>
                <w:rFonts w:ascii="Cambria" w:eastAsia="Times New Roman" w:hAnsi="Cambria" w:cs="Calibri"/>
                <w:color w:val="000000"/>
                <w:sz w:val="18"/>
                <w:szCs w:val="18"/>
                <w:lang w:eastAsia="es-SV"/>
              </w:rPr>
              <w:t>SANTA TECLA</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r w:rsidRPr="00650C8E">
              <w:rPr>
                <w:rFonts w:ascii="Cambria" w:eastAsia="Times New Roman" w:hAnsi="Cambria" w:cs="Calibri"/>
                <w:color w:val="000000"/>
                <w:sz w:val="18"/>
                <w:szCs w:val="18"/>
                <w:lang w:eastAsia="es-SV"/>
              </w:rPr>
              <w:t>LA LIBERTAD</w:t>
            </w:r>
          </w:p>
        </w:tc>
        <w:tc>
          <w:tcPr>
            <w:tcW w:w="3587" w:type="dxa"/>
            <w:tcBorders>
              <w:top w:val="nil"/>
              <w:left w:val="nil"/>
              <w:bottom w:val="single" w:sz="4" w:space="0" w:color="auto"/>
              <w:right w:val="single" w:sz="4" w:space="0" w:color="auto"/>
            </w:tcBorders>
            <w:shd w:val="clear" w:color="auto" w:fill="auto"/>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r w:rsidRPr="00650C8E">
              <w:rPr>
                <w:rFonts w:ascii="Cambria" w:eastAsia="Times New Roman" w:hAnsi="Cambria" w:cs="Calibri"/>
                <w:color w:val="000000"/>
                <w:sz w:val="18"/>
                <w:szCs w:val="18"/>
                <w:lang w:eastAsia="es-SV"/>
              </w:rPr>
              <w:t>Colón</w:t>
            </w:r>
          </w:p>
        </w:tc>
      </w:tr>
      <w:tr w:rsidR="00650C8E" w:rsidRPr="00650C8E" w:rsidTr="00650C8E">
        <w:trPr>
          <w:trHeight w:val="315"/>
        </w:trPr>
        <w:tc>
          <w:tcPr>
            <w:tcW w:w="2977" w:type="dxa"/>
            <w:vMerge/>
            <w:tcBorders>
              <w:top w:val="nil"/>
              <w:left w:val="single" w:sz="4" w:space="0" w:color="auto"/>
              <w:bottom w:val="single" w:sz="4" w:space="0" w:color="auto"/>
              <w:right w:val="single" w:sz="4" w:space="0" w:color="auto"/>
            </w:tcBorders>
            <w:vAlign w:val="center"/>
            <w:hideMark/>
          </w:tcPr>
          <w:p w:rsidR="00650C8E" w:rsidRPr="00650C8E" w:rsidRDefault="00650C8E" w:rsidP="00650C8E">
            <w:pPr>
              <w:spacing w:after="0" w:line="240" w:lineRule="auto"/>
              <w:rPr>
                <w:rFonts w:ascii="Cambria" w:eastAsia="Times New Roman" w:hAnsi="Cambria" w:cs="Calibri"/>
                <w:color w:val="000000"/>
                <w:sz w:val="18"/>
                <w:szCs w:val="18"/>
                <w:lang w:eastAsia="es-SV"/>
              </w:rPr>
            </w:pPr>
          </w:p>
        </w:tc>
        <w:tc>
          <w:tcPr>
            <w:tcW w:w="2835" w:type="dxa"/>
            <w:vMerge/>
            <w:tcBorders>
              <w:top w:val="nil"/>
              <w:left w:val="single" w:sz="4" w:space="0" w:color="auto"/>
              <w:bottom w:val="single" w:sz="4" w:space="0" w:color="auto"/>
              <w:right w:val="single" w:sz="4" w:space="0" w:color="auto"/>
            </w:tcBorders>
            <w:vAlign w:val="center"/>
            <w:hideMark/>
          </w:tcPr>
          <w:p w:rsidR="00650C8E" w:rsidRPr="00650C8E" w:rsidRDefault="00650C8E" w:rsidP="00650C8E">
            <w:pPr>
              <w:spacing w:after="0" w:line="240" w:lineRule="auto"/>
              <w:rPr>
                <w:rFonts w:ascii="Cambria" w:eastAsia="Times New Roman" w:hAnsi="Cambria" w:cs="Calibri"/>
                <w:color w:val="000000"/>
                <w:sz w:val="18"/>
                <w:szCs w:val="18"/>
                <w:lang w:eastAsia="es-SV"/>
              </w:rPr>
            </w:pPr>
          </w:p>
        </w:tc>
        <w:tc>
          <w:tcPr>
            <w:tcW w:w="3587" w:type="dxa"/>
            <w:tcBorders>
              <w:top w:val="nil"/>
              <w:left w:val="nil"/>
              <w:bottom w:val="single" w:sz="4" w:space="0" w:color="auto"/>
              <w:right w:val="single" w:sz="4" w:space="0" w:color="auto"/>
            </w:tcBorders>
            <w:shd w:val="clear" w:color="auto" w:fill="auto"/>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r w:rsidRPr="00650C8E">
              <w:rPr>
                <w:rFonts w:ascii="Cambria" w:eastAsia="Times New Roman" w:hAnsi="Cambria" w:cs="Calibri"/>
                <w:color w:val="000000"/>
                <w:sz w:val="18"/>
                <w:szCs w:val="18"/>
                <w:lang w:eastAsia="es-SV"/>
              </w:rPr>
              <w:t xml:space="preserve">San Juan </w:t>
            </w:r>
            <w:proofErr w:type="spellStart"/>
            <w:r w:rsidRPr="00650C8E">
              <w:rPr>
                <w:rFonts w:ascii="Cambria" w:eastAsia="Times New Roman" w:hAnsi="Cambria" w:cs="Calibri"/>
                <w:color w:val="000000"/>
                <w:sz w:val="18"/>
                <w:szCs w:val="18"/>
                <w:lang w:eastAsia="es-SV"/>
              </w:rPr>
              <w:t>Opico</w:t>
            </w:r>
            <w:proofErr w:type="spellEnd"/>
          </w:p>
        </w:tc>
      </w:tr>
      <w:tr w:rsidR="00650C8E" w:rsidRPr="00650C8E" w:rsidTr="00650C8E">
        <w:trPr>
          <w:trHeight w:val="315"/>
        </w:trPr>
        <w:tc>
          <w:tcPr>
            <w:tcW w:w="2977" w:type="dxa"/>
            <w:vMerge/>
            <w:tcBorders>
              <w:top w:val="nil"/>
              <w:left w:val="single" w:sz="4" w:space="0" w:color="auto"/>
              <w:bottom w:val="single" w:sz="4" w:space="0" w:color="auto"/>
              <w:right w:val="single" w:sz="4" w:space="0" w:color="auto"/>
            </w:tcBorders>
            <w:vAlign w:val="center"/>
            <w:hideMark/>
          </w:tcPr>
          <w:p w:rsidR="00650C8E" w:rsidRPr="00650C8E" w:rsidRDefault="00650C8E" w:rsidP="00650C8E">
            <w:pPr>
              <w:spacing w:after="0" w:line="240" w:lineRule="auto"/>
              <w:rPr>
                <w:rFonts w:ascii="Cambria" w:eastAsia="Times New Roman" w:hAnsi="Cambria" w:cs="Calibri"/>
                <w:color w:val="000000"/>
                <w:sz w:val="18"/>
                <w:szCs w:val="18"/>
                <w:lang w:eastAsia="es-SV"/>
              </w:rPr>
            </w:pPr>
          </w:p>
        </w:tc>
        <w:tc>
          <w:tcPr>
            <w:tcW w:w="2835" w:type="dxa"/>
            <w:vMerge/>
            <w:tcBorders>
              <w:top w:val="nil"/>
              <w:left w:val="single" w:sz="4" w:space="0" w:color="auto"/>
              <w:bottom w:val="single" w:sz="4" w:space="0" w:color="auto"/>
              <w:right w:val="single" w:sz="4" w:space="0" w:color="auto"/>
            </w:tcBorders>
            <w:vAlign w:val="center"/>
            <w:hideMark/>
          </w:tcPr>
          <w:p w:rsidR="00650C8E" w:rsidRPr="00650C8E" w:rsidRDefault="00650C8E" w:rsidP="00650C8E">
            <w:pPr>
              <w:spacing w:after="0" w:line="240" w:lineRule="auto"/>
              <w:rPr>
                <w:rFonts w:ascii="Cambria" w:eastAsia="Times New Roman" w:hAnsi="Cambria" w:cs="Calibri"/>
                <w:color w:val="000000"/>
                <w:sz w:val="18"/>
                <w:szCs w:val="18"/>
                <w:lang w:eastAsia="es-SV"/>
              </w:rPr>
            </w:pPr>
          </w:p>
        </w:tc>
        <w:tc>
          <w:tcPr>
            <w:tcW w:w="3587" w:type="dxa"/>
            <w:tcBorders>
              <w:top w:val="nil"/>
              <w:left w:val="nil"/>
              <w:bottom w:val="single" w:sz="4" w:space="0" w:color="auto"/>
              <w:right w:val="single" w:sz="4" w:space="0" w:color="auto"/>
            </w:tcBorders>
            <w:shd w:val="clear" w:color="auto" w:fill="auto"/>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r w:rsidRPr="00650C8E">
              <w:rPr>
                <w:rFonts w:ascii="Cambria" w:eastAsia="Times New Roman" w:hAnsi="Cambria" w:cs="Calibri"/>
                <w:color w:val="000000"/>
                <w:sz w:val="18"/>
                <w:szCs w:val="18"/>
                <w:lang w:eastAsia="es-SV"/>
              </w:rPr>
              <w:t>Ciudad Arce</w:t>
            </w:r>
          </w:p>
        </w:tc>
      </w:tr>
      <w:tr w:rsidR="00650C8E" w:rsidRPr="00650C8E" w:rsidTr="00650C8E">
        <w:trPr>
          <w:trHeight w:val="315"/>
        </w:trPr>
        <w:tc>
          <w:tcPr>
            <w:tcW w:w="2977" w:type="dxa"/>
            <w:vMerge/>
            <w:tcBorders>
              <w:top w:val="nil"/>
              <w:left w:val="single" w:sz="4" w:space="0" w:color="auto"/>
              <w:bottom w:val="single" w:sz="4" w:space="0" w:color="auto"/>
              <w:right w:val="single" w:sz="4" w:space="0" w:color="auto"/>
            </w:tcBorders>
            <w:vAlign w:val="center"/>
            <w:hideMark/>
          </w:tcPr>
          <w:p w:rsidR="00650C8E" w:rsidRPr="00650C8E" w:rsidRDefault="00650C8E" w:rsidP="00650C8E">
            <w:pPr>
              <w:spacing w:after="0" w:line="240" w:lineRule="auto"/>
              <w:rPr>
                <w:rFonts w:ascii="Cambria" w:eastAsia="Times New Roman" w:hAnsi="Cambria" w:cs="Calibri"/>
                <w:color w:val="000000"/>
                <w:sz w:val="18"/>
                <w:szCs w:val="18"/>
                <w:lang w:eastAsia="es-SV"/>
              </w:rPr>
            </w:pPr>
          </w:p>
        </w:tc>
        <w:tc>
          <w:tcPr>
            <w:tcW w:w="2835" w:type="dxa"/>
            <w:vMerge/>
            <w:tcBorders>
              <w:top w:val="nil"/>
              <w:left w:val="single" w:sz="4" w:space="0" w:color="auto"/>
              <w:bottom w:val="single" w:sz="4" w:space="0" w:color="auto"/>
              <w:right w:val="single" w:sz="4" w:space="0" w:color="auto"/>
            </w:tcBorders>
            <w:vAlign w:val="center"/>
            <w:hideMark/>
          </w:tcPr>
          <w:p w:rsidR="00650C8E" w:rsidRPr="00650C8E" w:rsidRDefault="00650C8E" w:rsidP="00650C8E">
            <w:pPr>
              <w:spacing w:after="0" w:line="240" w:lineRule="auto"/>
              <w:rPr>
                <w:rFonts w:ascii="Cambria" w:eastAsia="Times New Roman" w:hAnsi="Cambria" w:cs="Calibri"/>
                <w:color w:val="000000"/>
                <w:sz w:val="18"/>
                <w:szCs w:val="18"/>
                <w:lang w:eastAsia="es-SV"/>
              </w:rPr>
            </w:pPr>
          </w:p>
        </w:tc>
        <w:tc>
          <w:tcPr>
            <w:tcW w:w="3587" w:type="dxa"/>
            <w:tcBorders>
              <w:top w:val="nil"/>
              <w:left w:val="nil"/>
              <w:bottom w:val="single" w:sz="4" w:space="0" w:color="auto"/>
              <w:right w:val="single" w:sz="4" w:space="0" w:color="auto"/>
            </w:tcBorders>
            <w:shd w:val="clear" w:color="auto" w:fill="auto"/>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proofErr w:type="spellStart"/>
            <w:r w:rsidRPr="00650C8E">
              <w:rPr>
                <w:rFonts w:ascii="Cambria" w:eastAsia="Times New Roman" w:hAnsi="Cambria" w:cs="Calibri"/>
                <w:color w:val="000000"/>
                <w:sz w:val="18"/>
                <w:szCs w:val="18"/>
                <w:lang w:eastAsia="es-SV"/>
              </w:rPr>
              <w:t>Comasagua</w:t>
            </w:r>
            <w:proofErr w:type="spellEnd"/>
          </w:p>
        </w:tc>
      </w:tr>
      <w:tr w:rsidR="00650C8E" w:rsidRPr="00650C8E" w:rsidTr="00650C8E">
        <w:trPr>
          <w:trHeight w:val="315"/>
        </w:trPr>
        <w:tc>
          <w:tcPr>
            <w:tcW w:w="2977" w:type="dxa"/>
            <w:vMerge/>
            <w:tcBorders>
              <w:top w:val="nil"/>
              <w:left w:val="single" w:sz="4" w:space="0" w:color="auto"/>
              <w:bottom w:val="single" w:sz="4" w:space="0" w:color="auto"/>
              <w:right w:val="single" w:sz="4" w:space="0" w:color="auto"/>
            </w:tcBorders>
            <w:vAlign w:val="center"/>
            <w:hideMark/>
          </w:tcPr>
          <w:p w:rsidR="00650C8E" w:rsidRPr="00650C8E" w:rsidRDefault="00650C8E" w:rsidP="00650C8E">
            <w:pPr>
              <w:spacing w:after="0" w:line="240" w:lineRule="auto"/>
              <w:rPr>
                <w:rFonts w:ascii="Cambria" w:eastAsia="Times New Roman" w:hAnsi="Cambria" w:cs="Calibri"/>
                <w:color w:val="000000"/>
                <w:sz w:val="18"/>
                <w:szCs w:val="18"/>
                <w:lang w:eastAsia="es-SV"/>
              </w:rPr>
            </w:pPr>
          </w:p>
        </w:tc>
        <w:tc>
          <w:tcPr>
            <w:tcW w:w="2835" w:type="dxa"/>
            <w:vMerge/>
            <w:tcBorders>
              <w:top w:val="nil"/>
              <w:left w:val="single" w:sz="4" w:space="0" w:color="auto"/>
              <w:bottom w:val="single" w:sz="4" w:space="0" w:color="auto"/>
              <w:right w:val="single" w:sz="4" w:space="0" w:color="auto"/>
            </w:tcBorders>
            <w:vAlign w:val="center"/>
            <w:hideMark/>
          </w:tcPr>
          <w:p w:rsidR="00650C8E" w:rsidRPr="00650C8E" w:rsidRDefault="00650C8E" w:rsidP="00650C8E">
            <w:pPr>
              <w:spacing w:after="0" w:line="240" w:lineRule="auto"/>
              <w:rPr>
                <w:rFonts w:ascii="Cambria" w:eastAsia="Times New Roman" w:hAnsi="Cambria" w:cs="Calibri"/>
                <w:color w:val="000000"/>
                <w:sz w:val="18"/>
                <w:szCs w:val="18"/>
                <w:lang w:eastAsia="es-SV"/>
              </w:rPr>
            </w:pPr>
          </w:p>
        </w:tc>
        <w:tc>
          <w:tcPr>
            <w:tcW w:w="3587" w:type="dxa"/>
            <w:tcBorders>
              <w:top w:val="nil"/>
              <w:left w:val="nil"/>
              <w:bottom w:val="single" w:sz="4" w:space="0" w:color="auto"/>
              <w:right w:val="single" w:sz="4" w:space="0" w:color="auto"/>
            </w:tcBorders>
            <w:shd w:val="clear" w:color="auto" w:fill="auto"/>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proofErr w:type="spellStart"/>
            <w:r w:rsidRPr="00650C8E">
              <w:rPr>
                <w:rFonts w:ascii="Cambria" w:eastAsia="Times New Roman" w:hAnsi="Cambria" w:cs="Calibri"/>
                <w:color w:val="000000"/>
                <w:sz w:val="18"/>
                <w:szCs w:val="18"/>
                <w:lang w:eastAsia="es-SV"/>
              </w:rPr>
              <w:t>Jayaque</w:t>
            </w:r>
            <w:proofErr w:type="spellEnd"/>
          </w:p>
        </w:tc>
      </w:tr>
      <w:tr w:rsidR="00650C8E" w:rsidRPr="00650C8E" w:rsidTr="00650C8E">
        <w:trPr>
          <w:trHeight w:val="315"/>
        </w:trPr>
        <w:tc>
          <w:tcPr>
            <w:tcW w:w="2977" w:type="dxa"/>
            <w:vMerge/>
            <w:tcBorders>
              <w:top w:val="nil"/>
              <w:left w:val="single" w:sz="4" w:space="0" w:color="auto"/>
              <w:bottom w:val="single" w:sz="4" w:space="0" w:color="auto"/>
              <w:right w:val="single" w:sz="4" w:space="0" w:color="auto"/>
            </w:tcBorders>
            <w:vAlign w:val="center"/>
            <w:hideMark/>
          </w:tcPr>
          <w:p w:rsidR="00650C8E" w:rsidRPr="00650C8E" w:rsidRDefault="00650C8E" w:rsidP="00650C8E">
            <w:pPr>
              <w:spacing w:after="0" w:line="240" w:lineRule="auto"/>
              <w:rPr>
                <w:rFonts w:ascii="Cambria" w:eastAsia="Times New Roman" w:hAnsi="Cambria" w:cs="Calibri"/>
                <w:color w:val="000000"/>
                <w:sz w:val="18"/>
                <w:szCs w:val="18"/>
                <w:lang w:eastAsia="es-SV"/>
              </w:rPr>
            </w:pPr>
          </w:p>
        </w:tc>
        <w:tc>
          <w:tcPr>
            <w:tcW w:w="2835" w:type="dxa"/>
            <w:vMerge/>
            <w:tcBorders>
              <w:top w:val="nil"/>
              <w:left w:val="single" w:sz="4" w:space="0" w:color="auto"/>
              <w:bottom w:val="single" w:sz="4" w:space="0" w:color="auto"/>
              <w:right w:val="single" w:sz="4" w:space="0" w:color="auto"/>
            </w:tcBorders>
            <w:vAlign w:val="center"/>
            <w:hideMark/>
          </w:tcPr>
          <w:p w:rsidR="00650C8E" w:rsidRPr="00650C8E" w:rsidRDefault="00650C8E" w:rsidP="00650C8E">
            <w:pPr>
              <w:spacing w:after="0" w:line="240" w:lineRule="auto"/>
              <w:rPr>
                <w:rFonts w:ascii="Cambria" w:eastAsia="Times New Roman" w:hAnsi="Cambria" w:cs="Calibri"/>
                <w:color w:val="000000"/>
                <w:sz w:val="18"/>
                <w:szCs w:val="18"/>
                <w:lang w:eastAsia="es-SV"/>
              </w:rPr>
            </w:pPr>
          </w:p>
        </w:tc>
        <w:tc>
          <w:tcPr>
            <w:tcW w:w="3587" w:type="dxa"/>
            <w:tcBorders>
              <w:top w:val="nil"/>
              <w:left w:val="nil"/>
              <w:bottom w:val="single" w:sz="4" w:space="0" w:color="auto"/>
              <w:right w:val="single" w:sz="4" w:space="0" w:color="auto"/>
            </w:tcBorders>
            <w:shd w:val="clear" w:color="auto" w:fill="auto"/>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proofErr w:type="spellStart"/>
            <w:r w:rsidRPr="00650C8E">
              <w:rPr>
                <w:rFonts w:ascii="Cambria" w:eastAsia="Times New Roman" w:hAnsi="Cambria" w:cs="Calibri"/>
                <w:color w:val="000000"/>
                <w:sz w:val="18"/>
                <w:szCs w:val="18"/>
                <w:lang w:eastAsia="es-SV"/>
              </w:rPr>
              <w:t>Quezaltepeque</w:t>
            </w:r>
            <w:proofErr w:type="spellEnd"/>
          </w:p>
        </w:tc>
      </w:tr>
      <w:tr w:rsidR="00650C8E" w:rsidRPr="00650C8E" w:rsidTr="00650C8E">
        <w:trPr>
          <w:trHeight w:val="315"/>
        </w:trPr>
        <w:tc>
          <w:tcPr>
            <w:tcW w:w="2977" w:type="dxa"/>
            <w:vMerge/>
            <w:tcBorders>
              <w:top w:val="nil"/>
              <w:left w:val="single" w:sz="4" w:space="0" w:color="auto"/>
              <w:bottom w:val="single" w:sz="4" w:space="0" w:color="auto"/>
              <w:right w:val="single" w:sz="4" w:space="0" w:color="auto"/>
            </w:tcBorders>
            <w:vAlign w:val="center"/>
            <w:hideMark/>
          </w:tcPr>
          <w:p w:rsidR="00650C8E" w:rsidRPr="00650C8E" w:rsidRDefault="00650C8E" w:rsidP="00650C8E">
            <w:pPr>
              <w:spacing w:after="0" w:line="240" w:lineRule="auto"/>
              <w:rPr>
                <w:rFonts w:ascii="Cambria" w:eastAsia="Times New Roman" w:hAnsi="Cambria" w:cs="Calibri"/>
                <w:color w:val="000000"/>
                <w:sz w:val="18"/>
                <w:szCs w:val="18"/>
                <w:lang w:eastAsia="es-SV"/>
              </w:rPr>
            </w:pPr>
          </w:p>
        </w:tc>
        <w:tc>
          <w:tcPr>
            <w:tcW w:w="2835" w:type="dxa"/>
            <w:vMerge/>
            <w:tcBorders>
              <w:top w:val="nil"/>
              <w:left w:val="single" w:sz="4" w:space="0" w:color="auto"/>
              <w:bottom w:val="single" w:sz="4" w:space="0" w:color="auto"/>
              <w:right w:val="single" w:sz="4" w:space="0" w:color="auto"/>
            </w:tcBorders>
            <w:vAlign w:val="center"/>
            <w:hideMark/>
          </w:tcPr>
          <w:p w:rsidR="00650C8E" w:rsidRPr="00650C8E" w:rsidRDefault="00650C8E" w:rsidP="00650C8E">
            <w:pPr>
              <w:spacing w:after="0" w:line="240" w:lineRule="auto"/>
              <w:rPr>
                <w:rFonts w:ascii="Cambria" w:eastAsia="Times New Roman" w:hAnsi="Cambria" w:cs="Calibri"/>
                <w:color w:val="000000"/>
                <w:sz w:val="18"/>
                <w:szCs w:val="18"/>
                <w:lang w:eastAsia="es-SV"/>
              </w:rPr>
            </w:pPr>
          </w:p>
        </w:tc>
        <w:tc>
          <w:tcPr>
            <w:tcW w:w="3587" w:type="dxa"/>
            <w:tcBorders>
              <w:top w:val="nil"/>
              <w:left w:val="nil"/>
              <w:bottom w:val="single" w:sz="4" w:space="0" w:color="auto"/>
              <w:right w:val="single" w:sz="4" w:space="0" w:color="auto"/>
            </w:tcBorders>
            <w:shd w:val="clear" w:color="auto" w:fill="auto"/>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r w:rsidRPr="00650C8E">
              <w:rPr>
                <w:rFonts w:ascii="Cambria" w:eastAsia="Times New Roman" w:hAnsi="Cambria" w:cs="Calibri"/>
                <w:color w:val="000000"/>
                <w:sz w:val="18"/>
                <w:szCs w:val="18"/>
                <w:lang w:eastAsia="es-SV"/>
              </w:rPr>
              <w:t>Santa Tecla</w:t>
            </w:r>
          </w:p>
        </w:tc>
      </w:tr>
      <w:tr w:rsidR="00650C8E" w:rsidRPr="00650C8E" w:rsidTr="00650C8E">
        <w:trPr>
          <w:trHeight w:val="315"/>
        </w:trPr>
        <w:tc>
          <w:tcPr>
            <w:tcW w:w="2977" w:type="dxa"/>
            <w:vMerge/>
            <w:tcBorders>
              <w:top w:val="nil"/>
              <w:left w:val="single" w:sz="4" w:space="0" w:color="auto"/>
              <w:bottom w:val="single" w:sz="4" w:space="0" w:color="auto"/>
              <w:right w:val="single" w:sz="4" w:space="0" w:color="auto"/>
            </w:tcBorders>
            <w:vAlign w:val="center"/>
            <w:hideMark/>
          </w:tcPr>
          <w:p w:rsidR="00650C8E" w:rsidRPr="00650C8E" w:rsidRDefault="00650C8E" w:rsidP="00650C8E">
            <w:pPr>
              <w:spacing w:after="0" w:line="240" w:lineRule="auto"/>
              <w:rPr>
                <w:rFonts w:ascii="Cambria" w:eastAsia="Times New Roman" w:hAnsi="Cambria" w:cs="Calibri"/>
                <w:color w:val="000000"/>
                <w:sz w:val="18"/>
                <w:szCs w:val="18"/>
                <w:lang w:eastAsia="es-SV"/>
              </w:rPr>
            </w:pPr>
          </w:p>
        </w:tc>
        <w:tc>
          <w:tcPr>
            <w:tcW w:w="2835" w:type="dxa"/>
            <w:vMerge/>
            <w:tcBorders>
              <w:top w:val="nil"/>
              <w:left w:val="single" w:sz="4" w:space="0" w:color="auto"/>
              <w:bottom w:val="single" w:sz="4" w:space="0" w:color="auto"/>
              <w:right w:val="single" w:sz="4" w:space="0" w:color="auto"/>
            </w:tcBorders>
            <w:vAlign w:val="center"/>
            <w:hideMark/>
          </w:tcPr>
          <w:p w:rsidR="00650C8E" w:rsidRPr="00650C8E" w:rsidRDefault="00650C8E" w:rsidP="00650C8E">
            <w:pPr>
              <w:spacing w:after="0" w:line="240" w:lineRule="auto"/>
              <w:rPr>
                <w:rFonts w:ascii="Cambria" w:eastAsia="Times New Roman" w:hAnsi="Cambria" w:cs="Calibri"/>
                <w:color w:val="000000"/>
                <w:sz w:val="18"/>
                <w:szCs w:val="18"/>
                <w:lang w:eastAsia="es-SV"/>
              </w:rPr>
            </w:pPr>
          </w:p>
        </w:tc>
        <w:tc>
          <w:tcPr>
            <w:tcW w:w="3587" w:type="dxa"/>
            <w:tcBorders>
              <w:top w:val="nil"/>
              <w:left w:val="nil"/>
              <w:bottom w:val="single" w:sz="4" w:space="0" w:color="auto"/>
              <w:right w:val="single" w:sz="4" w:space="0" w:color="auto"/>
            </w:tcBorders>
            <w:shd w:val="clear" w:color="auto" w:fill="auto"/>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r w:rsidRPr="00650C8E">
              <w:rPr>
                <w:rFonts w:ascii="Cambria" w:eastAsia="Times New Roman" w:hAnsi="Cambria" w:cs="Calibri"/>
                <w:color w:val="000000"/>
                <w:sz w:val="18"/>
                <w:szCs w:val="18"/>
                <w:lang w:eastAsia="es-SV"/>
              </w:rPr>
              <w:t xml:space="preserve">Antiguo </w:t>
            </w:r>
            <w:proofErr w:type="spellStart"/>
            <w:r w:rsidRPr="00650C8E">
              <w:rPr>
                <w:rFonts w:ascii="Cambria" w:eastAsia="Times New Roman" w:hAnsi="Cambria" w:cs="Calibri"/>
                <w:color w:val="000000"/>
                <w:sz w:val="18"/>
                <w:szCs w:val="18"/>
                <w:lang w:eastAsia="es-SV"/>
              </w:rPr>
              <w:t>Cuscatlan</w:t>
            </w:r>
            <w:proofErr w:type="spellEnd"/>
          </w:p>
        </w:tc>
      </w:tr>
      <w:tr w:rsidR="00650C8E" w:rsidRPr="00650C8E" w:rsidTr="00650C8E">
        <w:trPr>
          <w:trHeight w:val="315"/>
        </w:trPr>
        <w:tc>
          <w:tcPr>
            <w:tcW w:w="2977" w:type="dxa"/>
            <w:vMerge/>
            <w:tcBorders>
              <w:top w:val="nil"/>
              <w:left w:val="single" w:sz="4" w:space="0" w:color="auto"/>
              <w:bottom w:val="single" w:sz="4" w:space="0" w:color="auto"/>
              <w:right w:val="single" w:sz="4" w:space="0" w:color="auto"/>
            </w:tcBorders>
            <w:vAlign w:val="center"/>
            <w:hideMark/>
          </w:tcPr>
          <w:p w:rsidR="00650C8E" w:rsidRPr="00650C8E" w:rsidRDefault="00650C8E" w:rsidP="00650C8E">
            <w:pPr>
              <w:spacing w:after="0" w:line="240" w:lineRule="auto"/>
              <w:rPr>
                <w:rFonts w:ascii="Cambria" w:eastAsia="Times New Roman" w:hAnsi="Cambria" w:cs="Calibri"/>
                <w:color w:val="000000"/>
                <w:sz w:val="18"/>
                <w:szCs w:val="18"/>
                <w:lang w:eastAsia="es-SV"/>
              </w:rPr>
            </w:pPr>
          </w:p>
        </w:tc>
        <w:tc>
          <w:tcPr>
            <w:tcW w:w="2835" w:type="dxa"/>
            <w:vMerge/>
            <w:tcBorders>
              <w:top w:val="nil"/>
              <w:left w:val="single" w:sz="4" w:space="0" w:color="auto"/>
              <w:bottom w:val="single" w:sz="4" w:space="0" w:color="auto"/>
              <w:right w:val="single" w:sz="4" w:space="0" w:color="auto"/>
            </w:tcBorders>
            <w:vAlign w:val="center"/>
            <w:hideMark/>
          </w:tcPr>
          <w:p w:rsidR="00650C8E" w:rsidRPr="00650C8E" w:rsidRDefault="00650C8E" w:rsidP="00650C8E">
            <w:pPr>
              <w:spacing w:after="0" w:line="240" w:lineRule="auto"/>
              <w:rPr>
                <w:rFonts w:ascii="Cambria" w:eastAsia="Times New Roman" w:hAnsi="Cambria" w:cs="Calibri"/>
                <w:color w:val="000000"/>
                <w:sz w:val="18"/>
                <w:szCs w:val="18"/>
                <w:lang w:eastAsia="es-SV"/>
              </w:rPr>
            </w:pPr>
          </w:p>
        </w:tc>
        <w:tc>
          <w:tcPr>
            <w:tcW w:w="3587" w:type="dxa"/>
            <w:tcBorders>
              <w:top w:val="nil"/>
              <w:left w:val="nil"/>
              <w:bottom w:val="single" w:sz="4" w:space="0" w:color="auto"/>
              <w:right w:val="single" w:sz="4" w:space="0" w:color="auto"/>
            </w:tcBorders>
            <w:shd w:val="clear" w:color="auto" w:fill="auto"/>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r w:rsidRPr="00650C8E">
              <w:rPr>
                <w:rFonts w:ascii="Cambria" w:eastAsia="Times New Roman" w:hAnsi="Cambria" w:cs="Calibri"/>
                <w:color w:val="000000"/>
                <w:sz w:val="18"/>
                <w:szCs w:val="18"/>
                <w:lang w:eastAsia="es-SV"/>
              </w:rPr>
              <w:t>San Matías</w:t>
            </w:r>
          </w:p>
        </w:tc>
      </w:tr>
      <w:tr w:rsidR="00650C8E" w:rsidRPr="00650C8E" w:rsidTr="00650C8E">
        <w:trPr>
          <w:trHeight w:val="315"/>
        </w:trPr>
        <w:tc>
          <w:tcPr>
            <w:tcW w:w="2977" w:type="dxa"/>
            <w:vMerge/>
            <w:tcBorders>
              <w:top w:val="nil"/>
              <w:left w:val="single" w:sz="4" w:space="0" w:color="auto"/>
              <w:bottom w:val="single" w:sz="4" w:space="0" w:color="auto"/>
              <w:right w:val="single" w:sz="4" w:space="0" w:color="auto"/>
            </w:tcBorders>
            <w:vAlign w:val="center"/>
            <w:hideMark/>
          </w:tcPr>
          <w:p w:rsidR="00650C8E" w:rsidRPr="00650C8E" w:rsidRDefault="00650C8E" w:rsidP="00650C8E">
            <w:pPr>
              <w:spacing w:after="0" w:line="240" w:lineRule="auto"/>
              <w:rPr>
                <w:rFonts w:ascii="Cambria" w:eastAsia="Times New Roman" w:hAnsi="Cambria" w:cs="Calibri"/>
                <w:color w:val="000000"/>
                <w:sz w:val="18"/>
                <w:szCs w:val="18"/>
                <w:lang w:eastAsia="es-SV"/>
              </w:rPr>
            </w:pPr>
          </w:p>
        </w:tc>
        <w:tc>
          <w:tcPr>
            <w:tcW w:w="2835" w:type="dxa"/>
            <w:vMerge/>
            <w:tcBorders>
              <w:top w:val="nil"/>
              <w:left w:val="single" w:sz="4" w:space="0" w:color="auto"/>
              <w:bottom w:val="single" w:sz="4" w:space="0" w:color="auto"/>
              <w:right w:val="single" w:sz="4" w:space="0" w:color="auto"/>
            </w:tcBorders>
            <w:vAlign w:val="center"/>
            <w:hideMark/>
          </w:tcPr>
          <w:p w:rsidR="00650C8E" w:rsidRPr="00650C8E" w:rsidRDefault="00650C8E" w:rsidP="00650C8E">
            <w:pPr>
              <w:spacing w:after="0" w:line="240" w:lineRule="auto"/>
              <w:rPr>
                <w:rFonts w:ascii="Cambria" w:eastAsia="Times New Roman" w:hAnsi="Cambria" w:cs="Calibri"/>
                <w:color w:val="000000"/>
                <w:sz w:val="18"/>
                <w:szCs w:val="18"/>
                <w:lang w:eastAsia="es-SV"/>
              </w:rPr>
            </w:pPr>
          </w:p>
        </w:tc>
        <w:tc>
          <w:tcPr>
            <w:tcW w:w="3587" w:type="dxa"/>
            <w:tcBorders>
              <w:top w:val="nil"/>
              <w:left w:val="nil"/>
              <w:bottom w:val="single" w:sz="4" w:space="0" w:color="auto"/>
              <w:right w:val="single" w:sz="4" w:space="0" w:color="auto"/>
            </w:tcBorders>
            <w:shd w:val="clear" w:color="auto" w:fill="auto"/>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r w:rsidRPr="00650C8E">
              <w:rPr>
                <w:rFonts w:ascii="Cambria" w:eastAsia="Times New Roman" w:hAnsi="Cambria" w:cs="Calibri"/>
                <w:color w:val="000000"/>
                <w:sz w:val="18"/>
                <w:szCs w:val="18"/>
                <w:lang w:eastAsia="es-SV"/>
              </w:rPr>
              <w:t xml:space="preserve">San pablo </w:t>
            </w:r>
            <w:proofErr w:type="spellStart"/>
            <w:r w:rsidRPr="00650C8E">
              <w:rPr>
                <w:rFonts w:ascii="Cambria" w:eastAsia="Times New Roman" w:hAnsi="Cambria" w:cs="Calibri"/>
                <w:color w:val="000000"/>
                <w:sz w:val="18"/>
                <w:szCs w:val="18"/>
                <w:lang w:eastAsia="es-SV"/>
              </w:rPr>
              <w:t>Tacachico</w:t>
            </w:r>
            <w:proofErr w:type="spellEnd"/>
          </w:p>
        </w:tc>
      </w:tr>
      <w:tr w:rsidR="00650C8E" w:rsidRPr="00650C8E" w:rsidTr="00650C8E">
        <w:trPr>
          <w:trHeight w:val="315"/>
        </w:trPr>
        <w:tc>
          <w:tcPr>
            <w:tcW w:w="2977" w:type="dxa"/>
            <w:vMerge/>
            <w:tcBorders>
              <w:top w:val="nil"/>
              <w:left w:val="single" w:sz="4" w:space="0" w:color="auto"/>
              <w:bottom w:val="single" w:sz="4" w:space="0" w:color="auto"/>
              <w:right w:val="single" w:sz="4" w:space="0" w:color="auto"/>
            </w:tcBorders>
            <w:vAlign w:val="center"/>
            <w:hideMark/>
          </w:tcPr>
          <w:p w:rsidR="00650C8E" w:rsidRPr="00650C8E" w:rsidRDefault="00650C8E" w:rsidP="00650C8E">
            <w:pPr>
              <w:spacing w:after="0" w:line="240" w:lineRule="auto"/>
              <w:rPr>
                <w:rFonts w:ascii="Cambria" w:eastAsia="Times New Roman" w:hAnsi="Cambria" w:cs="Calibri"/>
                <w:color w:val="000000"/>
                <w:sz w:val="18"/>
                <w:szCs w:val="18"/>
                <w:lang w:eastAsia="es-SV"/>
              </w:rPr>
            </w:pPr>
          </w:p>
        </w:tc>
        <w:tc>
          <w:tcPr>
            <w:tcW w:w="2835" w:type="dxa"/>
            <w:vMerge/>
            <w:tcBorders>
              <w:top w:val="nil"/>
              <w:left w:val="single" w:sz="4" w:space="0" w:color="auto"/>
              <w:bottom w:val="single" w:sz="4" w:space="0" w:color="auto"/>
              <w:right w:val="single" w:sz="4" w:space="0" w:color="auto"/>
            </w:tcBorders>
            <w:vAlign w:val="center"/>
            <w:hideMark/>
          </w:tcPr>
          <w:p w:rsidR="00650C8E" w:rsidRPr="00650C8E" w:rsidRDefault="00650C8E" w:rsidP="00650C8E">
            <w:pPr>
              <w:spacing w:after="0" w:line="240" w:lineRule="auto"/>
              <w:rPr>
                <w:rFonts w:ascii="Cambria" w:eastAsia="Times New Roman" w:hAnsi="Cambria" w:cs="Calibri"/>
                <w:color w:val="000000"/>
                <w:sz w:val="18"/>
                <w:szCs w:val="18"/>
                <w:lang w:eastAsia="es-SV"/>
              </w:rPr>
            </w:pPr>
          </w:p>
        </w:tc>
        <w:tc>
          <w:tcPr>
            <w:tcW w:w="3587" w:type="dxa"/>
            <w:tcBorders>
              <w:top w:val="nil"/>
              <w:left w:val="nil"/>
              <w:bottom w:val="single" w:sz="4" w:space="0" w:color="auto"/>
              <w:right w:val="single" w:sz="4" w:space="0" w:color="auto"/>
            </w:tcBorders>
            <w:shd w:val="clear" w:color="auto" w:fill="auto"/>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r w:rsidRPr="00650C8E">
              <w:rPr>
                <w:rFonts w:ascii="Cambria" w:eastAsia="Times New Roman" w:hAnsi="Cambria" w:cs="Calibri"/>
                <w:color w:val="000000"/>
                <w:sz w:val="18"/>
                <w:szCs w:val="18"/>
                <w:lang w:eastAsia="es-SV"/>
              </w:rPr>
              <w:t xml:space="preserve">Nuevo </w:t>
            </w:r>
            <w:proofErr w:type="spellStart"/>
            <w:r w:rsidRPr="00650C8E">
              <w:rPr>
                <w:rFonts w:ascii="Cambria" w:eastAsia="Times New Roman" w:hAnsi="Cambria" w:cs="Calibri"/>
                <w:color w:val="000000"/>
                <w:sz w:val="18"/>
                <w:szCs w:val="18"/>
                <w:lang w:eastAsia="es-SV"/>
              </w:rPr>
              <w:t>Cuscatlan</w:t>
            </w:r>
            <w:proofErr w:type="spellEnd"/>
          </w:p>
        </w:tc>
      </w:tr>
      <w:tr w:rsidR="00650C8E" w:rsidRPr="00650C8E" w:rsidTr="00650C8E">
        <w:trPr>
          <w:trHeight w:val="315"/>
        </w:trPr>
        <w:tc>
          <w:tcPr>
            <w:tcW w:w="2977" w:type="dxa"/>
            <w:vMerge/>
            <w:tcBorders>
              <w:top w:val="nil"/>
              <w:left w:val="single" w:sz="4" w:space="0" w:color="auto"/>
              <w:bottom w:val="single" w:sz="4" w:space="0" w:color="auto"/>
              <w:right w:val="single" w:sz="4" w:space="0" w:color="auto"/>
            </w:tcBorders>
            <w:vAlign w:val="center"/>
            <w:hideMark/>
          </w:tcPr>
          <w:p w:rsidR="00650C8E" w:rsidRPr="00650C8E" w:rsidRDefault="00650C8E" w:rsidP="00650C8E">
            <w:pPr>
              <w:spacing w:after="0" w:line="240" w:lineRule="auto"/>
              <w:rPr>
                <w:rFonts w:ascii="Cambria" w:eastAsia="Times New Roman" w:hAnsi="Cambria" w:cs="Calibri"/>
                <w:color w:val="000000"/>
                <w:sz w:val="18"/>
                <w:szCs w:val="18"/>
                <w:lang w:eastAsia="es-SV"/>
              </w:rPr>
            </w:pPr>
          </w:p>
        </w:tc>
        <w:tc>
          <w:tcPr>
            <w:tcW w:w="2835" w:type="dxa"/>
            <w:vMerge/>
            <w:tcBorders>
              <w:top w:val="nil"/>
              <w:left w:val="single" w:sz="4" w:space="0" w:color="auto"/>
              <w:bottom w:val="single" w:sz="4" w:space="0" w:color="auto"/>
              <w:right w:val="single" w:sz="4" w:space="0" w:color="auto"/>
            </w:tcBorders>
            <w:vAlign w:val="center"/>
            <w:hideMark/>
          </w:tcPr>
          <w:p w:rsidR="00650C8E" w:rsidRPr="00650C8E" w:rsidRDefault="00650C8E" w:rsidP="00650C8E">
            <w:pPr>
              <w:spacing w:after="0" w:line="240" w:lineRule="auto"/>
              <w:rPr>
                <w:rFonts w:ascii="Cambria" w:eastAsia="Times New Roman" w:hAnsi="Cambria" w:cs="Calibri"/>
                <w:color w:val="000000"/>
                <w:sz w:val="18"/>
                <w:szCs w:val="18"/>
                <w:lang w:eastAsia="es-SV"/>
              </w:rPr>
            </w:pPr>
          </w:p>
        </w:tc>
        <w:tc>
          <w:tcPr>
            <w:tcW w:w="3587" w:type="dxa"/>
            <w:tcBorders>
              <w:top w:val="nil"/>
              <w:left w:val="nil"/>
              <w:bottom w:val="single" w:sz="4" w:space="0" w:color="auto"/>
              <w:right w:val="single" w:sz="4" w:space="0" w:color="auto"/>
            </w:tcBorders>
            <w:shd w:val="clear" w:color="auto" w:fill="auto"/>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proofErr w:type="spellStart"/>
            <w:r w:rsidRPr="00650C8E">
              <w:rPr>
                <w:rFonts w:ascii="Cambria" w:eastAsia="Times New Roman" w:hAnsi="Cambria" w:cs="Calibri"/>
                <w:color w:val="000000"/>
                <w:sz w:val="18"/>
                <w:szCs w:val="18"/>
                <w:lang w:eastAsia="es-SV"/>
              </w:rPr>
              <w:t>Talnique</w:t>
            </w:r>
            <w:proofErr w:type="spellEnd"/>
          </w:p>
        </w:tc>
      </w:tr>
      <w:tr w:rsidR="00650C8E" w:rsidRPr="00650C8E" w:rsidTr="00650C8E">
        <w:trPr>
          <w:trHeight w:val="315"/>
        </w:trPr>
        <w:tc>
          <w:tcPr>
            <w:tcW w:w="2977" w:type="dxa"/>
            <w:vMerge/>
            <w:tcBorders>
              <w:top w:val="nil"/>
              <w:left w:val="single" w:sz="4" w:space="0" w:color="auto"/>
              <w:bottom w:val="single" w:sz="4" w:space="0" w:color="auto"/>
              <w:right w:val="single" w:sz="4" w:space="0" w:color="auto"/>
            </w:tcBorders>
            <w:vAlign w:val="center"/>
            <w:hideMark/>
          </w:tcPr>
          <w:p w:rsidR="00650C8E" w:rsidRPr="00650C8E" w:rsidRDefault="00650C8E" w:rsidP="00650C8E">
            <w:pPr>
              <w:spacing w:after="0" w:line="240" w:lineRule="auto"/>
              <w:rPr>
                <w:rFonts w:ascii="Cambria" w:eastAsia="Times New Roman" w:hAnsi="Cambria" w:cs="Calibri"/>
                <w:color w:val="000000"/>
                <w:sz w:val="18"/>
                <w:szCs w:val="18"/>
                <w:lang w:eastAsia="es-SV"/>
              </w:rPr>
            </w:pPr>
          </w:p>
        </w:tc>
        <w:tc>
          <w:tcPr>
            <w:tcW w:w="2835" w:type="dxa"/>
            <w:vMerge/>
            <w:tcBorders>
              <w:top w:val="nil"/>
              <w:left w:val="single" w:sz="4" w:space="0" w:color="auto"/>
              <w:bottom w:val="single" w:sz="4" w:space="0" w:color="auto"/>
              <w:right w:val="single" w:sz="4" w:space="0" w:color="auto"/>
            </w:tcBorders>
            <w:vAlign w:val="center"/>
            <w:hideMark/>
          </w:tcPr>
          <w:p w:rsidR="00650C8E" w:rsidRPr="00650C8E" w:rsidRDefault="00650C8E" w:rsidP="00650C8E">
            <w:pPr>
              <w:spacing w:after="0" w:line="240" w:lineRule="auto"/>
              <w:rPr>
                <w:rFonts w:ascii="Cambria" w:eastAsia="Times New Roman" w:hAnsi="Cambria" w:cs="Calibri"/>
                <w:color w:val="000000"/>
                <w:sz w:val="18"/>
                <w:szCs w:val="18"/>
                <w:lang w:eastAsia="es-SV"/>
              </w:rPr>
            </w:pPr>
          </w:p>
        </w:tc>
        <w:tc>
          <w:tcPr>
            <w:tcW w:w="3587" w:type="dxa"/>
            <w:tcBorders>
              <w:top w:val="nil"/>
              <w:left w:val="nil"/>
              <w:bottom w:val="single" w:sz="4" w:space="0" w:color="auto"/>
              <w:right w:val="single" w:sz="4" w:space="0" w:color="auto"/>
            </w:tcBorders>
            <w:shd w:val="clear" w:color="auto" w:fill="auto"/>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proofErr w:type="spellStart"/>
            <w:r w:rsidRPr="00650C8E">
              <w:rPr>
                <w:rFonts w:ascii="Cambria" w:eastAsia="Times New Roman" w:hAnsi="Cambria" w:cs="Calibri"/>
                <w:color w:val="000000"/>
                <w:sz w:val="18"/>
                <w:szCs w:val="18"/>
                <w:lang w:eastAsia="es-SV"/>
              </w:rPr>
              <w:t>Sacacoyo</w:t>
            </w:r>
            <w:proofErr w:type="spellEnd"/>
          </w:p>
        </w:tc>
      </w:tr>
      <w:tr w:rsidR="00650C8E" w:rsidRPr="00650C8E" w:rsidTr="00650C8E">
        <w:trPr>
          <w:trHeight w:val="315"/>
        </w:trPr>
        <w:tc>
          <w:tcPr>
            <w:tcW w:w="2977" w:type="dxa"/>
            <w:vMerge/>
            <w:tcBorders>
              <w:top w:val="nil"/>
              <w:left w:val="single" w:sz="4" w:space="0" w:color="auto"/>
              <w:bottom w:val="single" w:sz="4" w:space="0" w:color="auto"/>
              <w:right w:val="single" w:sz="4" w:space="0" w:color="auto"/>
            </w:tcBorders>
            <w:vAlign w:val="center"/>
            <w:hideMark/>
          </w:tcPr>
          <w:p w:rsidR="00650C8E" w:rsidRPr="00650C8E" w:rsidRDefault="00650C8E" w:rsidP="00650C8E">
            <w:pPr>
              <w:spacing w:after="0" w:line="240" w:lineRule="auto"/>
              <w:rPr>
                <w:rFonts w:ascii="Cambria" w:eastAsia="Times New Roman" w:hAnsi="Cambria" w:cs="Calibri"/>
                <w:color w:val="000000"/>
                <w:sz w:val="18"/>
                <w:szCs w:val="18"/>
                <w:lang w:eastAsia="es-SV"/>
              </w:rPr>
            </w:pPr>
          </w:p>
        </w:tc>
        <w:tc>
          <w:tcPr>
            <w:tcW w:w="2835" w:type="dxa"/>
            <w:vMerge/>
            <w:tcBorders>
              <w:top w:val="nil"/>
              <w:left w:val="single" w:sz="4" w:space="0" w:color="auto"/>
              <w:bottom w:val="single" w:sz="4" w:space="0" w:color="auto"/>
              <w:right w:val="single" w:sz="4" w:space="0" w:color="auto"/>
            </w:tcBorders>
            <w:vAlign w:val="center"/>
            <w:hideMark/>
          </w:tcPr>
          <w:p w:rsidR="00650C8E" w:rsidRPr="00650C8E" w:rsidRDefault="00650C8E" w:rsidP="00650C8E">
            <w:pPr>
              <w:spacing w:after="0" w:line="240" w:lineRule="auto"/>
              <w:rPr>
                <w:rFonts w:ascii="Cambria" w:eastAsia="Times New Roman" w:hAnsi="Cambria" w:cs="Calibri"/>
                <w:color w:val="000000"/>
                <w:sz w:val="18"/>
                <w:szCs w:val="18"/>
                <w:lang w:eastAsia="es-SV"/>
              </w:rPr>
            </w:pPr>
          </w:p>
        </w:tc>
        <w:tc>
          <w:tcPr>
            <w:tcW w:w="3587" w:type="dxa"/>
            <w:tcBorders>
              <w:top w:val="nil"/>
              <w:left w:val="nil"/>
              <w:bottom w:val="single" w:sz="4" w:space="0" w:color="auto"/>
              <w:right w:val="single" w:sz="4" w:space="0" w:color="auto"/>
            </w:tcBorders>
            <w:shd w:val="clear" w:color="auto" w:fill="auto"/>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proofErr w:type="spellStart"/>
            <w:r w:rsidRPr="00650C8E">
              <w:rPr>
                <w:rFonts w:ascii="Cambria" w:eastAsia="Times New Roman" w:hAnsi="Cambria" w:cs="Calibri"/>
                <w:color w:val="000000"/>
                <w:sz w:val="18"/>
                <w:szCs w:val="18"/>
                <w:lang w:eastAsia="es-SV"/>
              </w:rPr>
              <w:t>Tepecoyo</w:t>
            </w:r>
            <w:proofErr w:type="spellEnd"/>
          </w:p>
        </w:tc>
      </w:tr>
      <w:tr w:rsidR="00650C8E" w:rsidRPr="00650C8E" w:rsidTr="00650C8E">
        <w:trPr>
          <w:trHeight w:val="36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r w:rsidRPr="00650C8E">
              <w:rPr>
                <w:rFonts w:ascii="Cambria" w:eastAsia="Times New Roman" w:hAnsi="Cambria" w:cs="Calibri"/>
                <w:color w:val="000000"/>
                <w:sz w:val="18"/>
                <w:szCs w:val="18"/>
                <w:lang w:eastAsia="es-SV"/>
              </w:rPr>
              <w:t>SAN VICENTE</w:t>
            </w:r>
          </w:p>
        </w:tc>
        <w:tc>
          <w:tcPr>
            <w:tcW w:w="2835" w:type="dxa"/>
            <w:tcBorders>
              <w:top w:val="nil"/>
              <w:left w:val="nil"/>
              <w:bottom w:val="single" w:sz="4" w:space="0" w:color="auto"/>
              <w:right w:val="single" w:sz="4" w:space="0" w:color="auto"/>
            </w:tcBorders>
            <w:shd w:val="clear" w:color="auto" w:fill="auto"/>
            <w:noWrap/>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r w:rsidRPr="00650C8E">
              <w:rPr>
                <w:rFonts w:ascii="Cambria" w:eastAsia="Times New Roman" w:hAnsi="Cambria" w:cs="Calibri"/>
                <w:color w:val="000000"/>
                <w:sz w:val="18"/>
                <w:szCs w:val="18"/>
                <w:lang w:eastAsia="es-SV"/>
              </w:rPr>
              <w:t>SAN VICENTE</w:t>
            </w:r>
          </w:p>
        </w:tc>
        <w:tc>
          <w:tcPr>
            <w:tcW w:w="3587" w:type="dxa"/>
            <w:tcBorders>
              <w:top w:val="nil"/>
              <w:left w:val="nil"/>
              <w:bottom w:val="nil"/>
              <w:right w:val="single" w:sz="4" w:space="0" w:color="auto"/>
            </w:tcBorders>
            <w:shd w:val="clear" w:color="auto" w:fill="auto"/>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r w:rsidRPr="00650C8E">
              <w:rPr>
                <w:rFonts w:ascii="Cambria" w:eastAsia="Times New Roman" w:hAnsi="Cambria" w:cs="Calibri"/>
                <w:color w:val="000000"/>
                <w:sz w:val="18"/>
                <w:szCs w:val="18"/>
                <w:lang w:eastAsia="es-SV"/>
              </w:rPr>
              <w:t>Conoce de todos los municipios del Departamento</w:t>
            </w:r>
          </w:p>
        </w:tc>
      </w:tr>
      <w:tr w:rsidR="00650C8E" w:rsidRPr="00650C8E" w:rsidTr="00650C8E">
        <w:trPr>
          <w:trHeight w:val="360"/>
        </w:trPr>
        <w:tc>
          <w:tcPr>
            <w:tcW w:w="2977" w:type="dxa"/>
            <w:tcBorders>
              <w:top w:val="nil"/>
              <w:left w:val="single" w:sz="4" w:space="0" w:color="auto"/>
              <w:bottom w:val="nil"/>
              <w:right w:val="single" w:sz="4" w:space="0" w:color="auto"/>
            </w:tcBorders>
            <w:shd w:val="clear" w:color="auto" w:fill="auto"/>
            <w:noWrap/>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r w:rsidRPr="00650C8E">
              <w:rPr>
                <w:rFonts w:ascii="Cambria" w:eastAsia="Times New Roman" w:hAnsi="Cambria" w:cs="Calibri"/>
                <w:color w:val="000000"/>
                <w:sz w:val="18"/>
                <w:szCs w:val="18"/>
                <w:lang w:eastAsia="es-SV"/>
              </w:rPr>
              <w:t>ILOBASCO</w:t>
            </w:r>
          </w:p>
        </w:tc>
        <w:tc>
          <w:tcPr>
            <w:tcW w:w="2835" w:type="dxa"/>
            <w:tcBorders>
              <w:top w:val="nil"/>
              <w:left w:val="nil"/>
              <w:bottom w:val="nil"/>
              <w:right w:val="single" w:sz="4" w:space="0" w:color="auto"/>
            </w:tcBorders>
            <w:shd w:val="clear" w:color="auto" w:fill="auto"/>
            <w:noWrap/>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r w:rsidRPr="00650C8E">
              <w:rPr>
                <w:rFonts w:ascii="Cambria" w:eastAsia="Times New Roman" w:hAnsi="Cambria" w:cs="Calibri"/>
                <w:color w:val="000000"/>
                <w:sz w:val="18"/>
                <w:szCs w:val="18"/>
                <w:lang w:eastAsia="es-SV"/>
              </w:rPr>
              <w:t>CABAÑAS</w:t>
            </w:r>
          </w:p>
        </w:tc>
        <w:tc>
          <w:tcPr>
            <w:tcW w:w="3587" w:type="dxa"/>
            <w:tcBorders>
              <w:top w:val="single" w:sz="4" w:space="0" w:color="auto"/>
              <w:left w:val="nil"/>
              <w:bottom w:val="nil"/>
              <w:right w:val="single" w:sz="4" w:space="0" w:color="auto"/>
            </w:tcBorders>
            <w:shd w:val="clear" w:color="auto" w:fill="auto"/>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r w:rsidRPr="00650C8E">
              <w:rPr>
                <w:rFonts w:ascii="Cambria" w:eastAsia="Times New Roman" w:hAnsi="Cambria" w:cs="Calibri"/>
                <w:color w:val="000000"/>
                <w:sz w:val="18"/>
                <w:szCs w:val="18"/>
                <w:lang w:eastAsia="es-SV"/>
              </w:rPr>
              <w:t>Conoce de todos los municipios del Departamento</w:t>
            </w:r>
          </w:p>
        </w:tc>
      </w:tr>
      <w:tr w:rsidR="00650C8E" w:rsidRPr="00650C8E" w:rsidTr="00650C8E">
        <w:trPr>
          <w:trHeight w:val="360"/>
        </w:trPr>
        <w:tc>
          <w:tcPr>
            <w:tcW w:w="2977" w:type="dxa"/>
            <w:tcBorders>
              <w:top w:val="single" w:sz="4" w:space="0" w:color="auto"/>
              <w:left w:val="single" w:sz="4" w:space="0" w:color="auto"/>
              <w:bottom w:val="nil"/>
              <w:right w:val="single" w:sz="4" w:space="0" w:color="auto"/>
            </w:tcBorders>
            <w:shd w:val="clear" w:color="auto" w:fill="auto"/>
            <w:noWrap/>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r w:rsidRPr="00650C8E">
              <w:rPr>
                <w:rFonts w:ascii="Cambria" w:eastAsia="Times New Roman" w:hAnsi="Cambria" w:cs="Calibri"/>
                <w:color w:val="000000"/>
                <w:sz w:val="18"/>
                <w:szCs w:val="18"/>
                <w:lang w:eastAsia="es-SV"/>
              </w:rPr>
              <w:t>COJUTEPEQUE</w:t>
            </w:r>
          </w:p>
        </w:tc>
        <w:tc>
          <w:tcPr>
            <w:tcW w:w="2835" w:type="dxa"/>
            <w:tcBorders>
              <w:top w:val="single" w:sz="4" w:space="0" w:color="auto"/>
              <w:left w:val="nil"/>
              <w:bottom w:val="nil"/>
              <w:right w:val="single" w:sz="4" w:space="0" w:color="auto"/>
            </w:tcBorders>
            <w:shd w:val="clear" w:color="auto" w:fill="auto"/>
            <w:noWrap/>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r w:rsidRPr="00650C8E">
              <w:rPr>
                <w:rFonts w:ascii="Cambria" w:eastAsia="Times New Roman" w:hAnsi="Cambria" w:cs="Calibri"/>
                <w:color w:val="000000"/>
                <w:sz w:val="18"/>
                <w:szCs w:val="18"/>
                <w:lang w:eastAsia="es-SV"/>
              </w:rPr>
              <w:t>CUSCATLÁN</w:t>
            </w:r>
          </w:p>
        </w:tc>
        <w:tc>
          <w:tcPr>
            <w:tcW w:w="3587" w:type="dxa"/>
            <w:tcBorders>
              <w:top w:val="single" w:sz="4" w:space="0" w:color="auto"/>
              <w:left w:val="nil"/>
              <w:bottom w:val="nil"/>
              <w:right w:val="single" w:sz="4" w:space="0" w:color="auto"/>
            </w:tcBorders>
            <w:shd w:val="clear" w:color="auto" w:fill="auto"/>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r w:rsidRPr="00650C8E">
              <w:rPr>
                <w:rFonts w:ascii="Cambria" w:eastAsia="Times New Roman" w:hAnsi="Cambria" w:cs="Calibri"/>
                <w:color w:val="000000"/>
                <w:sz w:val="18"/>
                <w:szCs w:val="18"/>
                <w:lang w:eastAsia="es-SV"/>
              </w:rPr>
              <w:t>Conoce de todos los municipios del Departamento, incluyendo el municipio de San Emigdio.</w:t>
            </w:r>
          </w:p>
        </w:tc>
      </w:tr>
      <w:tr w:rsidR="00650C8E" w:rsidRPr="00650C8E" w:rsidTr="00650C8E">
        <w:trPr>
          <w:trHeight w:val="36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r>
              <w:rPr>
                <w:rFonts w:ascii="Cambria" w:eastAsia="Times New Roman" w:hAnsi="Cambria" w:cs="Calibri"/>
                <w:color w:val="000000"/>
                <w:sz w:val="18"/>
                <w:szCs w:val="18"/>
                <w:lang w:eastAsia="es-SV"/>
              </w:rPr>
              <w:t>SAN MIGUEL</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r w:rsidRPr="00650C8E">
              <w:rPr>
                <w:rFonts w:ascii="Cambria" w:eastAsia="Times New Roman" w:hAnsi="Cambria" w:cs="Calibri"/>
                <w:color w:val="000000"/>
                <w:sz w:val="18"/>
                <w:szCs w:val="18"/>
                <w:lang w:eastAsia="es-SV"/>
              </w:rPr>
              <w:t>SAN MIGUEL</w:t>
            </w:r>
          </w:p>
        </w:tc>
        <w:tc>
          <w:tcPr>
            <w:tcW w:w="3587" w:type="dxa"/>
            <w:tcBorders>
              <w:top w:val="single" w:sz="4" w:space="0" w:color="auto"/>
              <w:left w:val="nil"/>
              <w:bottom w:val="nil"/>
              <w:right w:val="single" w:sz="4" w:space="0" w:color="auto"/>
            </w:tcBorders>
            <w:shd w:val="clear" w:color="auto" w:fill="auto"/>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r w:rsidRPr="00650C8E">
              <w:rPr>
                <w:rFonts w:ascii="Cambria" w:eastAsia="Times New Roman" w:hAnsi="Cambria" w:cs="Calibri"/>
                <w:color w:val="000000"/>
                <w:sz w:val="18"/>
                <w:szCs w:val="18"/>
                <w:lang w:eastAsia="es-SV"/>
              </w:rPr>
              <w:t>Conoce de todos los municipios del Departamento</w:t>
            </w:r>
          </w:p>
        </w:tc>
      </w:tr>
      <w:tr w:rsidR="00650C8E" w:rsidRPr="00650C8E" w:rsidTr="00650C8E">
        <w:trPr>
          <w:trHeight w:val="36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r>
              <w:rPr>
                <w:rFonts w:ascii="Cambria" w:eastAsia="Times New Roman" w:hAnsi="Cambria" w:cs="Calibri"/>
                <w:color w:val="000000"/>
                <w:sz w:val="18"/>
                <w:szCs w:val="18"/>
                <w:lang w:eastAsia="es-SV"/>
              </w:rPr>
              <w:t>USULUTÁN</w:t>
            </w:r>
          </w:p>
        </w:tc>
        <w:tc>
          <w:tcPr>
            <w:tcW w:w="2835" w:type="dxa"/>
            <w:tcBorders>
              <w:top w:val="nil"/>
              <w:left w:val="nil"/>
              <w:bottom w:val="single" w:sz="4" w:space="0" w:color="auto"/>
              <w:right w:val="single" w:sz="4" w:space="0" w:color="auto"/>
            </w:tcBorders>
            <w:shd w:val="clear" w:color="auto" w:fill="auto"/>
            <w:noWrap/>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r w:rsidRPr="00650C8E">
              <w:rPr>
                <w:rFonts w:ascii="Cambria" w:eastAsia="Times New Roman" w:hAnsi="Cambria" w:cs="Calibri"/>
                <w:color w:val="000000"/>
                <w:sz w:val="18"/>
                <w:szCs w:val="18"/>
                <w:lang w:eastAsia="es-SV"/>
              </w:rPr>
              <w:t>USULUTÁN</w:t>
            </w:r>
          </w:p>
        </w:tc>
        <w:tc>
          <w:tcPr>
            <w:tcW w:w="3587" w:type="dxa"/>
            <w:tcBorders>
              <w:top w:val="single" w:sz="4" w:space="0" w:color="auto"/>
              <w:left w:val="nil"/>
              <w:bottom w:val="nil"/>
              <w:right w:val="single" w:sz="4" w:space="0" w:color="auto"/>
            </w:tcBorders>
            <w:shd w:val="clear" w:color="auto" w:fill="auto"/>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r w:rsidRPr="00650C8E">
              <w:rPr>
                <w:rFonts w:ascii="Cambria" w:eastAsia="Times New Roman" w:hAnsi="Cambria" w:cs="Calibri"/>
                <w:color w:val="000000"/>
                <w:sz w:val="18"/>
                <w:szCs w:val="18"/>
                <w:lang w:eastAsia="es-SV"/>
              </w:rPr>
              <w:t>Conoce de todos los municipios del Departamento</w:t>
            </w:r>
          </w:p>
        </w:tc>
      </w:tr>
      <w:tr w:rsidR="00650C8E" w:rsidRPr="00650C8E" w:rsidTr="00650C8E">
        <w:trPr>
          <w:trHeight w:val="36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r>
              <w:rPr>
                <w:rFonts w:ascii="Cambria" w:eastAsia="Times New Roman" w:hAnsi="Cambria" w:cs="Calibri"/>
                <w:color w:val="000000"/>
                <w:sz w:val="18"/>
                <w:szCs w:val="18"/>
                <w:lang w:eastAsia="es-SV"/>
              </w:rPr>
              <w:t>LA UNIÓN</w:t>
            </w:r>
          </w:p>
        </w:tc>
        <w:tc>
          <w:tcPr>
            <w:tcW w:w="2835" w:type="dxa"/>
            <w:tcBorders>
              <w:top w:val="nil"/>
              <w:left w:val="nil"/>
              <w:bottom w:val="single" w:sz="4" w:space="0" w:color="auto"/>
              <w:right w:val="single" w:sz="4" w:space="0" w:color="auto"/>
            </w:tcBorders>
            <w:shd w:val="clear" w:color="auto" w:fill="auto"/>
            <w:noWrap/>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r w:rsidRPr="00650C8E">
              <w:rPr>
                <w:rFonts w:ascii="Cambria" w:eastAsia="Times New Roman" w:hAnsi="Cambria" w:cs="Calibri"/>
                <w:color w:val="000000"/>
                <w:sz w:val="18"/>
                <w:szCs w:val="18"/>
                <w:lang w:eastAsia="es-SV"/>
              </w:rPr>
              <w:t>LA UNIÓN</w:t>
            </w:r>
          </w:p>
        </w:tc>
        <w:tc>
          <w:tcPr>
            <w:tcW w:w="3587" w:type="dxa"/>
            <w:tcBorders>
              <w:top w:val="single" w:sz="4" w:space="0" w:color="auto"/>
              <w:left w:val="nil"/>
              <w:bottom w:val="nil"/>
              <w:right w:val="single" w:sz="4" w:space="0" w:color="auto"/>
            </w:tcBorders>
            <w:shd w:val="clear" w:color="000000" w:fill="FFFFFF"/>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r w:rsidRPr="00650C8E">
              <w:rPr>
                <w:rFonts w:ascii="Cambria" w:eastAsia="Times New Roman" w:hAnsi="Cambria" w:cs="Calibri"/>
                <w:color w:val="000000"/>
                <w:sz w:val="18"/>
                <w:szCs w:val="18"/>
                <w:lang w:eastAsia="es-SV"/>
              </w:rPr>
              <w:t>Conoce de todos los municipios del Departamento</w:t>
            </w:r>
          </w:p>
        </w:tc>
      </w:tr>
      <w:tr w:rsidR="00650C8E" w:rsidRPr="00650C8E" w:rsidTr="00650C8E">
        <w:trPr>
          <w:trHeight w:val="36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r>
              <w:rPr>
                <w:rFonts w:ascii="Cambria" w:eastAsia="Times New Roman" w:hAnsi="Cambria" w:cs="Calibri"/>
                <w:color w:val="000000"/>
                <w:sz w:val="18"/>
                <w:szCs w:val="18"/>
                <w:lang w:eastAsia="es-SV"/>
              </w:rPr>
              <w:t>MORAZÁN</w:t>
            </w:r>
          </w:p>
        </w:tc>
        <w:tc>
          <w:tcPr>
            <w:tcW w:w="2835" w:type="dxa"/>
            <w:tcBorders>
              <w:top w:val="nil"/>
              <w:left w:val="nil"/>
              <w:bottom w:val="single" w:sz="4" w:space="0" w:color="auto"/>
              <w:right w:val="single" w:sz="4" w:space="0" w:color="auto"/>
            </w:tcBorders>
            <w:shd w:val="clear" w:color="auto" w:fill="auto"/>
            <w:noWrap/>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r w:rsidRPr="00650C8E">
              <w:rPr>
                <w:rFonts w:ascii="Cambria" w:eastAsia="Times New Roman" w:hAnsi="Cambria" w:cs="Calibri"/>
                <w:color w:val="000000"/>
                <w:sz w:val="18"/>
                <w:szCs w:val="18"/>
                <w:lang w:eastAsia="es-SV"/>
              </w:rPr>
              <w:t>MORAZÁN</w:t>
            </w:r>
          </w:p>
        </w:tc>
        <w:tc>
          <w:tcPr>
            <w:tcW w:w="3587" w:type="dxa"/>
            <w:tcBorders>
              <w:top w:val="single" w:sz="4" w:space="0" w:color="auto"/>
              <w:left w:val="nil"/>
              <w:bottom w:val="nil"/>
              <w:right w:val="single" w:sz="4" w:space="0" w:color="auto"/>
            </w:tcBorders>
            <w:shd w:val="clear" w:color="auto" w:fill="auto"/>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r w:rsidRPr="00650C8E">
              <w:rPr>
                <w:rFonts w:ascii="Cambria" w:eastAsia="Times New Roman" w:hAnsi="Cambria" w:cs="Calibri"/>
                <w:color w:val="000000"/>
                <w:sz w:val="18"/>
                <w:szCs w:val="18"/>
                <w:lang w:eastAsia="es-SV"/>
              </w:rPr>
              <w:t>Conoce de todos los municipios del Departamento</w:t>
            </w:r>
          </w:p>
        </w:tc>
      </w:tr>
      <w:tr w:rsidR="00650C8E" w:rsidRPr="00650C8E" w:rsidTr="00650C8E">
        <w:trPr>
          <w:trHeight w:val="3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r w:rsidRPr="00650C8E">
              <w:rPr>
                <w:rFonts w:ascii="Cambria" w:eastAsia="Times New Roman" w:hAnsi="Cambria" w:cs="Calibri"/>
                <w:color w:val="000000"/>
                <w:sz w:val="18"/>
                <w:szCs w:val="18"/>
                <w:lang w:eastAsia="es-SV"/>
              </w:rPr>
              <w:t>DIRECCIÓN DE UNIDADES FISCALES ESPECIALIZADAS</w:t>
            </w:r>
          </w:p>
        </w:tc>
        <w:tc>
          <w:tcPr>
            <w:tcW w:w="6422" w:type="dxa"/>
            <w:gridSpan w:val="2"/>
            <w:tcBorders>
              <w:top w:val="single" w:sz="4" w:space="0" w:color="auto"/>
              <w:left w:val="nil"/>
              <w:bottom w:val="single" w:sz="4" w:space="0" w:color="auto"/>
              <w:right w:val="single" w:sz="4" w:space="0" w:color="auto"/>
            </w:tcBorders>
            <w:shd w:val="clear" w:color="auto" w:fill="auto"/>
            <w:vAlign w:val="center"/>
            <w:hideMark/>
          </w:tcPr>
          <w:p w:rsidR="00650C8E" w:rsidRPr="00650C8E" w:rsidRDefault="00650C8E" w:rsidP="00650C8E">
            <w:pPr>
              <w:spacing w:after="0" w:line="240" w:lineRule="auto"/>
              <w:jc w:val="center"/>
              <w:rPr>
                <w:rFonts w:ascii="Cambria" w:eastAsia="Times New Roman" w:hAnsi="Cambria" w:cs="Calibri"/>
                <w:color w:val="000000"/>
                <w:sz w:val="18"/>
                <w:szCs w:val="18"/>
                <w:lang w:eastAsia="es-SV"/>
              </w:rPr>
            </w:pPr>
            <w:r w:rsidRPr="00650C8E">
              <w:rPr>
                <w:rFonts w:ascii="Cambria" w:eastAsia="Times New Roman" w:hAnsi="Cambria" w:cs="Calibri"/>
                <w:color w:val="000000"/>
                <w:sz w:val="18"/>
                <w:szCs w:val="18"/>
                <w:lang w:eastAsia="es-SV"/>
              </w:rPr>
              <w:t>CONOCE TODO EL TERRITORIO DEL PAÍS,  SEGÚN DISTRIBUCIÓN DE UNIDADES EN DIFERENTES OFICINAS FISCALES</w:t>
            </w:r>
          </w:p>
        </w:tc>
      </w:tr>
    </w:tbl>
    <w:p w:rsidR="00650C8E" w:rsidRPr="005F18EF" w:rsidRDefault="005F18EF" w:rsidP="00104B51">
      <w:pPr>
        <w:spacing w:after="0" w:line="240" w:lineRule="auto"/>
        <w:jc w:val="both"/>
        <w:rPr>
          <w:rFonts w:ascii="Cambria" w:hAnsi="Cambria"/>
          <w:i/>
          <w:sz w:val="18"/>
          <w:szCs w:val="18"/>
        </w:rPr>
      </w:pPr>
      <w:r>
        <w:rPr>
          <w:rFonts w:ascii="Cambria" w:hAnsi="Cambria"/>
          <w:i/>
          <w:sz w:val="18"/>
          <w:szCs w:val="18"/>
        </w:rPr>
        <w:t xml:space="preserve">        </w:t>
      </w:r>
      <w:r>
        <w:rPr>
          <w:rFonts w:ascii="Cambria" w:hAnsi="Cambria"/>
          <w:i/>
          <w:sz w:val="18"/>
          <w:szCs w:val="18"/>
        </w:rPr>
        <w:tab/>
      </w:r>
      <w:r w:rsidR="00B75D9F">
        <w:rPr>
          <w:rFonts w:ascii="Cambria" w:hAnsi="Cambria"/>
          <w:i/>
          <w:sz w:val="18"/>
          <w:szCs w:val="18"/>
        </w:rPr>
        <w:t>Fuente: Direcciones de Zona</w:t>
      </w:r>
      <w:r w:rsidRPr="005F18EF">
        <w:rPr>
          <w:rFonts w:ascii="Cambria" w:hAnsi="Cambria"/>
          <w:i/>
          <w:sz w:val="18"/>
          <w:szCs w:val="18"/>
        </w:rPr>
        <w:t xml:space="preserve">. </w:t>
      </w:r>
    </w:p>
    <w:p w:rsidR="00104B51" w:rsidRPr="00104B51" w:rsidRDefault="00104B51" w:rsidP="00104B51">
      <w:pPr>
        <w:spacing w:after="0" w:line="240" w:lineRule="auto"/>
        <w:jc w:val="both"/>
        <w:rPr>
          <w:rFonts w:ascii="Cambria" w:hAnsi="Cambria"/>
          <w:sz w:val="18"/>
          <w:szCs w:val="18"/>
        </w:rPr>
      </w:pPr>
    </w:p>
    <w:p w:rsidR="00DB6E4C" w:rsidRPr="00DB6E4C" w:rsidRDefault="0024423E" w:rsidP="00D47775">
      <w:pPr>
        <w:pStyle w:val="Prrafodelista"/>
        <w:numPr>
          <w:ilvl w:val="0"/>
          <w:numId w:val="17"/>
        </w:numPr>
        <w:jc w:val="both"/>
        <w:rPr>
          <w:rFonts w:ascii="Cambria" w:eastAsia="Times New Roman" w:hAnsi="Cambria" w:cs="Calibri"/>
          <w:b/>
          <w:bCs/>
          <w:color w:val="000000"/>
          <w:sz w:val="20"/>
          <w:szCs w:val="20"/>
          <w:lang w:eastAsia="es-SV"/>
        </w:rPr>
      </w:pPr>
      <w:r w:rsidRPr="00DB6E4C">
        <w:rPr>
          <w:rFonts w:ascii="Cambria" w:hAnsi="Cambria"/>
          <w:b/>
        </w:rPr>
        <w:t>CANTIDAD DE</w:t>
      </w:r>
      <w:r w:rsidR="00AC63BA" w:rsidRPr="00DB6E4C">
        <w:rPr>
          <w:rFonts w:ascii="Cambria" w:hAnsi="Cambria"/>
          <w:b/>
        </w:rPr>
        <w:t xml:space="preserve"> PERSONAL</w:t>
      </w:r>
      <w:r w:rsidR="00903939" w:rsidRPr="00DB6E4C">
        <w:rPr>
          <w:rFonts w:ascii="Cambria" w:hAnsi="Cambria"/>
          <w:b/>
        </w:rPr>
        <w:t xml:space="preserve"> </w:t>
      </w:r>
      <w:r w:rsidR="00903939" w:rsidRPr="00DB6E4C">
        <w:rPr>
          <w:rFonts w:ascii="Cambria" w:hAnsi="Cambria"/>
          <w:b/>
          <w:bCs/>
          <w:iCs/>
        </w:rPr>
        <w:t>FISCAL</w:t>
      </w:r>
      <w:r w:rsidR="00AC63BA" w:rsidRPr="00DB6E4C">
        <w:rPr>
          <w:rFonts w:ascii="Cambria" w:hAnsi="Cambria"/>
          <w:b/>
          <w:bCs/>
          <w:iCs/>
        </w:rPr>
        <w:t xml:space="preserve"> Y</w:t>
      </w:r>
      <w:r w:rsidR="00903939" w:rsidRPr="00DB6E4C">
        <w:rPr>
          <w:rFonts w:ascii="Cambria" w:hAnsi="Cambria"/>
          <w:b/>
          <w:bCs/>
          <w:iCs/>
        </w:rPr>
        <w:t xml:space="preserve"> ADMINISTRATIVO, EN CADA UNA DE LAS SEDES FISCALES Y UNIDADES ESPECIALIZADAS A NIVEL NACIONAL</w:t>
      </w:r>
      <w:r w:rsidR="00DB6E4C" w:rsidRPr="00DB6E4C">
        <w:rPr>
          <w:rFonts w:ascii="Cambria" w:hAnsi="Cambria"/>
          <w:b/>
          <w:bCs/>
          <w:iCs/>
        </w:rPr>
        <w:t xml:space="preserve">. </w:t>
      </w:r>
    </w:p>
    <w:p w:rsidR="0045029B" w:rsidRDefault="00832D14" w:rsidP="00DB6E4C">
      <w:pPr>
        <w:pStyle w:val="Prrafodelista"/>
        <w:jc w:val="both"/>
        <w:rPr>
          <w:rFonts w:ascii="Cambria" w:eastAsia="Times New Roman" w:hAnsi="Cambria" w:cs="Calibri"/>
          <w:b/>
          <w:bCs/>
          <w:color w:val="000000"/>
          <w:sz w:val="20"/>
          <w:szCs w:val="20"/>
          <w:lang w:eastAsia="es-SV"/>
        </w:rPr>
      </w:pPr>
      <w:r w:rsidRPr="00DB6E4C">
        <w:rPr>
          <w:rFonts w:ascii="Cambria" w:hAnsi="Cambria"/>
          <w:b/>
        </w:rPr>
        <w:t xml:space="preserve">R// </w:t>
      </w:r>
      <w:r w:rsidRPr="00DB6E4C">
        <w:rPr>
          <w:rFonts w:ascii="Cambria" w:hAnsi="Cambria"/>
        </w:rPr>
        <w:t>En virtud que en la aclaración la peticionaria especificó que</w:t>
      </w:r>
      <w:r w:rsidR="00AC63BA" w:rsidRPr="00DB6E4C">
        <w:rPr>
          <w:rFonts w:ascii="Cambria" w:hAnsi="Cambria"/>
        </w:rPr>
        <w:t xml:space="preserve"> requiere</w:t>
      </w:r>
      <w:r w:rsidR="008F6654" w:rsidRPr="00DB6E4C">
        <w:rPr>
          <w:rFonts w:ascii="Cambria" w:hAnsi="Cambria"/>
        </w:rPr>
        <w:t>:</w:t>
      </w:r>
      <w:r w:rsidR="008F6654" w:rsidRPr="00DB6E4C">
        <w:rPr>
          <w:rFonts w:ascii="Cambria" w:hAnsi="Cambria"/>
          <w:bCs/>
          <w:i/>
        </w:rPr>
        <w:t xml:space="preserve"> “…cuántos fiscales y personal administrativo posee la institución, tanto nuevas contrataciones como personal con más antigüedad”, </w:t>
      </w:r>
      <w:r w:rsidR="0045029B" w:rsidRPr="00DB6E4C">
        <w:rPr>
          <w:rFonts w:ascii="Cambria" w:hAnsi="Cambria"/>
        </w:rPr>
        <w:t>la información que s</w:t>
      </w:r>
      <w:r w:rsidRPr="00DB6E4C">
        <w:rPr>
          <w:rFonts w:ascii="Cambria" w:hAnsi="Cambria"/>
        </w:rPr>
        <w:t xml:space="preserve">e entrega </w:t>
      </w:r>
      <w:r w:rsidR="0045029B" w:rsidRPr="00DB6E4C">
        <w:rPr>
          <w:rFonts w:ascii="Cambria" w:hAnsi="Cambria"/>
        </w:rPr>
        <w:t xml:space="preserve">corresponde a </w:t>
      </w:r>
      <w:r w:rsidRPr="00DB6E4C">
        <w:rPr>
          <w:rFonts w:ascii="Cambria" w:hAnsi="Cambria"/>
        </w:rPr>
        <w:t xml:space="preserve">la </w:t>
      </w:r>
      <w:r w:rsidR="008F6654" w:rsidRPr="00DB6E4C">
        <w:rPr>
          <w:rFonts w:ascii="Cambria" w:hAnsi="Cambria"/>
        </w:rPr>
        <w:t xml:space="preserve">cantidad </w:t>
      </w:r>
      <w:r w:rsidRPr="00DB6E4C">
        <w:rPr>
          <w:rFonts w:ascii="Cambria" w:hAnsi="Cambria"/>
        </w:rPr>
        <w:t xml:space="preserve">de personal </w:t>
      </w:r>
      <w:r w:rsidR="0045029B" w:rsidRPr="00DB6E4C">
        <w:rPr>
          <w:rFonts w:ascii="Cambria" w:hAnsi="Cambria"/>
        </w:rPr>
        <w:t xml:space="preserve">que labora en las Unidades Especializadas y </w:t>
      </w:r>
      <w:r w:rsidRPr="00DB6E4C">
        <w:rPr>
          <w:rFonts w:ascii="Cambria" w:hAnsi="Cambria"/>
        </w:rPr>
        <w:t>Oficinas Fiscales</w:t>
      </w:r>
      <w:r w:rsidR="0045029B" w:rsidRPr="00DB6E4C">
        <w:rPr>
          <w:rFonts w:ascii="Cambria" w:hAnsi="Cambria"/>
        </w:rPr>
        <w:t xml:space="preserve">, </w:t>
      </w:r>
      <w:r w:rsidRPr="00DB6E4C">
        <w:rPr>
          <w:rFonts w:ascii="Cambria" w:hAnsi="Cambria"/>
        </w:rPr>
        <w:t xml:space="preserve">a nivel nacional. </w:t>
      </w:r>
      <w:r w:rsidR="0045029B" w:rsidRPr="00DB6E4C">
        <w:rPr>
          <w:rFonts w:ascii="Cambria" w:eastAsia="Times New Roman" w:hAnsi="Cambria" w:cs="Calibri"/>
          <w:b/>
          <w:bCs/>
          <w:color w:val="000000"/>
          <w:sz w:val="20"/>
          <w:szCs w:val="20"/>
          <w:lang w:eastAsia="es-SV"/>
        </w:rPr>
        <w:t xml:space="preserve">   </w:t>
      </w:r>
    </w:p>
    <w:p w:rsidR="00BB4B3D" w:rsidRDefault="00BB4B3D" w:rsidP="00DB6E4C">
      <w:pPr>
        <w:pStyle w:val="Prrafodelista"/>
        <w:jc w:val="both"/>
        <w:rPr>
          <w:rFonts w:ascii="Cambria" w:eastAsia="Times New Roman" w:hAnsi="Cambria" w:cs="Calibri"/>
          <w:b/>
          <w:bCs/>
          <w:color w:val="000000"/>
          <w:sz w:val="20"/>
          <w:szCs w:val="20"/>
          <w:lang w:eastAsia="es-SV"/>
        </w:rPr>
      </w:pPr>
    </w:p>
    <w:p w:rsidR="0045029B" w:rsidRDefault="00BB4B3D" w:rsidP="002066D9">
      <w:pPr>
        <w:pStyle w:val="Prrafodelista"/>
        <w:jc w:val="both"/>
        <w:rPr>
          <w:rFonts w:ascii="Cambria" w:eastAsia="Times New Roman" w:hAnsi="Cambria" w:cs="Calibri"/>
          <w:b/>
          <w:bCs/>
          <w:color w:val="000000"/>
          <w:sz w:val="20"/>
          <w:szCs w:val="20"/>
          <w:lang w:eastAsia="es-SV"/>
        </w:rPr>
      </w:pPr>
      <w:r w:rsidRPr="00BB4B3D">
        <w:rPr>
          <w:rFonts w:ascii="Cambria" w:eastAsia="Times New Roman" w:hAnsi="Cambria" w:cs="Calibri"/>
          <w:bCs/>
          <w:color w:val="000000"/>
          <w:lang w:eastAsia="es-SV"/>
        </w:rPr>
        <w:t xml:space="preserve">A continuación, se presenta la información: </w:t>
      </w:r>
      <w:r w:rsidR="0045029B">
        <w:rPr>
          <w:rFonts w:ascii="Cambria" w:eastAsia="Times New Roman" w:hAnsi="Cambria" w:cs="Calibri"/>
          <w:b/>
          <w:bCs/>
          <w:color w:val="000000"/>
          <w:sz w:val="20"/>
          <w:szCs w:val="20"/>
          <w:lang w:eastAsia="es-SV"/>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65"/>
        <w:gridCol w:w="1087"/>
      </w:tblGrid>
      <w:tr w:rsidR="00DB6E4C" w:rsidRPr="00550A4D" w:rsidTr="00550A4D">
        <w:trPr>
          <w:trHeight w:val="235"/>
          <w:tblHeader/>
          <w:jc w:val="center"/>
        </w:trPr>
        <w:tc>
          <w:tcPr>
            <w:tcW w:w="7052" w:type="dxa"/>
            <w:gridSpan w:val="2"/>
            <w:shd w:val="clear" w:color="auto" w:fill="D9D9D9" w:themeFill="background1" w:themeFillShade="D9"/>
          </w:tcPr>
          <w:p w:rsidR="00DB6E4C" w:rsidRPr="00550A4D" w:rsidRDefault="00550A4D" w:rsidP="00DB6E4C">
            <w:pPr>
              <w:spacing w:after="0" w:line="240" w:lineRule="auto"/>
              <w:jc w:val="center"/>
              <w:rPr>
                <w:rFonts w:ascii="Cambria Math" w:eastAsia="Times New Roman" w:hAnsi="Cambria Math" w:cs="Calibri"/>
                <w:b/>
                <w:bCs/>
                <w:sz w:val="20"/>
                <w:szCs w:val="20"/>
                <w:lang w:eastAsia="es-SV"/>
              </w:rPr>
            </w:pPr>
            <w:r w:rsidRPr="00550A4D">
              <w:rPr>
                <w:rFonts w:ascii="Cambria Math" w:eastAsia="Times New Roman" w:hAnsi="Cambria Math" w:cs="Calibri"/>
                <w:b/>
                <w:bCs/>
                <w:sz w:val="20"/>
                <w:szCs w:val="20"/>
                <w:lang w:eastAsia="es-SV"/>
              </w:rPr>
              <w:t>PERSONAL QUE LABORA POR ESPECIALIZADAS Y OFICINAS FISCALES A OCTUBRE DE 2019</w:t>
            </w:r>
          </w:p>
          <w:p w:rsidR="00DB6E4C" w:rsidRPr="00550A4D" w:rsidRDefault="00DB6E4C" w:rsidP="00DB6E4C">
            <w:pPr>
              <w:spacing w:after="0" w:line="240" w:lineRule="auto"/>
              <w:ind w:left="708" w:firstLine="708"/>
              <w:jc w:val="both"/>
              <w:rPr>
                <w:rFonts w:ascii="Cambria Math" w:eastAsia="Times New Roman" w:hAnsi="Cambria Math" w:cs="Calibri"/>
                <w:b/>
                <w:bCs/>
                <w:sz w:val="20"/>
                <w:szCs w:val="20"/>
                <w:lang w:eastAsia="es-SV"/>
              </w:rPr>
            </w:pPr>
          </w:p>
        </w:tc>
      </w:tr>
      <w:tr w:rsidR="00DB6E4C" w:rsidRPr="00550A4D" w:rsidTr="00550A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B6E4C" w:rsidRPr="00550A4D" w:rsidRDefault="00550A4D" w:rsidP="00DB6E4C">
            <w:pPr>
              <w:spacing w:after="0" w:line="240" w:lineRule="auto"/>
              <w:jc w:val="center"/>
              <w:rPr>
                <w:rFonts w:ascii="Cambria Math" w:eastAsia="Times New Roman" w:hAnsi="Cambria Math" w:cs="Calibri"/>
                <w:b/>
                <w:bCs/>
                <w:sz w:val="20"/>
                <w:szCs w:val="20"/>
                <w:lang w:eastAsia="es-SV"/>
              </w:rPr>
            </w:pPr>
            <w:r w:rsidRPr="00550A4D">
              <w:rPr>
                <w:rFonts w:ascii="Cambria Math" w:eastAsia="Times New Roman" w:hAnsi="Cambria Math" w:cs="Calibri"/>
                <w:b/>
                <w:bCs/>
                <w:sz w:val="20"/>
                <w:szCs w:val="20"/>
                <w:lang w:eastAsia="es-SV"/>
              </w:rPr>
              <w:t>OFICINA</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B6E4C" w:rsidRPr="00550A4D" w:rsidRDefault="00550A4D" w:rsidP="00DB6E4C">
            <w:pPr>
              <w:spacing w:after="0" w:line="240" w:lineRule="auto"/>
              <w:jc w:val="center"/>
              <w:rPr>
                <w:rFonts w:ascii="Cambria Math" w:eastAsia="Times New Roman" w:hAnsi="Cambria Math" w:cs="Calibri"/>
                <w:b/>
                <w:bCs/>
                <w:sz w:val="20"/>
                <w:szCs w:val="20"/>
                <w:lang w:eastAsia="es-SV"/>
              </w:rPr>
            </w:pPr>
            <w:r w:rsidRPr="00550A4D">
              <w:rPr>
                <w:rFonts w:ascii="Cambria Math" w:eastAsia="Times New Roman" w:hAnsi="Cambria Math" w:cs="Calibri"/>
                <w:b/>
                <w:bCs/>
                <w:sz w:val="20"/>
                <w:szCs w:val="20"/>
                <w:lang w:eastAsia="es-SV"/>
              </w:rPr>
              <w:t>CANTIDAD</w:t>
            </w:r>
          </w:p>
        </w:tc>
      </w:tr>
      <w:tr w:rsidR="00DB6E4C" w:rsidRPr="00550A4D" w:rsidTr="00550A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0"/>
          <w:jc w:val="center"/>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B6E4C" w:rsidRPr="00550A4D" w:rsidRDefault="00DB6E4C" w:rsidP="00DB6E4C">
            <w:pPr>
              <w:spacing w:after="0" w:line="240" w:lineRule="auto"/>
              <w:rPr>
                <w:rFonts w:ascii="Cambria Math" w:eastAsia="Times New Roman" w:hAnsi="Cambria Math" w:cs="Calibri"/>
                <w:b/>
                <w:color w:val="000000"/>
                <w:sz w:val="20"/>
                <w:szCs w:val="20"/>
                <w:lang w:eastAsia="es-SV"/>
              </w:rPr>
            </w:pPr>
            <w:r w:rsidRPr="00550A4D">
              <w:rPr>
                <w:rFonts w:ascii="Cambria Math" w:eastAsia="Times New Roman" w:hAnsi="Cambria Math" w:cs="Calibri"/>
                <w:b/>
                <w:color w:val="000000"/>
                <w:sz w:val="20"/>
                <w:szCs w:val="20"/>
                <w:lang w:eastAsia="es-SV"/>
              </w:rPr>
              <w:t>Dirección de la Defensa de los Intereses de la Sociedad, Oriente</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DB6E4C" w:rsidRPr="00550A4D" w:rsidRDefault="00DB6E4C" w:rsidP="00DB6E4C">
            <w:pPr>
              <w:spacing w:after="0" w:line="240" w:lineRule="auto"/>
              <w:jc w:val="center"/>
              <w:rPr>
                <w:rFonts w:ascii="Cambria Math" w:eastAsia="Times New Roman" w:hAnsi="Cambria Math" w:cs="Calibri"/>
                <w:color w:val="000000"/>
                <w:sz w:val="20"/>
                <w:szCs w:val="20"/>
                <w:lang w:eastAsia="es-SV"/>
              </w:rPr>
            </w:pPr>
            <w:r w:rsidRPr="00550A4D">
              <w:rPr>
                <w:rFonts w:ascii="Cambria Math" w:eastAsia="Times New Roman" w:hAnsi="Cambria Math" w:cs="Calibri"/>
                <w:color w:val="000000"/>
                <w:sz w:val="20"/>
                <w:szCs w:val="20"/>
                <w:lang w:eastAsia="es-SV"/>
              </w:rPr>
              <w:t> </w:t>
            </w:r>
          </w:p>
        </w:tc>
      </w:tr>
      <w:tr w:rsidR="00DB6E4C" w:rsidRPr="00550A4D" w:rsidTr="00DB6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B6E4C" w:rsidRPr="00550A4D" w:rsidRDefault="00DB6E4C" w:rsidP="00DB6E4C">
            <w:pPr>
              <w:spacing w:after="0" w:line="240" w:lineRule="auto"/>
              <w:rPr>
                <w:rFonts w:ascii="Cambria Math" w:eastAsia="Times New Roman" w:hAnsi="Cambria Math" w:cs="Calibri"/>
                <w:color w:val="000000"/>
                <w:sz w:val="20"/>
                <w:szCs w:val="20"/>
                <w:lang w:eastAsia="es-SV"/>
              </w:rPr>
            </w:pPr>
            <w:r w:rsidRPr="00550A4D">
              <w:rPr>
                <w:rFonts w:ascii="Cambria Math" w:eastAsia="Times New Roman" w:hAnsi="Cambria Math" w:cs="Calibri"/>
                <w:color w:val="000000"/>
                <w:sz w:val="20"/>
                <w:szCs w:val="20"/>
                <w:lang w:eastAsia="es-SV"/>
              </w:rPr>
              <w:t>OFICINA FISCAL LA UNION</w:t>
            </w:r>
          </w:p>
        </w:tc>
        <w:tc>
          <w:tcPr>
            <w:tcW w:w="0" w:type="auto"/>
            <w:tcBorders>
              <w:top w:val="nil"/>
              <w:left w:val="nil"/>
              <w:bottom w:val="single" w:sz="4" w:space="0" w:color="auto"/>
              <w:right w:val="single" w:sz="4" w:space="0" w:color="auto"/>
            </w:tcBorders>
            <w:shd w:val="clear" w:color="auto" w:fill="auto"/>
            <w:noWrap/>
            <w:vAlign w:val="center"/>
            <w:hideMark/>
          </w:tcPr>
          <w:p w:rsidR="00DB6E4C" w:rsidRPr="00550A4D" w:rsidRDefault="00DB6E4C" w:rsidP="00DB6E4C">
            <w:pPr>
              <w:spacing w:after="0" w:line="240" w:lineRule="auto"/>
              <w:jc w:val="center"/>
              <w:rPr>
                <w:rFonts w:ascii="Cambria Math" w:eastAsia="Times New Roman" w:hAnsi="Cambria Math" w:cs="Calibri"/>
                <w:color w:val="000000"/>
                <w:sz w:val="20"/>
                <w:szCs w:val="20"/>
                <w:lang w:eastAsia="es-SV"/>
              </w:rPr>
            </w:pPr>
            <w:r w:rsidRPr="00550A4D">
              <w:rPr>
                <w:rFonts w:ascii="Cambria Math" w:eastAsia="Times New Roman" w:hAnsi="Cambria Math" w:cs="Calibri"/>
                <w:color w:val="000000"/>
                <w:sz w:val="20"/>
                <w:szCs w:val="20"/>
                <w:lang w:eastAsia="es-SV"/>
              </w:rPr>
              <w:t>45</w:t>
            </w:r>
          </w:p>
        </w:tc>
      </w:tr>
      <w:tr w:rsidR="00DB6E4C" w:rsidRPr="00550A4D" w:rsidTr="00DB6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B6E4C" w:rsidRPr="00550A4D" w:rsidRDefault="00DB6E4C" w:rsidP="00DB6E4C">
            <w:pPr>
              <w:spacing w:after="0" w:line="240" w:lineRule="auto"/>
              <w:rPr>
                <w:rFonts w:ascii="Cambria Math" w:eastAsia="Times New Roman" w:hAnsi="Cambria Math" w:cs="Calibri"/>
                <w:color w:val="000000"/>
                <w:sz w:val="20"/>
                <w:szCs w:val="20"/>
                <w:lang w:eastAsia="es-SV"/>
              </w:rPr>
            </w:pPr>
            <w:r w:rsidRPr="00550A4D">
              <w:rPr>
                <w:rFonts w:ascii="Cambria Math" w:eastAsia="Times New Roman" w:hAnsi="Cambria Math" w:cs="Calibri"/>
                <w:color w:val="000000"/>
                <w:sz w:val="20"/>
                <w:szCs w:val="20"/>
                <w:lang w:eastAsia="es-SV"/>
              </w:rPr>
              <w:t>OFICINA FISCAL SAN FRANCISCO GOTERA</w:t>
            </w:r>
          </w:p>
        </w:tc>
        <w:tc>
          <w:tcPr>
            <w:tcW w:w="0" w:type="auto"/>
            <w:tcBorders>
              <w:top w:val="nil"/>
              <w:left w:val="nil"/>
              <w:bottom w:val="single" w:sz="4" w:space="0" w:color="auto"/>
              <w:right w:val="single" w:sz="4" w:space="0" w:color="auto"/>
            </w:tcBorders>
            <w:shd w:val="clear" w:color="auto" w:fill="auto"/>
            <w:noWrap/>
            <w:vAlign w:val="center"/>
            <w:hideMark/>
          </w:tcPr>
          <w:p w:rsidR="00DB6E4C" w:rsidRPr="00550A4D" w:rsidRDefault="00DB6E4C" w:rsidP="00DB6E4C">
            <w:pPr>
              <w:spacing w:after="0" w:line="240" w:lineRule="auto"/>
              <w:jc w:val="center"/>
              <w:rPr>
                <w:rFonts w:ascii="Cambria Math" w:eastAsia="Times New Roman" w:hAnsi="Cambria Math" w:cs="Calibri"/>
                <w:color w:val="000000"/>
                <w:sz w:val="20"/>
                <w:szCs w:val="20"/>
                <w:lang w:eastAsia="es-SV"/>
              </w:rPr>
            </w:pPr>
            <w:r w:rsidRPr="00550A4D">
              <w:rPr>
                <w:rFonts w:ascii="Cambria Math" w:eastAsia="Times New Roman" w:hAnsi="Cambria Math" w:cs="Calibri"/>
                <w:color w:val="000000"/>
                <w:sz w:val="20"/>
                <w:szCs w:val="20"/>
                <w:lang w:eastAsia="es-SV"/>
              </w:rPr>
              <w:t>35</w:t>
            </w:r>
          </w:p>
        </w:tc>
      </w:tr>
      <w:tr w:rsidR="00DB6E4C" w:rsidRPr="00550A4D" w:rsidTr="00DB6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B6E4C" w:rsidRPr="00550A4D" w:rsidRDefault="00DB6E4C" w:rsidP="00DB6E4C">
            <w:pPr>
              <w:spacing w:after="0" w:line="240" w:lineRule="auto"/>
              <w:rPr>
                <w:rFonts w:ascii="Cambria Math" w:eastAsia="Times New Roman" w:hAnsi="Cambria Math" w:cs="Calibri"/>
                <w:color w:val="000000"/>
                <w:sz w:val="20"/>
                <w:szCs w:val="20"/>
                <w:lang w:eastAsia="es-SV"/>
              </w:rPr>
            </w:pPr>
            <w:r w:rsidRPr="00550A4D">
              <w:rPr>
                <w:rFonts w:ascii="Cambria Math" w:eastAsia="Times New Roman" w:hAnsi="Cambria Math" w:cs="Calibri"/>
                <w:color w:val="000000"/>
                <w:sz w:val="20"/>
                <w:szCs w:val="20"/>
                <w:lang w:eastAsia="es-SV"/>
              </w:rPr>
              <w:t>OFICINA FISCAL SAN MIGUEL</w:t>
            </w:r>
          </w:p>
        </w:tc>
        <w:tc>
          <w:tcPr>
            <w:tcW w:w="0" w:type="auto"/>
            <w:tcBorders>
              <w:top w:val="nil"/>
              <w:left w:val="nil"/>
              <w:bottom w:val="single" w:sz="4" w:space="0" w:color="auto"/>
              <w:right w:val="single" w:sz="4" w:space="0" w:color="auto"/>
            </w:tcBorders>
            <w:shd w:val="clear" w:color="auto" w:fill="auto"/>
            <w:noWrap/>
            <w:vAlign w:val="center"/>
            <w:hideMark/>
          </w:tcPr>
          <w:p w:rsidR="00DB6E4C" w:rsidRPr="00550A4D" w:rsidRDefault="00DB6E4C" w:rsidP="00DB6E4C">
            <w:pPr>
              <w:spacing w:after="0" w:line="240" w:lineRule="auto"/>
              <w:jc w:val="center"/>
              <w:rPr>
                <w:rFonts w:ascii="Cambria Math" w:eastAsia="Times New Roman" w:hAnsi="Cambria Math" w:cs="Calibri"/>
                <w:color w:val="000000"/>
                <w:sz w:val="20"/>
                <w:szCs w:val="20"/>
                <w:lang w:eastAsia="es-SV"/>
              </w:rPr>
            </w:pPr>
            <w:r w:rsidRPr="00550A4D">
              <w:rPr>
                <w:rFonts w:ascii="Cambria Math" w:eastAsia="Times New Roman" w:hAnsi="Cambria Math" w:cs="Calibri"/>
                <w:color w:val="000000"/>
                <w:sz w:val="20"/>
                <w:szCs w:val="20"/>
                <w:lang w:eastAsia="es-SV"/>
              </w:rPr>
              <w:t>119</w:t>
            </w:r>
          </w:p>
        </w:tc>
      </w:tr>
      <w:tr w:rsidR="00DB6E4C" w:rsidRPr="00550A4D" w:rsidTr="00DB6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B6E4C" w:rsidRPr="00550A4D" w:rsidRDefault="00DB6E4C" w:rsidP="00DB6E4C">
            <w:pPr>
              <w:spacing w:after="0" w:line="240" w:lineRule="auto"/>
              <w:rPr>
                <w:rFonts w:ascii="Cambria Math" w:eastAsia="Times New Roman" w:hAnsi="Cambria Math" w:cs="Calibri"/>
                <w:color w:val="000000"/>
                <w:sz w:val="20"/>
                <w:szCs w:val="20"/>
                <w:lang w:eastAsia="es-SV"/>
              </w:rPr>
            </w:pPr>
            <w:r w:rsidRPr="00550A4D">
              <w:rPr>
                <w:rFonts w:ascii="Cambria Math" w:eastAsia="Times New Roman" w:hAnsi="Cambria Math" w:cs="Calibri"/>
                <w:color w:val="000000"/>
                <w:sz w:val="20"/>
                <w:szCs w:val="20"/>
                <w:lang w:eastAsia="es-SV"/>
              </w:rPr>
              <w:t>OFICINA FISCAL USULUTAN</w:t>
            </w:r>
          </w:p>
        </w:tc>
        <w:tc>
          <w:tcPr>
            <w:tcW w:w="0" w:type="auto"/>
            <w:tcBorders>
              <w:top w:val="nil"/>
              <w:left w:val="nil"/>
              <w:bottom w:val="single" w:sz="4" w:space="0" w:color="auto"/>
              <w:right w:val="single" w:sz="4" w:space="0" w:color="auto"/>
            </w:tcBorders>
            <w:shd w:val="clear" w:color="auto" w:fill="auto"/>
            <w:noWrap/>
            <w:vAlign w:val="center"/>
            <w:hideMark/>
          </w:tcPr>
          <w:p w:rsidR="00DB6E4C" w:rsidRPr="00550A4D" w:rsidRDefault="00DB6E4C" w:rsidP="00DB6E4C">
            <w:pPr>
              <w:spacing w:after="0" w:line="240" w:lineRule="auto"/>
              <w:jc w:val="center"/>
              <w:rPr>
                <w:rFonts w:ascii="Cambria Math" w:eastAsia="Times New Roman" w:hAnsi="Cambria Math" w:cs="Calibri"/>
                <w:color w:val="000000"/>
                <w:sz w:val="20"/>
                <w:szCs w:val="20"/>
                <w:lang w:eastAsia="es-SV"/>
              </w:rPr>
            </w:pPr>
            <w:r w:rsidRPr="00550A4D">
              <w:rPr>
                <w:rFonts w:ascii="Cambria Math" w:eastAsia="Times New Roman" w:hAnsi="Cambria Math" w:cs="Calibri"/>
                <w:color w:val="000000"/>
                <w:sz w:val="20"/>
                <w:szCs w:val="20"/>
                <w:lang w:eastAsia="es-SV"/>
              </w:rPr>
              <w:t>56</w:t>
            </w:r>
          </w:p>
        </w:tc>
      </w:tr>
      <w:tr w:rsidR="00DB6E4C" w:rsidRPr="00550A4D" w:rsidTr="00550A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0"/>
          <w:jc w:val="center"/>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B6E4C" w:rsidRPr="00550A4D" w:rsidRDefault="00DB6E4C" w:rsidP="00DB6E4C">
            <w:pPr>
              <w:spacing w:after="0" w:line="240" w:lineRule="auto"/>
              <w:rPr>
                <w:rFonts w:ascii="Cambria Math" w:eastAsia="Times New Roman" w:hAnsi="Cambria Math" w:cs="Calibri"/>
                <w:b/>
                <w:color w:val="000000"/>
                <w:sz w:val="20"/>
                <w:szCs w:val="20"/>
                <w:lang w:eastAsia="es-SV"/>
              </w:rPr>
            </w:pPr>
            <w:r w:rsidRPr="00550A4D">
              <w:rPr>
                <w:rFonts w:ascii="Cambria Math" w:eastAsia="Times New Roman" w:hAnsi="Cambria Math" w:cs="Calibri"/>
                <w:b/>
                <w:color w:val="000000"/>
                <w:sz w:val="20"/>
                <w:szCs w:val="20"/>
                <w:lang w:eastAsia="es-SV"/>
              </w:rPr>
              <w:t>Dirección de la Defensa de los Intereses de la Sociedad, Occidente</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DB6E4C" w:rsidRPr="00550A4D" w:rsidRDefault="00DB6E4C" w:rsidP="00DB6E4C">
            <w:pPr>
              <w:spacing w:after="0" w:line="240" w:lineRule="auto"/>
              <w:jc w:val="center"/>
              <w:rPr>
                <w:rFonts w:ascii="Cambria Math" w:eastAsia="Times New Roman" w:hAnsi="Cambria Math" w:cs="Calibri"/>
                <w:b/>
                <w:color w:val="000000"/>
                <w:sz w:val="20"/>
                <w:szCs w:val="20"/>
                <w:lang w:eastAsia="es-SV"/>
              </w:rPr>
            </w:pPr>
            <w:r w:rsidRPr="00550A4D">
              <w:rPr>
                <w:rFonts w:ascii="Cambria Math" w:eastAsia="Times New Roman" w:hAnsi="Cambria Math" w:cs="Calibri"/>
                <w:b/>
                <w:color w:val="000000"/>
                <w:sz w:val="20"/>
                <w:szCs w:val="20"/>
                <w:lang w:eastAsia="es-SV"/>
              </w:rPr>
              <w:t> </w:t>
            </w:r>
          </w:p>
        </w:tc>
      </w:tr>
      <w:tr w:rsidR="00DB6E4C" w:rsidRPr="00550A4D" w:rsidTr="00DB6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B6E4C" w:rsidRPr="00550A4D" w:rsidRDefault="00DB6E4C" w:rsidP="00DB6E4C">
            <w:pPr>
              <w:spacing w:after="0" w:line="240" w:lineRule="auto"/>
              <w:rPr>
                <w:rFonts w:ascii="Cambria Math" w:eastAsia="Times New Roman" w:hAnsi="Cambria Math" w:cs="Calibri"/>
                <w:color w:val="000000"/>
                <w:sz w:val="20"/>
                <w:szCs w:val="20"/>
                <w:lang w:eastAsia="es-SV"/>
              </w:rPr>
            </w:pPr>
            <w:r w:rsidRPr="00550A4D">
              <w:rPr>
                <w:rFonts w:ascii="Cambria Math" w:eastAsia="Times New Roman" w:hAnsi="Cambria Math" w:cs="Calibri"/>
                <w:color w:val="000000"/>
                <w:sz w:val="20"/>
                <w:szCs w:val="20"/>
                <w:lang w:eastAsia="es-SV"/>
              </w:rPr>
              <w:t>OFICINA FISCAL AHUACHAPAN</w:t>
            </w:r>
          </w:p>
        </w:tc>
        <w:tc>
          <w:tcPr>
            <w:tcW w:w="0" w:type="auto"/>
            <w:tcBorders>
              <w:top w:val="nil"/>
              <w:left w:val="nil"/>
              <w:bottom w:val="single" w:sz="4" w:space="0" w:color="auto"/>
              <w:right w:val="single" w:sz="4" w:space="0" w:color="auto"/>
            </w:tcBorders>
            <w:shd w:val="clear" w:color="auto" w:fill="auto"/>
            <w:noWrap/>
            <w:vAlign w:val="center"/>
            <w:hideMark/>
          </w:tcPr>
          <w:p w:rsidR="00DB6E4C" w:rsidRPr="00550A4D" w:rsidRDefault="00DB6E4C" w:rsidP="00DB6E4C">
            <w:pPr>
              <w:spacing w:after="0" w:line="240" w:lineRule="auto"/>
              <w:jc w:val="center"/>
              <w:rPr>
                <w:rFonts w:ascii="Cambria Math" w:eastAsia="Times New Roman" w:hAnsi="Cambria Math" w:cs="Calibri"/>
                <w:color w:val="000000"/>
                <w:sz w:val="20"/>
                <w:szCs w:val="20"/>
                <w:lang w:eastAsia="es-SV"/>
              </w:rPr>
            </w:pPr>
            <w:r w:rsidRPr="00550A4D">
              <w:rPr>
                <w:rFonts w:ascii="Cambria Math" w:eastAsia="Times New Roman" w:hAnsi="Cambria Math" w:cs="Calibri"/>
                <w:color w:val="000000"/>
                <w:sz w:val="20"/>
                <w:szCs w:val="20"/>
                <w:lang w:eastAsia="es-SV"/>
              </w:rPr>
              <w:t>58</w:t>
            </w:r>
          </w:p>
        </w:tc>
      </w:tr>
      <w:tr w:rsidR="00DB6E4C" w:rsidRPr="00550A4D" w:rsidTr="00DB6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B6E4C" w:rsidRPr="00550A4D" w:rsidRDefault="00DB6E4C" w:rsidP="00DB6E4C">
            <w:pPr>
              <w:spacing w:after="0" w:line="240" w:lineRule="auto"/>
              <w:rPr>
                <w:rFonts w:ascii="Cambria Math" w:eastAsia="Times New Roman" w:hAnsi="Cambria Math" w:cs="Calibri"/>
                <w:color w:val="000000"/>
                <w:sz w:val="20"/>
                <w:szCs w:val="20"/>
                <w:lang w:eastAsia="es-SV"/>
              </w:rPr>
            </w:pPr>
            <w:r w:rsidRPr="00550A4D">
              <w:rPr>
                <w:rFonts w:ascii="Cambria Math" w:eastAsia="Times New Roman" w:hAnsi="Cambria Math" w:cs="Calibri"/>
                <w:color w:val="000000"/>
                <w:sz w:val="20"/>
                <w:szCs w:val="20"/>
                <w:lang w:eastAsia="es-SV"/>
              </w:rPr>
              <w:t>OFICINA FISCAL CHALATENANGO</w:t>
            </w:r>
          </w:p>
        </w:tc>
        <w:tc>
          <w:tcPr>
            <w:tcW w:w="0" w:type="auto"/>
            <w:tcBorders>
              <w:top w:val="nil"/>
              <w:left w:val="nil"/>
              <w:bottom w:val="single" w:sz="4" w:space="0" w:color="auto"/>
              <w:right w:val="single" w:sz="4" w:space="0" w:color="auto"/>
            </w:tcBorders>
            <w:shd w:val="clear" w:color="auto" w:fill="auto"/>
            <w:noWrap/>
            <w:vAlign w:val="center"/>
            <w:hideMark/>
          </w:tcPr>
          <w:p w:rsidR="00DB6E4C" w:rsidRPr="00550A4D" w:rsidRDefault="00DB6E4C" w:rsidP="00DB6E4C">
            <w:pPr>
              <w:spacing w:after="0" w:line="240" w:lineRule="auto"/>
              <w:jc w:val="center"/>
              <w:rPr>
                <w:rFonts w:ascii="Cambria Math" w:eastAsia="Times New Roman" w:hAnsi="Cambria Math" w:cs="Calibri"/>
                <w:color w:val="000000"/>
                <w:sz w:val="20"/>
                <w:szCs w:val="20"/>
                <w:lang w:eastAsia="es-SV"/>
              </w:rPr>
            </w:pPr>
            <w:r w:rsidRPr="00550A4D">
              <w:rPr>
                <w:rFonts w:ascii="Cambria Math" w:eastAsia="Times New Roman" w:hAnsi="Cambria Math" w:cs="Calibri"/>
                <w:color w:val="000000"/>
                <w:sz w:val="20"/>
                <w:szCs w:val="20"/>
                <w:lang w:eastAsia="es-SV"/>
              </w:rPr>
              <w:t>43</w:t>
            </w:r>
          </w:p>
        </w:tc>
      </w:tr>
      <w:tr w:rsidR="00DB6E4C" w:rsidRPr="00550A4D" w:rsidTr="00DB6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B6E4C" w:rsidRPr="00550A4D" w:rsidRDefault="00DB6E4C" w:rsidP="00DB6E4C">
            <w:pPr>
              <w:spacing w:after="0" w:line="240" w:lineRule="auto"/>
              <w:rPr>
                <w:rFonts w:ascii="Cambria Math" w:eastAsia="Times New Roman" w:hAnsi="Cambria Math" w:cs="Calibri"/>
                <w:color w:val="000000"/>
                <w:sz w:val="20"/>
                <w:szCs w:val="20"/>
                <w:lang w:eastAsia="es-SV"/>
              </w:rPr>
            </w:pPr>
            <w:r w:rsidRPr="00550A4D">
              <w:rPr>
                <w:rFonts w:ascii="Cambria Math" w:eastAsia="Times New Roman" w:hAnsi="Cambria Math" w:cs="Calibri"/>
                <w:color w:val="000000"/>
                <w:sz w:val="20"/>
                <w:szCs w:val="20"/>
                <w:lang w:eastAsia="es-SV"/>
              </w:rPr>
              <w:t>OFICINA FISCAL SANTA ANA</w:t>
            </w:r>
          </w:p>
        </w:tc>
        <w:tc>
          <w:tcPr>
            <w:tcW w:w="0" w:type="auto"/>
            <w:tcBorders>
              <w:top w:val="nil"/>
              <w:left w:val="nil"/>
              <w:bottom w:val="single" w:sz="4" w:space="0" w:color="auto"/>
              <w:right w:val="single" w:sz="4" w:space="0" w:color="auto"/>
            </w:tcBorders>
            <w:shd w:val="clear" w:color="auto" w:fill="auto"/>
            <w:noWrap/>
            <w:vAlign w:val="center"/>
            <w:hideMark/>
          </w:tcPr>
          <w:p w:rsidR="00DB6E4C" w:rsidRPr="00550A4D" w:rsidRDefault="00DB6E4C" w:rsidP="00DB6E4C">
            <w:pPr>
              <w:spacing w:after="0" w:line="240" w:lineRule="auto"/>
              <w:jc w:val="center"/>
              <w:rPr>
                <w:rFonts w:ascii="Cambria Math" w:eastAsia="Times New Roman" w:hAnsi="Cambria Math" w:cs="Calibri"/>
                <w:color w:val="000000"/>
                <w:sz w:val="20"/>
                <w:szCs w:val="20"/>
                <w:lang w:eastAsia="es-SV"/>
              </w:rPr>
            </w:pPr>
            <w:r w:rsidRPr="00550A4D">
              <w:rPr>
                <w:rFonts w:ascii="Cambria Math" w:eastAsia="Times New Roman" w:hAnsi="Cambria Math" w:cs="Calibri"/>
                <w:color w:val="000000"/>
                <w:sz w:val="20"/>
                <w:szCs w:val="20"/>
                <w:lang w:eastAsia="es-SV"/>
              </w:rPr>
              <w:t>119</w:t>
            </w:r>
          </w:p>
        </w:tc>
      </w:tr>
      <w:tr w:rsidR="00DB6E4C" w:rsidRPr="00550A4D" w:rsidTr="00DB6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B6E4C" w:rsidRPr="00550A4D" w:rsidRDefault="00DB6E4C" w:rsidP="00DB6E4C">
            <w:pPr>
              <w:spacing w:after="0" w:line="240" w:lineRule="auto"/>
              <w:rPr>
                <w:rFonts w:ascii="Cambria Math" w:eastAsia="Times New Roman" w:hAnsi="Cambria Math" w:cs="Calibri"/>
                <w:color w:val="000000"/>
                <w:sz w:val="20"/>
                <w:szCs w:val="20"/>
                <w:lang w:eastAsia="es-SV"/>
              </w:rPr>
            </w:pPr>
            <w:r w:rsidRPr="00550A4D">
              <w:rPr>
                <w:rFonts w:ascii="Cambria Math" w:eastAsia="Times New Roman" w:hAnsi="Cambria Math" w:cs="Calibri"/>
                <w:color w:val="000000"/>
                <w:sz w:val="20"/>
                <w:szCs w:val="20"/>
                <w:lang w:eastAsia="es-SV"/>
              </w:rPr>
              <w:t>OFICINA FISCAL SONSONATE</w:t>
            </w:r>
          </w:p>
        </w:tc>
        <w:tc>
          <w:tcPr>
            <w:tcW w:w="0" w:type="auto"/>
            <w:tcBorders>
              <w:top w:val="nil"/>
              <w:left w:val="nil"/>
              <w:bottom w:val="single" w:sz="4" w:space="0" w:color="auto"/>
              <w:right w:val="single" w:sz="4" w:space="0" w:color="auto"/>
            </w:tcBorders>
            <w:shd w:val="clear" w:color="auto" w:fill="auto"/>
            <w:noWrap/>
            <w:vAlign w:val="center"/>
            <w:hideMark/>
          </w:tcPr>
          <w:p w:rsidR="00DB6E4C" w:rsidRPr="00550A4D" w:rsidRDefault="00DB6E4C" w:rsidP="00DB6E4C">
            <w:pPr>
              <w:spacing w:after="0" w:line="240" w:lineRule="auto"/>
              <w:jc w:val="center"/>
              <w:rPr>
                <w:rFonts w:ascii="Cambria Math" w:eastAsia="Times New Roman" w:hAnsi="Cambria Math" w:cs="Calibri"/>
                <w:color w:val="000000"/>
                <w:sz w:val="20"/>
                <w:szCs w:val="20"/>
                <w:lang w:eastAsia="es-SV"/>
              </w:rPr>
            </w:pPr>
            <w:r w:rsidRPr="00550A4D">
              <w:rPr>
                <w:rFonts w:ascii="Cambria Math" w:eastAsia="Times New Roman" w:hAnsi="Cambria Math" w:cs="Calibri"/>
                <w:color w:val="000000"/>
                <w:sz w:val="20"/>
                <w:szCs w:val="20"/>
                <w:lang w:eastAsia="es-SV"/>
              </w:rPr>
              <w:t>69</w:t>
            </w:r>
          </w:p>
        </w:tc>
      </w:tr>
      <w:tr w:rsidR="00DB6E4C" w:rsidRPr="00550A4D" w:rsidTr="00550A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0"/>
          <w:jc w:val="center"/>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B6E4C" w:rsidRPr="00550A4D" w:rsidRDefault="00DB6E4C" w:rsidP="00DB6E4C">
            <w:pPr>
              <w:spacing w:after="0" w:line="240" w:lineRule="auto"/>
              <w:rPr>
                <w:rFonts w:ascii="Cambria Math" w:eastAsia="Times New Roman" w:hAnsi="Cambria Math" w:cs="Calibri"/>
                <w:b/>
                <w:color w:val="000000"/>
                <w:sz w:val="20"/>
                <w:szCs w:val="20"/>
                <w:lang w:eastAsia="es-SV"/>
              </w:rPr>
            </w:pPr>
            <w:r w:rsidRPr="00550A4D">
              <w:rPr>
                <w:rFonts w:ascii="Cambria Math" w:eastAsia="Times New Roman" w:hAnsi="Cambria Math" w:cs="Calibri"/>
                <w:b/>
                <w:color w:val="000000"/>
                <w:sz w:val="20"/>
                <w:szCs w:val="20"/>
                <w:lang w:eastAsia="es-SV"/>
              </w:rPr>
              <w:t>Dirección de la Defensa de los Intereses de la Sociedad, Central</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DB6E4C" w:rsidRPr="00550A4D" w:rsidRDefault="00DB6E4C" w:rsidP="00DB6E4C">
            <w:pPr>
              <w:spacing w:after="0" w:line="240" w:lineRule="auto"/>
              <w:jc w:val="center"/>
              <w:rPr>
                <w:rFonts w:ascii="Cambria Math" w:eastAsia="Times New Roman" w:hAnsi="Cambria Math" w:cs="Calibri"/>
                <w:b/>
                <w:color w:val="000000"/>
                <w:sz w:val="20"/>
                <w:szCs w:val="20"/>
                <w:lang w:eastAsia="es-SV"/>
              </w:rPr>
            </w:pPr>
            <w:r w:rsidRPr="00550A4D">
              <w:rPr>
                <w:rFonts w:ascii="Cambria Math" w:eastAsia="Times New Roman" w:hAnsi="Cambria Math" w:cs="Calibri"/>
                <w:b/>
                <w:color w:val="000000"/>
                <w:sz w:val="20"/>
                <w:szCs w:val="20"/>
                <w:lang w:eastAsia="es-SV"/>
              </w:rPr>
              <w:t> </w:t>
            </w:r>
          </w:p>
        </w:tc>
      </w:tr>
      <w:tr w:rsidR="00DB6E4C" w:rsidRPr="00550A4D" w:rsidTr="00DB6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B6E4C" w:rsidRPr="00550A4D" w:rsidRDefault="00DB6E4C" w:rsidP="00DB6E4C">
            <w:pPr>
              <w:spacing w:after="0" w:line="240" w:lineRule="auto"/>
              <w:rPr>
                <w:rFonts w:ascii="Cambria Math" w:eastAsia="Times New Roman" w:hAnsi="Cambria Math" w:cs="Calibri"/>
                <w:color w:val="000000"/>
                <w:sz w:val="20"/>
                <w:szCs w:val="20"/>
                <w:lang w:eastAsia="es-SV"/>
              </w:rPr>
            </w:pPr>
            <w:r w:rsidRPr="00550A4D">
              <w:rPr>
                <w:rFonts w:ascii="Cambria Math" w:eastAsia="Times New Roman" w:hAnsi="Cambria Math" w:cs="Calibri"/>
                <w:color w:val="000000"/>
                <w:sz w:val="20"/>
                <w:szCs w:val="20"/>
                <w:lang w:eastAsia="es-SV"/>
              </w:rPr>
              <w:t>OFICINA FISCAL COJUTEPEQUE</w:t>
            </w:r>
          </w:p>
        </w:tc>
        <w:tc>
          <w:tcPr>
            <w:tcW w:w="0" w:type="auto"/>
            <w:tcBorders>
              <w:top w:val="nil"/>
              <w:left w:val="nil"/>
              <w:bottom w:val="single" w:sz="4" w:space="0" w:color="auto"/>
              <w:right w:val="single" w:sz="4" w:space="0" w:color="auto"/>
            </w:tcBorders>
            <w:shd w:val="clear" w:color="auto" w:fill="auto"/>
            <w:noWrap/>
            <w:vAlign w:val="center"/>
            <w:hideMark/>
          </w:tcPr>
          <w:p w:rsidR="00DB6E4C" w:rsidRPr="00550A4D" w:rsidRDefault="00DB6E4C" w:rsidP="00DB6E4C">
            <w:pPr>
              <w:spacing w:after="0" w:line="240" w:lineRule="auto"/>
              <w:jc w:val="center"/>
              <w:rPr>
                <w:rFonts w:ascii="Cambria Math" w:eastAsia="Times New Roman" w:hAnsi="Cambria Math" w:cs="Calibri"/>
                <w:color w:val="000000"/>
                <w:sz w:val="20"/>
                <w:szCs w:val="20"/>
                <w:lang w:eastAsia="es-SV"/>
              </w:rPr>
            </w:pPr>
            <w:r w:rsidRPr="00550A4D">
              <w:rPr>
                <w:rFonts w:ascii="Cambria Math" w:eastAsia="Times New Roman" w:hAnsi="Cambria Math" w:cs="Calibri"/>
                <w:color w:val="000000"/>
                <w:sz w:val="20"/>
                <w:szCs w:val="20"/>
                <w:lang w:eastAsia="es-SV"/>
              </w:rPr>
              <w:t>47</w:t>
            </w:r>
          </w:p>
        </w:tc>
      </w:tr>
      <w:tr w:rsidR="00DB6E4C" w:rsidRPr="00550A4D" w:rsidTr="00DB6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B6E4C" w:rsidRPr="00550A4D" w:rsidRDefault="00DB6E4C" w:rsidP="00DB6E4C">
            <w:pPr>
              <w:spacing w:after="0" w:line="240" w:lineRule="auto"/>
              <w:rPr>
                <w:rFonts w:ascii="Cambria Math" w:eastAsia="Times New Roman" w:hAnsi="Cambria Math" w:cs="Calibri"/>
                <w:color w:val="000000"/>
                <w:sz w:val="20"/>
                <w:szCs w:val="20"/>
                <w:lang w:eastAsia="es-SV"/>
              </w:rPr>
            </w:pPr>
            <w:r w:rsidRPr="00550A4D">
              <w:rPr>
                <w:rFonts w:ascii="Cambria Math" w:eastAsia="Times New Roman" w:hAnsi="Cambria Math" w:cs="Calibri"/>
                <w:color w:val="000000"/>
                <w:sz w:val="20"/>
                <w:szCs w:val="20"/>
                <w:lang w:eastAsia="es-SV"/>
              </w:rPr>
              <w:t>OFICINA FISCAL ILOBASCO</w:t>
            </w:r>
          </w:p>
        </w:tc>
        <w:tc>
          <w:tcPr>
            <w:tcW w:w="0" w:type="auto"/>
            <w:tcBorders>
              <w:top w:val="nil"/>
              <w:left w:val="nil"/>
              <w:bottom w:val="single" w:sz="4" w:space="0" w:color="auto"/>
              <w:right w:val="single" w:sz="4" w:space="0" w:color="auto"/>
            </w:tcBorders>
            <w:shd w:val="clear" w:color="auto" w:fill="auto"/>
            <w:noWrap/>
            <w:vAlign w:val="center"/>
            <w:hideMark/>
          </w:tcPr>
          <w:p w:rsidR="00DB6E4C" w:rsidRPr="00550A4D" w:rsidRDefault="00DB6E4C" w:rsidP="00DB6E4C">
            <w:pPr>
              <w:spacing w:after="0" w:line="240" w:lineRule="auto"/>
              <w:jc w:val="center"/>
              <w:rPr>
                <w:rFonts w:ascii="Cambria Math" w:eastAsia="Times New Roman" w:hAnsi="Cambria Math" w:cs="Calibri"/>
                <w:color w:val="000000"/>
                <w:sz w:val="20"/>
                <w:szCs w:val="20"/>
                <w:lang w:eastAsia="es-SV"/>
              </w:rPr>
            </w:pPr>
            <w:r w:rsidRPr="00550A4D">
              <w:rPr>
                <w:rFonts w:ascii="Cambria Math" w:eastAsia="Times New Roman" w:hAnsi="Cambria Math" w:cs="Calibri"/>
                <w:color w:val="000000"/>
                <w:sz w:val="20"/>
                <w:szCs w:val="20"/>
                <w:lang w:eastAsia="es-SV"/>
              </w:rPr>
              <w:t>33</w:t>
            </w:r>
          </w:p>
        </w:tc>
      </w:tr>
      <w:tr w:rsidR="00DB6E4C" w:rsidRPr="00550A4D" w:rsidTr="00DB6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B6E4C" w:rsidRPr="00550A4D" w:rsidRDefault="00DB6E4C" w:rsidP="00DB6E4C">
            <w:pPr>
              <w:spacing w:after="0" w:line="240" w:lineRule="auto"/>
              <w:rPr>
                <w:rFonts w:ascii="Cambria Math" w:eastAsia="Times New Roman" w:hAnsi="Cambria Math" w:cs="Calibri"/>
                <w:color w:val="000000"/>
                <w:sz w:val="20"/>
                <w:szCs w:val="20"/>
                <w:lang w:eastAsia="es-SV"/>
              </w:rPr>
            </w:pPr>
            <w:r w:rsidRPr="00550A4D">
              <w:rPr>
                <w:rFonts w:ascii="Cambria Math" w:eastAsia="Times New Roman" w:hAnsi="Cambria Math" w:cs="Calibri"/>
                <w:color w:val="000000"/>
                <w:sz w:val="20"/>
                <w:szCs w:val="20"/>
                <w:lang w:eastAsia="es-SV"/>
              </w:rPr>
              <w:t>OFICINA FISCAL LA LIBERTAD SUR-ZARAGOZA</w:t>
            </w:r>
          </w:p>
        </w:tc>
        <w:tc>
          <w:tcPr>
            <w:tcW w:w="0" w:type="auto"/>
            <w:tcBorders>
              <w:top w:val="nil"/>
              <w:left w:val="nil"/>
              <w:bottom w:val="single" w:sz="4" w:space="0" w:color="auto"/>
              <w:right w:val="single" w:sz="4" w:space="0" w:color="auto"/>
            </w:tcBorders>
            <w:shd w:val="clear" w:color="auto" w:fill="auto"/>
            <w:noWrap/>
            <w:vAlign w:val="center"/>
            <w:hideMark/>
          </w:tcPr>
          <w:p w:rsidR="00DB6E4C" w:rsidRPr="00550A4D" w:rsidRDefault="00DB6E4C" w:rsidP="00DB6E4C">
            <w:pPr>
              <w:spacing w:after="0" w:line="240" w:lineRule="auto"/>
              <w:jc w:val="center"/>
              <w:rPr>
                <w:rFonts w:ascii="Cambria Math" w:eastAsia="Times New Roman" w:hAnsi="Cambria Math" w:cs="Calibri"/>
                <w:color w:val="000000"/>
                <w:sz w:val="20"/>
                <w:szCs w:val="20"/>
                <w:lang w:eastAsia="es-SV"/>
              </w:rPr>
            </w:pPr>
            <w:r w:rsidRPr="00550A4D">
              <w:rPr>
                <w:rFonts w:ascii="Cambria Math" w:eastAsia="Times New Roman" w:hAnsi="Cambria Math" w:cs="Calibri"/>
                <w:color w:val="000000"/>
                <w:sz w:val="20"/>
                <w:szCs w:val="20"/>
                <w:lang w:eastAsia="es-SV"/>
              </w:rPr>
              <w:t>46</w:t>
            </w:r>
          </w:p>
        </w:tc>
      </w:tr>
      <w:tr w:rsidR="00DB6E4C" w:rsidRPr="00550A4D" w:rsidTr="00DB6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B6E4C" w:rsidRPr="00550A4D" w:rsidRDefault="00DB6E4C" w:rsidP="00DB6E4C">
            <w:pPr>
              <w:spacing w:after="0" w:line="240" w:lineRule="auto"/>
              <w:rPr>
                <w:rFonts w:ascii="Cambria Math" w:eastAsia="Times New Roman" w:hAnsi="Cambria Math" w:cs="Calibri"/>
                <w:color w:val="000000"/>
                <w:sz w:val="20"/>
                <w:szCs w:val="20"/>
                <w:lang w:eastAsia="es-SV"/>
              </w:rPr>
            </w:pPr>
            <w:r w:rsidRPr="00550A4D">
              <w:rPr>
                <w:rFonts w:ascii="Cambria Math" w:eastAsia="Times New Roman" w:hAnsi="Cambria Math" w:cs="Calibri"/>
                <w:color w:val="000000"/>
                <w:sz w:val="20"/>
                <w:szCs w:val="20"/>
                <w:lang w:eastAsia="es-SV"/>
              </w:rPr>
              <w:t>OFICINA FISCAL SAN VICENTE</w:t>
            </w:r>
          </w:p>
        </w:tc>
        <w:tc>
          <w:tcPr>
            <w:tcW w:w="0" w:type="auto"/>
            <w:tcBorders>
              <w:top w:val="nil"/>
              <w:left w:val="nil"/>
              <w:bottom w:val="single" w:sz="4" w:space="0" w:color="auto"/>
              <w:right w:val="single" w:sz="4" w:space="0" w:color="auto"/>
            </w:tcBorders>
            <w:shd w:val="clear" w:color="auto" w:fill="auto"/>
            <w:noWrap/>
            <w:vAlign w:val="center"/>
            <w:hideMark/>
          </w:tcPr>
          <w:p w:rsidR="00DB6E4C" w:rsidRPr="00550A4D" w:rsidRDefault="00DB6E4C" w:rsidP="00DB6E4C">
            <w:pPr>
              <w:spacing w:after="0" w:line="240" w:lineRule="auto"/>
              <w:jc w:val="center"/>
              <w:rPr>
                <w:rFonts w:ascii="Cambria Math" w:eastAsia="Times New Roman" w:hAnsi="Cambria Math" w:cs="Calibri"/>
                <w:color w:val="000000"/>
                <w:sz w:val="20"/>
                <w:szCs w:val="20"/>
                <w:lang w:eastAsia="es-SV"/>
              </w:rPr>
            </w:pPr>
            <w:r w:rsidRPr="00550A4D">
              <w:rPr>
                <w:rFonts w:ascii="Cambria Math" w:eastAsia="Times New Roman" w:hAnsi="Cambria Math" w:cs="Calibri"/>
                <w:color w:val="000000"/>
                <w:sz w:val="20"/>
                <w:szCs w:val="20"/>
                <w:lang w:eastAsia="es-SV"/>
              </w:rPr>
              <w:t>49</w:t>
            </w:r>
          </w:p>
        </w:tc>
      </w:tr>
      <w:tr w:rsidR="00DB6E4C" w:rsidRPr="00550A4D" w:rsidTr="00DB6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B6E4C" w:rsidRPr="00550A4D" w:rsidRDefault="00DB6E4C" w:rsidP="00DB6E4C">
            <w:pPr>
              <w:spacing w:after="0" w:line="240" w:lineRule="auto"/>
              <w:rPr>
                <w:rFonts w:ascii="Cambria Math" w:eastAsia="Times New Roman" w:hAnsi="Cambria Math" w:cs="Calibri"/>
                <w:color w:val="000000"/>
                <w:sz w:val="20"/>
                <w:szCs w:val="20"/>
                <w:lang w:eastAsia="es-SV"/>
              </w:rPr>
            </w:pPr>
            <w:r w:rsidRPr="00550A4D">
              <w:rPr>
                <w:rFonts w:ascii="Cambria Math" w:eastAsia="Times New Roman" w:hAnsi="Cambria Math" w:cs="Calibri"/>
                <w:color w:val="000000"/>
                <w:sz w:val="20"/>
                <w:szCs w:val="20"/>
                <w:lang w:eastAsia="es-SV"/>
              </w:rPr>
              <w:t>OFICINA FISCAL SANTA TECLA</w:t>
            </w:r>
          </w:p>
        </w:tc>
        <w:tc>
          <w:tcPr>
            <w:tcW w:w="0" w:type="auto"/>
            <w:tcBorders>
              <w:top w:val="nil"/>
              <w:left w:val="nil"/>
              <w:bottom w:val="single" w:sz="4" w:space="0" w:color="auto"/>
              <w:right w:val="single" w:sz="4" w:space="0" w:color="auto"/>
            </w:tcBorders>
            <w:shd w:val="clear" w:color="auto" w:fill="auto"/>
            <w:noWrap/>
            <w:vAlign w:val="center"/>
            <w:hideMark/>
          </w:tcPr>
          <w:p w:rsidR="00DB6E4C" w:rsidRPr="00550A4D" w:rsidRDefault="00DB6E4C" w:rsidP="00DB6E4C">
            <w:pPr>
              <w:spacing w:after="0" w:line="240" w:lineRule="auto"/>
              <w:jc w:val="center"/>
              <w:rPr>
                <w:rFonts w:ascii="Cambria Math" w:eastAsia="Times New Roman" w:hAnsi="Cambria Math" w:cs="Calibri"/>
                <w:color w:val="000000"/>
                <w:sz w:val="20"/>
                <w:szCs w:val="20"/>
                <w:lang w:eastAsia="es-SV"/>
              </w:rPr>
            </w:pPr>
            <w:r w:rsidRPr="00550A4D">
              <w:rPr>
                <w:rFonts w:ascii="Cambria Math" w:eastAsia="Times New Roman" w:hAnsi="Cambria Math" w:cs="Calibri"/>
                <w:color w:val="000000"/>
                <w:sz w:val="20"/>
                <w:szCs w:val="20"/>
                <w:lang w:eastAsia="es-SV"/>
              </w:rPr>
              <w:t>74</w:t>
            </w:r>
          </w:p>
        </w:tc>
      </w:tr>
      <w:tr w:rsidR="00DB6E4C" w:rsidRPr="00550A4D" w:rsidTr="00DB6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B6E4C" w:rsidRPr="00550A4D" w:rsidRDefault="00DB6E4C" w:rsidP="00DB6E4C">
            <w:pPr>
              <w:spacing w:after="0" w:line="240" w:lineRule="auto"/>
              <w:rPr>
                <w:rFonts w:ascii="Cambria Math" w:eastAsia="Times New Roman" w:hAnsi="Cambria Math" w:cs="Calibri"/>
                <w:color w:val="000000"/>
                <w:sz w:val="20"/>
                <w:szCs w:val="20"/>
                <w:lang w:eastAsia="es-SV"/>
              </w:rPr>
            </w:pPr>
            <w:r w:rsidRPr="00550A4D">
              <w:rPr>
                <w:rFonts w:ascii="Cambria Math" w:eastAsia="Times New Roman" w:hAnsi="Cambria Math" w:cs="Calibri"/>
                <w:color w:val="000000"/>
                <w:sz w:val="20"/>
                <w:szCs w:val="20"/>
                <w:lang w:eastAsia="es-SV"/>
              </w:rPr>
              <w:t>OFICINA FISCAL ZACATECOLUCA</w:t>
            </w:r>
          </w:p>
        </w:tc>
        <w:tc>
          <w:tcPr>
            <w:tcW w:w="0" w:type="auto"/>
            <w:tcBorders>
              <w:top w:val="nil"/>
              <w:left w:val="nil"/>
              <w:bottom w:val="single" w:sz="4" w:space="0" w:color="auto"/>
              <w:right w:val="single" w:sz="4" w:space="0" w:color="auto"/>
            </w:tcBorders>
            <w:shd w:val="clear" w:color="auto" w:fill="auto"/>
            <w:noWrap/>
            <w:vAlign w:val="center"/>
            <w:hideMark/>
          </w:tcPr>
          <w:p w:rsidR="00DB6E4C" w:rsidRPr="00550A4D" w:rsidRDefault="00DB6E4C" w:rsidP="00DB6E4C">
            <w:pPr>
              <w:spacing w:after="0" w:line="240" w:lineRule="auto"/>
              <w:jc w:val="center"/>
              <w:rPr>
                <w:rFonts w:ascii="Cambria Math" w:eastAsia="Times New Roman" w:hAnsi="Cambria Math" w:cs="Calibri"/>
                <w:color w:val="000000"/>
                <w:sz w:val="20"/>
                <w:szCs w:val="20"/>
                <w:lang w:eastAsia="es-SV"/>
              </w:rPr>
            </w:pPr>
            <w:r w:rsidRPr="00550A4D">
              <w:rPr>
                <w:rFonts w:ascii="Cambria Math" w:eastAsia="Times New Roman" w:hAnsi="Cambria Math" w:cs="Calibri"/>
                <w:color w:val="000000"/>
                <w:sz w:val="20"/>
                <w:szCs w:val="20"/>
                <w:lang w:eastAsia="es-SV"/>
              </w:rPr>
              <w:t>44</w:t>
            </w:r>
          </w:p>
        </w:tc>
      </w:tr>
      <w:tr w:rsidR="00DB6E4C" w:rsidRPr="00550A4D" w:rsidTr="00550A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0"/>
          <w:jc w:val="center"/>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B6E4C" w:rsidRPr="00550A4D" w:rsidRDefault="00DB6E4C" w:rsidP="00DB6E4C">
            <w:pPr>
              <w:spacing w:after="0" w:line="240" w:lineRule="auto"/>
              <w:rPr>
                <w:rFonts w:ascii="Cambria Math" w:eastAsia="Times New Roman" w:hAnsi="Cambria Math" w:cs="Calibri"/>
                <w:b/>
                <w:sz w:val="20"/>
                <w:szCs w:val="20"/>
                <w:lang w:eastAsia="es-SV"/>
              </w:rPr>
            </w:pPr>
            <w:r w:rsidRPr="00550A4D">
              <w:rPr>
                <w:rFonts w:ascii="Cambria Math" w:eastAsia="Times New Roman" w:hAnsi="Cambria Math" w:cs="Calibri"/>
                <w:b/>
                <w:sz w:val="20"/>
                <w:szCs w:val="20"/>
                <w:lang w:eastAsia="es-SV"/>
              </w:rPr>
              <w:t>Dirección de la Defensa de los Intereses de la Sociedad, San Salvador</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DB6E4C" w:rsidRPr="00550A4D" w:rsidRDefault="00DB6E4C" w:rsidP="00DB6E4C">
            <w:pPr>
              <w:spacing w:after="0" w:line="240" w:lineRule="auto"/>
              <w:jc w:val="center"/>
              <w:rPr>
                <w:rFonts w:ascii="Cambria Math" w:eastAsia="Times New Roman" w:hAnsi="Cambria Math" w:cs="Calibri"/>
                <w:b/>
                <w:sz w:val="20"/>
                <w:szCs w:val="20"/>
                <w:lang w:eastAsia="es-SV"/>
              </w:rPr>
            </w:pPr>
            <w:r w:rsidRPr="00550A4D">
              <w:rPr>
                <w:rFonts w:ascii="Cambria Math" w:eastAsia="Times New Roman" w:hAnsi="Cambria Math" w:cs="Calibri"/>
                <w:b/>
                <w:sz w:val="20"/>
                <w:szCs w:val="20"/>
                <w:lang w:eastAsia="es-SV"/>
              </w:rPr>
              <w:t> </w:t>
            </w:r>
          </w:p>
        </w:tc>
      </w:tr>
      <w:tr w:rsidR="00DB6E4C" w:rsidRPr="00550A4D" w:rsidTr="00DB6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B6E4C" w:rsidRPr="00550A4D" w:rsidRDefault="00DB6E4C" w:rsidP="00DB6E4C">
            <w:pPr>
              <w:spacing w:after="0" w:line="240" w:lineRule="auto"/>
              <w:rPr>
                <w:rFonts w:ascii="Cambria Math" w:eastAsia="Times New Roman" w:hAnsi="Cambria Math" w:cs="Calibri"/>
                <w:color w:val="000000"/>
                <w:sz w:val="20"/>
                <w:szCs w:val="20"/>
                <w:lang w:eastAsia="es-SV"/>
              </w:rPr>
            </w:pPr>
            <w:r w:rsidRPr="00550A4D">
              <w:rPr>
                <w:rFonts w:ascii="Cambria Math" w:eastAsia="Times New Roman" w:hAnsi="Cambria Math" w:cs="Calibri"/>
                <w:color w:val="000000"/>
                <w:sz w:val="20"/>
                <w:szCs w:val="20"/>
                <w:lang w:eastAsia="es-SV"/>
              </w:rPr>
              <w:t>OFICINA FISCAL APOPA</w:t>
            </w:r>
          </w:p>
        </w:tc>
        <w:tc>
          <w:tcPr>
            <w:tcW w:w="0" w:type="auto"/>
            <w:tcBorders>
              <w:top w:val="nil"/>
              <w:left w:val="nil"/>
              <w:bottom w:val="single" w:sz="4" w:space="0" w:color="auto"/>
              <w:right w:val="single" w:sz="4" w:space="0" w:color="auto"/>
            </w:tcBorders>
            <w:shd w:val="clear" w:color="auto" w:fill="auto"/>
            <w:noWrap/>
            <w:vAlign w:val="center"/>
            <w:hideMark/>
          </w:tcPr>
          <w:p w:rsidR="00DB6E4C" w:rsidRPr="00550A4D" w:rsidRDefault="00DB6E4C" w:rsidP="00DB6E4C">
            <w:pPr>
              <w:spacing w:after="0" w:line="240" w:lineRule="auto"/>
              <w:jc w:val="center"/>
              <w:rPr>
                <w:rFonts w:ascii="Cambria Math" w:eastAsia="Times New Roman" w:hAnsi="Cambria Math" w:cs="Calibri"/>
                <w:color w:val="000000"/>
                <w:sz w:val="20"/>
                <w:szCs w:val="20"/>
                <w:lang w:eastAsia="es-SV"/>
              </w:rPr>
            </w:pPr>
            <w:r w:rsidRPr="00550A4D">
              <w:rPr>
                <w:rFonts w:ascii="Cambria Math" w:eastAsia="Times New Roman" w:hAnsi="Cambria Math" w:cs="Calibri"/>
                <w:color w:val="000000"/>
                <w:sz w:val="20"/>
                <w:szCs w:val="20"/>
                <w:lang w:eastAsia="es-SV"/>
              </w:rPr>
              <w:t>67</w:t>
            </w:r>
          </w:p>
        </w:tc>
      </w:tr>
      <w:tr w:rsidR="00DB6E4C" w:rsidRPr="00550A4D" w:rsidTr="00DB6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B6E4C" w:rsidRPr="00550A4D" w:rsidRDefault="00DB6E4C" w:rsidP="00DB6E4C">
            <w:pPr>
              <w:spacing w:after="0" w:line="240" w:lineRule="auto"/>
              <w:rPr>
                <w:rFonts w:ascii="Cambria Math" w:eastAsia="Times New Roman" w:hAnsi="Cambria Math" w:cs="Calibri"/>
                <w:color w:val="000000"/>
                <w:sz w:val="20"/>
                <w:szCs w:val="20"/>
                <w:lang w:eastAsia="es-SV"/>
              </w:rPr>
            </w:pPr>
            <w:r w:rsidRPr="00550A4D">
              <w:rPr>
                <w:rFonts w:ascii="Cambria Math" w:eastAsia="Times New Roman" w:hAnsi="Cambria Math" w:cs="Calibri"/>
                <w:color w:val="000000"/>
                <w:sz w:val="20"/>
                <w:szCs w:val="20"/>
                <w:lang w:eastAsia="es-SV"/>
              </w:rPr>
              <w:t>OFICINA FISCAL MEJICANOS</w:t>
            </w:r>
          </w:p>
        </w:tc>
        <w:tc>
          <w:tcPr>
            <w:tcW w:w="0" w:type="auto"/>
            <w:tcBorders>
              <w:top w:val="nil"/>
              <w:left w:val="nil"/>
              <w:bottom w:val="single" w:sz="4" w:space="0" w:color="auto"/>
              <w:right w:val="single" w:sz="4" w:space="0" w:color="auto"/>
            </w:tcBorders>
            <w:shd w:val="clear" w:color="auto" w:fill="auto"/>
            <w:noWrap/>
            <w:vAlign w:val="center"/>
            <w:hideMark/>
          </w:tcPr>
          <w:p w:rsidR="00DB6E4C" w:rsidRPr="00550A4D" w:rsidRDefault="00DB6E4C" w:rsidP="00DB6E4C">
            <w:pPr>
              <w:spacing w:after="0" w:line="240" w:lineRule="auto"/>
              <w:jc w:val="center"/>
              <w:rPr>
                <w:rFonts w:ascii="Cambria Math" w:eastAsia="Times New Roman" w:hAnsi="Cambria Math" w:cs="Calibri"/>
                <w:color w:val="000000"/>
                <w:sz w:val="20"/>
                <w:szCs w:val="20"/>
                <w:lang w:eastAsia="es-SV"/>
              </w:rPr>
            </w:pPr>
            <w:r w:rsidRPr="00550A4D">
              <w:rPr>
                <w:rFonts w:ascii="Cambria Math" w:eastAsia="Times New Roman" w:hAnsi="Cambria Math" w:cs="Calibri"/>
                <w:color w:val="000000"/>
                <w:sz w:val="20"/>
                <w:szCs w:val="20"/>
                <w:lang w:eastAsia="es-SV"/>
              </w:rPr>
              <w:t>63</w:t>
            </w:r>
          </w:p>
        </w:tc>
      </w:tr>
      <w:tr w:rsidR="00DB6E4C" w:rsidRPr="00550A4D" w:rsidTr="00DB6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B6E4C" w:rsidRPr="00550A4D" w:rsidRDefault="00DB6E4C" w:rsidP="00DB6E4C">
            <w:pPr>
              <w:spacing w:after="0" w:line="240" w:lineRule="auto"/>
              <w:rPr>
                <w:rFonts w:ascii="Cambria Math" w:eastAsia="Times New Roman" w:hAnsi="Cambria Math" w:cs="Calibri"/>
                <w:color w:val="000000"/>
                <w:sz w:val="20"/>
                <w:szCs w:val="20"/>
                <w:lang w:eastAsia="es-SV"/>
              </w:rPr>
            </w:pPr>
            <w:r w:rsidRPr="00550A4D">
              <w:rPr>
                <w:rFonts w:ascii="Cambria Math" w:eastAsia="Times New Roman" w:hAnsi="Cambria Math" w:cs="Calibri"/>
                <w:color w:val="000000"/>
                <w:sz w:val="20"/>
                <w:szCs w:val="20"/>
                <w:lang w:eastAsia="es-SV"/>
              </w:rPr>
              <w:t>OFICINA FISCAL SAN MARCOS</w:t>
            </w:r>
          </w:p>
        </w:tc>
        <w:tc>
          <w:tcPr>
            <w:tcW w:w="0" w:type="auto"/>
            <w:tcBorders>
              <w:top w:val="nil"/>
              <w:left w:val="nil"/>
              <w:bottom w:val="single" w:sz="4" w:space="0" w:color="auto"/>
              <w:right w:val="single" w:sz="4" w:space="0" w:color="auto"/>
            </w:tcBorders>
            <w:shd w:val="clear" w:color="auto" w:fill="auto"/>
            <w:noWrap/>
            <w:vAlign w:val="center"/>
            <w:hideMark/>
          </w:tcPr>
          <w:p w:rsidR="00DB6E4C" w:rsidRPr="00550A4D" w:rsidRDefault="00DB6E4C" w:rsidP="00DB6E4C">
            <w:pPr>
              <w:spacing w:after="0" w:line="240" w:lineRule="auto"/>
              <w:jc w:val="center"/>
              <w:rPr>
                <w:rFonts w:ascii="Cambria Math" w:eastAsia="Times New Roman" w:hAnsi="Cambria Math" w:cs="Calibri"/>
                <w:color w:val="000000"/>
                <w:sz w:val="20"/>
                <w:szCs w:val="20"/>
                <w:lang w:eastAsia="es-SV"/>
              </w:rPr>
            </w:pPr>
            <w:r w:rsidRPr="00550A4D">
              <w:rPr>
                <w:rFonts w:ascii="Cambria Math" w:eastAsia="Times New Roman" w:hAnsi="Cambria Math" w:cs="Calibri"/>
                <w:color w:val="000000"/>
                <w:sz w:val="20"/>
                <w:szCs w:val="20"/>
                <w:lang w:eastAsia="es-SV"/>
              </w:rPr>
              <w:t>45</w:t>
            </w:r>
          </w:p>
        </w:tc>
      </w:tr>
      <w:tr w:rsidR="00DB6E4C" w:rsidRPr="00550A4D" w:rsidTr="00DB6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B6E4C" w:rsidRPr="00550A4D" w:rsidRDefault="00DB6E4C" w:rsidP="00DB6E4C">
            <w:pPr>
              <w:spacing w:after="0" w:line="240" w:lineRule="auto"/>
              <w:rPr>
                <w:rFonts w:ascii="Cambria Math" w:eastAsia="Times New Roman" w:hAnsi="Cambria Math" w:cs="Calibri"/>
                <w:color w:val="000000"/>
                <w:sz w:val="20"/>
                <w:szCs w:val="20"/>
                <w:lang w:eastAsia="es-SV"/>
              </w:rPr>
            </w:pPr>
            <w:r w:rsidRPr="00550A4D">
              <w:rPr>
                <w:rFonts w:ascii="Cambria Math" w:eastAsia="Times New Roman" w:hAnsi="Cambria Math" w:cs="Calibri"/>
                <w:color w:val="000000"/>
                <w:sz w:val="20"/>
                <w:szCs w:val="20"/>
                <w:lang w:eastAsia="es-SV"/>
              </w:rPr>
              <w:t>OFICINA FISCAL SAN SALVADOR</w:t>
            </w:r>
          </w:p>
        </w:tc>
        <w:tc>
          <w:tcPr>
            <w:tcW w:w="0" w:type="auto"/>
            <w:tcBorders>
              <w:top w:val="nil"/>
              <w:left w:val="nil"/>
              <w:bottom w:val="single" w:sz="4" w:space="0" w:color="auto"/>
              <w:right w:val="single" w:sz="4" w:space="0" w:color="auto"/>
            </w:tcBorders>
            <w:shd w:val="clear" w:color="auto" w:fill="auto"/>
            <w:noWrap/>
            <w:vAlign w:val="center"/>
            <w:hideMark/>
          </w:tcPr>
          <w:p w:rsidR="00DB6E4C" w:rsidRPr="00550A4D" w:rsidRDefault="00DB6E4C" w:rsidP="00DB6E4C">
            <w:pPr>
              <w:spacing w:after="0" w:line="240" w:lineRule="auto"/>
              <w:jc w:val="center"/>
              <w:rPr>
                <w:rFonts w:ascii="Cambria Math" w:eastAsia="Times New Roman" w:hAnsi="Cambria Math" w:cs="Calibri"/>
                <w:color w:val="000000"/>
                <w:sz w:val="20"/>
                <w:szCs w:val="20"/>
                <w:lang w:eastAsia="es-SV"/>
              </w:rPr>
            </w:pPr>
            <w:r w:rsidRPr="00550A4D">
              <w:rPr>
                <w:rFonts w:ascii="Cambria Math" w:eastAsia="Times New Roman" w:hAnsi="Cambria Math" w:cs="Calibri"/>
                <w:color w:val="000000"/>
                <w:sz w:val="20"/>
                <w:szCs w:val="20"/>
                <w:lang w:eastAsia="es-SV"/>
              </w:rPr>
              <w:t>177</w:t>
            </w:r>
          </w:p>
        </w:tc>
      </w:tr>
      <w:tr w:rsidR="00DB6E4C" w:rsidRPr="00550A4D" w:rsidTr="00DB6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B6E4C" w:rsidRPr="00550A4D" w:rsidRDefault="00DB6E4C" w:rsidP="00DB6E4C">
            <w:pPr>
              <w:spacing w:after="0" w:line="240" w:lineRule="auto"/>
              <w:rPr>
                <w:rFonts w:ascii="Cambria Math" w:eastAsia="Times New Roman" w:hAnsi="Cambria Math" w:cs="Calibri"/>
                <w:color w:val="000000"/>
                <w:sz w:val="20"/>
                <w:szCs w:val="20"/>
                <w:lang w:eastAsia="es-SV"/>
              </w:rPr>
            </w:pPr>
            <w:r w:rsidRPr="00550A4D">
              <w:rPr>
                <w:rFonts w:ascii="Cambria Math" w:eastAsia="Times New Roman" w:hAnsi="Cambria Math" w:cs="Calibri"/>
                <w:color w:val="000000"/>
                <w:sz w:val="20"/>
                <w:szCs w:val="20"/>
                <w:lang w:eastAsia="es-SV"/>
              </w:rPr>
              <w:t>OFICINA FISCAL SOYAPANGO</w:t>
            </w:r>
          </w:p>
        </w:tc>
        <w:tc>
          <w:tcPr>
            <w:tcW w:w="0" w:type="auto"/>
            <w:tcBorders>
              <w:top w:val="nil"/>
              <w:left w:val="nil"/>
              <w:bottom w:val="single" w:sz="4" w:space="0" w:color="auto"/>
              <w:right w:val="single" w:sz="4" w:space="0" w:color="auto"/>
            </w:tcBorders>
            <w:shd w:val="clear" w:color="auto" w:fill="auto"/>
            <w:noWrap/>
            <w:vAlign w:val="center"/>
            <w:hideMark/>
          </w:tcPr>
          <w:p w:rsidR="00DB6E4C" w:rsidRPr="00550A4D" w:rsidRDefault="00DB6E4C" w:rsidP="00DB6E4C">
            <w:pPr>
              <w:spacing w:after="0" w:line="240" w:lineRule="auto"/>
              <w:jc w:val="center"/>
              <w:rPr>
                <w:rFonts w:ascii="Cambria Math" w:eastAsia="Times New Roman" w:hAnsi="Cambria Math" w:cs="Calibri"/>
                <w:color w:val="000000"/>
                <w:sz w:val="20"/>
                <w:szCs w:val="20"/>
                <w:lang w:eastAsia="es-SV"/>
              </w:rPr>
            </w:pPr>
            <w:r w:rsidRPr="00550A4D">
              <w:rPr>
                <w:rFonts w:ascii="Cambria Math" w:eastAsia="Times New Roman" w:hAnsi="Cambria Math" w:cs="Calibri"/>
                <w:color w:val="000000"/>
                <w:sz w:val="20"/>
                <w:szCs w:val="20"/>
                <w:lang w:eastAsia="es-SV"/>
              </w:rPr>
              <w:t>70</w:t>
            </w:r>
          </w:p>
        </w:tc>
      </w:tr>
      <w:tr w:rsidR="00DB6E4C" w:rsidRPr="00550A4D" w:rsidTr="00550A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
          <w:jc w:val="center"/>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B6E4C" w:rsidRPr="00550A4D" w:rsidRDefault="00DB6E4C" w:rsidP="00DB6E4C">
            <w:pPr>
              <w:spacing w:after="0" w:line="240" w:lineRule="auto"/>
              <w:rPr>
                <w:rFonts w:ascii="Cambria Math" w:eastAsia="Times New Roman" w:hAnsi="Cambria Math" w:cs="Calibri"/>
                <w:b/>
                <w:color w:val="000000"/>
                <w:sz w:val="20"/>
                <w:szCs w:val="20"/>
                <w:lang w:eastAsia="es-SV"/>
              </w:rPr>
            </w:pPr>
            <w:r w:rsidRPr="00550A4D">
              <w:rPr>
                <w:rFonts w:ascii="Cambria Math" w:eastAsia="Times New Roman" w:hAnsi="Cambria Math" w:cs="Calibri"/>
                <w:b/>
                <w:color w:val="000000"/>
                <w:sz w:val="20"/>
                <w:szCs w:val="20"/>
                <w:lang w:eastAsia="es-SV"/>
              </w:rPr>
              <w:t>Dirección de la Defensa de los Intereses del Estado</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DB6E4C" w:rsidRPr="00550A4D" w:rsidRDefault="00DB6E4C" w:rsidP="00DB6E4C">
            <w:pPr>
              <w:spacing w:after="0" w:line="240" w:lineRule="auto"/>
              <w:jc w:val="center"/>
              <w:rPr>
                <w:rFonts w:ascii="Cambria Math" w:eastAsia="Times New Roman" w:hAnsi="Cambria Math" w:cs="Calibri"/>
                <w:color w:val="000000"/>
                <w:sz w:val="20"/>
                <w:szCs w:val="20"/>
                <w:lang w:eastAsia="es-SV"/>
              </w:rPr>
            </w:pPr>
            <w:r w:rsidRPr="00550A4D">
              <w:rPr>
                <w:rFonts w:ascii="Cambria Math" w:eastAsia="Times New Roman" w:hAnsi="Cambria Math" w:cs="Calibri"/>
                <w:color w:val="000000"/>
                <w:sz w:val="20"/>
                <w:szCs w:val="20"/>
                <w:lang w:eastAsia="es-SV"/>
              </w:rPr>
              <w:t>94</w:t>
            </w:r>
          </w:p>
        </w:tc>
      </w:tr>
      <w:tr w:rsidR="00DB6E4C" w:rsidRPr="00550A4D" w:rsidTr="00550A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
          <w:jc w:val="center"/>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DB6E4C" w:rsidRPr="00550A4D" w:rsidRDefault="00DB6E4C" w:rsidP="00DB6E4C">
            <w:pPr>
              <w:spacing w:after="0" w:line="240" w:lineRule="auto"/>
              <w:rPr>
                <w:rFonts w:ascii="Cambria Math" w:eastAsia="Times New Roman" w:hAnsi="Cambria Math" w:cs="Calibri"/>
                <w:b/>
                <w:color w:val="000000"/>
                <w:sz w:val="20"/>
                <w:szCs w:val="20"/>
                <w:lang w:eastAsia="es-SV"/>
              </w:rPr>
            </w:pPr>
            <w:r w:rsidRPr="00550A4D">
              <w:rPr>
                <w:rFonts w:ascii="Cambria Math" w:eastAsia="Times New Roman" w:hAnsi="Cambria Math" w:cs="Calibri"/>
                <w:b/>
                <w:color w:val="000000"/>
                <w:sz w:val="20"/>
                <w:szCs w:val="20"/>
                <w:lang w:eastAsia="es-SV"/>
              </w:rPr>
              <w:t>Dirección de Unidades Fiscales Especializadas</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rsidR="00DB6E4C" w:rsidRPr="00550A4D" w:rsidRDefault="00DB6E4C" w:rsidP="00DB6E4C">
            <w:pPr>
              <w:spacing w:after="0" w:line="240" w:lineRule="auto"/>
              <w:jc w:val="center"/>
              <w:rPr>
                <w:rFonts w:ascii="Cambria Math" w:eastAsia="Times New Roman" w:hAnsi="Cambria Math" w:cs="Calibri"/>
                <w:color w:val="000000"/>
                <w:sz w:val="20"/>
                <w:szCs w:val="20"/>
                <w:lang w:eastAsia="es-SV"/>
              </w:rPr>
            </w:pPr>
            <w:r w:rsidRPr="00550A4D">
              <w:rPr>
                <w:rFonts w:ascii="Cambria Math" w:eastAsia="Times New Roman" w:hAnsi="Cambria Math" w:cs="Calibri"/>
                <w:color w:val="000000"/>
                <w:sz w:val="20"/>
                <w:szCs w:val="20"/>
                <w:lang w:eastAsia="es-SV"/>
              </w:rPr>
              <w:t>320</w:t>
            </w:r>
          </w:p>
        </w:tc>
      </w:tr>
    </w:tbl>
    <w:p w:rsidR="0045029B" w:rsidRDefault="00DB6E4C" w:rsidP="00DB6E4C">
      <w:pPr>
        <w:pStyle w:val="Prrafodelista"/>
        <w:ind w:left="1428"/>
        <w:jc w:val="both"/>
        <w:rPr>
          <w:rFonts w:ascii="Cambria" w:hAnsi="Cambria"/>
          <w:i/>
          <w:sz w:val="18"/>
          <w:szCs w:val="18"/>
        </w:rPr>
      </w:pPr>
      <w:r>
        <w:rPr>
          <w:rFonts w:ascii="Cambria" w:hAnsi="Cambria"/>
          <w:i/>
          <w:sz w:val="18"/>
          <w:szCs w:val="18"/>
        </w:rPr>
        <w:t xml:space="preserve">     </w:t>
      </w:r>
      <w:r w:rsidRPr="00DB6E4C">
        <w:rPr>
          <w:rFonts w:ascii="Cambria" w:hAnsi="Cambria"/>
          <w:i/>
          <w:sz w:val="18"/>
          <w:szCs w:val="18"/>
        </w:rPr>
        <w:t>Fuente de información: Dirección de Recursos Humanos</w:t>
      </w:r>
    </w:p>
    <w:p w:rsidR="00550A4D" w:rsidRDefault="00550A4D" w:rsidP="00DB6E4C">
      <w:pPr>
        <w:pStyle w:val="Prrafodelista"/>
        <w:ind w:left="1428"/>
        <w:jc w:val="both"/>
        <w:rPr>
          <w:rFonts w:ascii="Cambria" w:hAnsi="Cambria"/>
          <w:b/>
        </w:rPr>
      </w:pPr>
      <w:r>
        <w:rPr>
          <w:rFonts w:ascii="Cambria" w:hAnsi="Cambria"/>
          <w:i/>
          <w:sz w:val="18"/>
          <w:szCs w:val="18"/>
        </w:rPr>
        <w:t xml:space="preserve">    Nota: Los datos corresponden hasta el 10 de octubre de 2019</w:t>
      </w:r>
    </w:p>
    <w:p w:rsidR="00DB6E4C" w:rsidRPr="00065BCC" w:rsidRDefault="00DB6E4C" w:rsidP="00065BCC">
      <w:pPr>
        <w:rPr>
          <w:rFonts w:ascii="Cambria" w:hAnsi="Cambria"/>
          <w:b/>
        </w:rPr>
      </w:pPr>
    </w:p>
    <w:p w:rsidR="008E3384" w:rsidRPr="002066D9" w:rsidRDefault="001742AB" w:rsidP="00B75D9F">
      <w:pPr>
        <w:pStyle w:val="Prrafodelista"/>
        <w:numPr>
          <w:ilvl w:val="0"/>
          <w:numId w:val="17"/>
        </w:numPr>
        <w:spacing w:after="0" w:line="240" w:lineRule="auto"/>
        <w:jc w:val="both"/>
        <w:rPr>
          <w:rFonts w:ascii="Cambria" w:hAnsi="Cambria" w:cs="Cambria"/>
        </w:rPr>
      </w:pPr>
      <w:r w:rsidRPr="002066D9">
        <w:rPr>
          <w:rFonts w:ascii="Cambria" w:hAnsi="Cambria"/>
          <w:b/>
        </w:rPr>
        <w:t xml:space="preserve">MOBILIARIO Y </w:t>
      </w:r>
      <w:r w:rsidR="0024423E" w:rsidRPr="002066D9">
        <w:rPr>
          <w:rFonts w:ascii="Cambria" w:hAnsi="Cambria"/>
          <w:b/>
        </w:rPr>
        <w:t xml:space="preserve">EQUIPO DE LAS SEDES DE LA FISCALÍA GENERAL DE LA REPÚBLICA A NIVEL NACIONAL, </w:t>
      </w:r>
      <w:r w:rsidRPr="002066D9">
        <w:rPr>
          <w:rFonts w:ascii="Cambria" w:hAnsi="Cambria"/>
          <w:b/>
        </w:rPr>
        <w:t xml:space="preserve">AL 10 DE OCTUBRE DE </w:t>
      </w:r>
      <w:r w:rsidR="0024423E" w:rsidRPr="002066D9">
        <w:rPr>
          <w:rFonts w:ascii="Cambria" w:hAnsi="Cambria"/>
          <w:b/>
        </w:rPr>
        <w:t>2019.</w:t>
      </w:r>
    </w:p>
    <w:p w:rsidR="002066D9" w:rsidRPr="002066D9" w:rsidRDefault="002066D9" w:rsidP="002066D9">
      <w:pPr>
        <w:pStyle w:val="Prrafodelista"/>
        <w:spacing w:after="0" w:line="240" w:lineRule="auto"/>
        <w:jc w:val="both"/>
        <w:rPr>
          <w:rFonts w:ascii="Cambria" w:hAnsi="Cambria" w:cs="Cambria"/>
        </w:rPr>
      </w:pPr>
    </w:p>
    <w:tbl>
      <w:tblPr>
        <w:tblW w:w="9620" w:type="dxa"/>
        <w:jc w:val="center"/>
        <w:tblCellMar>
          <w:left w:w="70" w:type="dxa"/>
          <w:right w:w="70" w:type="dxa"/>
        </w:tblCellMar>
        <w:tblLook w:val="04A0" w:firstRow="1" w:lastRow="0" w:firstColumn="1" w:lastColumn="0" w:noHBand="0" w:noVBand="1"/>
      </w:tblPr>
      <w:tblGrid>
        <w:gridCol w:w="5740"/>
        <w:gridCol w:w="3880"/>
      </w:tblGrid>
      <w:tr w:rsidR="00D47775" w:rsidRPr="00C46239" w:rsidTr="00C46239">
        <w:trPr>
          <w:trHeight w:val="300"/>
          <w:tblHeader/>
          <w:jc w:val="center"/>
        </w:trPr>
        <w:tc>
          <w:tcPr>
            <w:tcW w:w="96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7775" w:rsidRPr="00C46239" w:rsidRDefault="00C46239" w:rsidP="007B486A">
            <w:pPr>
              <w:spacing w:after="0" w:line="240" w:lineRule="auto"/>
              <w:jc w:val="center"/>
              <w:rPr>
                <w:rFonts w:ascii="Cambria Math" w:eastAsia="Times New Roman" w:hAnsi="Cambria Math" w:cs="Calibri"/>
                <w:b/>
                <w:bCs/>
                <w:sz w:val="20"/>
                <w:szCs w:val="20"/>
                <w:lang w:eastAsia="es-SV"/>
              </w:rPr>
            </w:pPr>
            <w:r w:rsidRPr="00C46239">
              <w:rPr>
                <w:rFonts w:ascii="Cambria Math" w:eastAsia="Times New Roman" w:hAnsi="Cambria Math" w:cs="Calibri"/>
                <w:b/>
                <w:bCs/>
                <w:sz w:val="20"/>
                <w:szCs w:val="20"/>
                <w:lang w:eastAsia="es-SV"/>
              </w:rPr>
              <w:t>MOBILIARIO Y EQUIPO ASIGNADO A LA OFICINAS FISCALES AL 10 DE OCTUBRE DE 2019</w:t>
            </w:r>
          </w:p>
        </w:tc>
      </w:tr>
      <w:tr w:rsidR="00D47775" w:rsidRPr="00C46239" w:rsidTr="00C46239">
        <w:trPr>
          <w:trHeight w:val="300"/>
          <w:jc w:val="center"/>
        </w:trPr>
        <w:tc>
          <w:tcPr>
            <w:tcW w:w="57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47775" w:rsidRPr="00C46239" w:rsidRDefault="00C46239" w:rsidP="00D47775">
            <w:pPr>
              <w:spacing w:after="0" w:line="240" w:lineRule="auto"/>
              <w:jc w:val="center"/>
              <w:rPr>
                <w:rFonts w:ascii="Cambria Math" w:eastAsia="Times New Roman" w:hAnsi="Cambria Math" w:cs="Calibri"/>
                <w:b/>
                <w:bCs/>
                <w:sz w:val="20"/>
                <w:szCs w:val="20"/>
                <w:lang w:eastAsia="es-SV"/>
              </w:rPr>
            </w:pPr>
            <w:r w:rsidRPr="00C46239">
              <w:rPr>
                <w:rFonts w:ascii="Cambria Math" w:eastAsia="Times New Roman" w:hAnsi="Cambria Math" w:cs="Calibri"/>
                <w:b/>
                <w:bCs/>
                <w:sz w:val="20"/>
                <w:szCs w:val="20"/>
                <w:lang w:eastAsia="es-SV"/>
              </w:rPr>
              <w:t>OFICINA</w:t>
            </w:r>
          </w:p>
        </w:tc>
        <w:tc>
          <w:tcPr>
            <w:tcW w:w="3880" w:type="dxa"/>
            <w:tcBorders>
              <w:top w:val="nil"/>
              <w:left w:val="nil"/>
              <w:bottom w:val="single" w:sz="4" w:space="0" w:color="auto"/>
              <w:right w:val="single" w:sz="4" w:space="0" w:color="auto"/>
            </w:tcBorders>
            <w:shd w:val="clear" w:color="auto" w:fill="D9D9D9" w:themeFill="background1" w:themeFillShade="D9"/>
            <w:noWrap/>
            <w:vAlign w:val="bottom"/>
            <w:hideMark/>
          </w:tcPr>
          <w:p w:rsidR="00D47775" w:rsidRPr="00C46239" w:rsidRDefault="00C46239" w:rsidP="00D47775">
            <w:pPr>
              <w:spacing w:after="0" w:line="240" w:lineRule="auto"/>
              <w:jc w:val="center"/>
              <w:rPr>
                <w:rFonts w:ascii="Cambria Math" w:eastAsia="Times New Roman" w:hAnsi="Cambria Math" w:cs="Calibri"/>
                <w:b/>
                <w:bCs/>
                <w:sz w:val="20"/>
                <w:szCs w:val="20"/>
                <w:lang w:eastAsia="es-SV"/>
              </w:rPr>
            </w:pPr>
            <w:r w:rsidRPr="00C46239">
              <w:rPr>
                <w:rFonts w:ascii="Cambria Math" w:eastAsia="Times New Roman" w:hAnsi="Cambria Math" w:cs="Calibri"/>
                <w:b/>
                <w:bCs/>
                <w:sz w:val="20"/>
                <w:szCs w:val="20"/>
                <w:lang w:eastAsia="es-SV"/>
              </w:rPr>
              <w:t>TIPO DE BIEN</w:t>
            </w:r>
          </w:p>
        </w:tc>
      </w:tr>
      <w:tr w:rsidR="00D47775" w:rsidRPr="00C46239" w:rsidTr="00D47775">
        <w:trPr>
          <w:trHeight w:val="300"/>
          <w:jc w:val="center"/>
        </w:trPr>
        <w:tc>
          <w:tcPr>
            <w:tcW w:w="5740" w:type="dxa"/>
            <w:vMerge w:val="restart"/>
            <w:tcBorders>
              <w:top w:val="nil"/>
              <w:left w:val="single" w:sz="4" w:space="0" w:color="auto"/>
              <w:bottom w:val="single" w:sz="4" w:space="0" w:color="auto"/>
              <w:right w:val="single" w:sz="4" w:space="0" w:color="auto"/>
            </w:tcBorders>
            <w:shd w:val="clear" w:color="auto" w:fill="auto"/>
            <w:vAlign w:val="center"/>
            <w:hideMark/>
          </w:tcPr>
          <w:p w:rsidR="00D47775" w:rsidRPr="00C46239" w:rsidRDefault="00D47775" w:rsidP="00D47775">
            <w:pPr>
              <w:spacing w:after="0" w:line="240" w:lineRule="auto"/>
              <w:jc w:val="center"/>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Oficina Fiscal Ahuachapán</w:t>
            </w: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Archivo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Armario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Cámara Fotográfica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Computadora Portátil</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Distorsionador de Audio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Escáner</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Escritorio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Estante</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Fax</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Impresor</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Librera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roofErr w:type="spellStart"/>
            <w:r w:rsidRPr="00C46239">
              <w:rPr>
                <w:rFonts w:ascii="Cambria Math" w:eastAsia="Times New Roman" w:hAnsi="Cambria Math" w:cs="Calibri"/>
                <w:color w:val="000000"/>
                <w:sz w:val="20"/>
                <w:szCs w:val="20"/>
                <w:lang w:eastAsia="es-SV"/>
              </w:rPr>
              <w:t>Locker</w:t>
            </w:r>
            <w:proofErr w:type="spellEnd"/>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Máquina de Escribir</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Mesa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C46239"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Microbús</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Motocicleta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Mueble para Computadora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Pick Up</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Pizarra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Silla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C46239"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Teléfono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UPS Personal</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Computadora de Escritorio</w:t>
            </w:r>
          </w:p>
        </w:tc>
      </w:tr>
      <w:tr w:rsidR="00D47775" w:rsidRPr="00C46239" w:rsidTr="00D47775">
        <w:trPr>
          <w:trHeight w:val="300"/>
          <w:jc w:val="center"/>
        </w:trPr>
        <w:tc>
          <w:tcPr>
            <w:tcW w:w="5740" w:type="dxa"/>
            <w:vMerge w:val="restart"/>
            <w:tcBorders>
              <w:top w:val="nil"/>
              <w:left w:val="single" w:sz="4" w:space="0" w:color="auto"/>
              <w:bottom w:val="single" w:sz="4" w:space="0" w:color="auto"/>
              <w:right w:val="single" w:sz="4" w:space="0" w:color="auto"/>
            </w:tcBorders>
            <w:shd w:val="clear" w:color="auto" w:fill="auto"/>
            <w:vAlign w:val="center"/>
            <w:hideMark/>
          </w:tcPr>
          <w:p w:rsidR="00D47775" w:rsidRPr="00C46239" w:rsidRDefault="00D47775" w:rsidP="00D47775">
            <w:pPr>
              <w:spacing w:after="0" w:line="240" w:lineRule="auto"/>
              <w:jc w:val="center"/>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Oficina Fiscal Apopa</w:t>
            </w: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Archivo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Armario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 xml:space="preserve">Cámara </w:t>
            </w:r>
            <w:r w:rsidR="00C46239" w:rsidRPr="00C46239">
              <w:rPr>
                <w:rFonts w:ascii="Cambria Math" w:eastAsia="Times New Roman" w:hAnsi="Cambria Math" w:cs="Calibri"/>
                <w:color w:val="000000"/>
                <w:sz w:val="20"/>
                <w:szCs w:val="20"/>
                <w:lang w:eastAsia="es-SV"/>
              </w:rPr>
              <w:t>Fotográfica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Computadora Portátil</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Distorsionador de Audio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C46239"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Escáner</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Escritorio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Estante</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Fax</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Grabadora Tipo Periodista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Impresor</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Librera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roofErr w:type="spellStart"/>
            <w:r w:rsidRPr="00C46239">
              <w:rPr>
                <w:rFonts w:ascii="Cambria Math" w:eastAsia="Times New Roman" w:hAnsi="Cambria Math" w:cs="Calibri"/>
                <w:color w:val="000000"/>
                <w:sz w:val="20"/>
                <w:szCs w:val="20"/>
                <w:lang w:eastAsia="es-SV"/>
              </w:rPr>
              <w:t>Locker</w:t>
            </w:r>
            <w:proofErr w:type="spellEnd"/>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Mesa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Microbús</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Motocicleta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Mueble para Computadora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Pick Up</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Pizarra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Silla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Teléfono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UPS Personal</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Computadora de Escritorio</w:t>
            </w:r>
          </w:p>
        </w:tc>
      </w:tr>
      <w:tr w:rsidR="00D47775" w:rsidRPr="00C46239" w:rsidTr="00D47775">
        <w:trPr>
          <w:trHeight w:val="300"/>
          <w:jc w:val="center"/>
        </w:trPr>
        <w:tc>
          <w:tcPr>
            <w:tcW w:w="5740" w:type="dxa"/>
            <w:vMerge w:val="restart"/>
            <w:tcBorders>
              <w:top w:val="nil"/>
              <w:left w:val="single" w:sz="4" w:space="0" w:color="auto"/>
              <w:bottom w:val="single" w:sz="4" w:space="0" w:color="auto"/>
              <w:right w:val="single" w:sz="4" w:space="0" w:color="auto"/>
            </w:tcBorders>
            <w:shd w:val="clear" w:color="auto" w:fill="auto"/>
            <w:vAlign w:val="center"/>
            <w:hideMark/>
          </w:tcPr>
          <w:p w:rsidR="00D47775" w:rsidRPr="00C46239" w:rsidRDefault="00D47775" w:rsidP="00D47775">
            <w:pPr>
              <w:spacing w:after="0" w:line="240" w:lineRule="auto"/>
              <w:jc w:val="center"/>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Oficina Fiscal Chalatenango</w:t>
            </w: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Archivo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Armario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Cámara Fotográfica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Computadora Portátil</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Distorsionador de Audio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Escáner</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Escritorio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Estante</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Fax</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Grabadora Tipo Periodista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Impresor</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Librera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roofErr w:type="spellStart"/>
            <w:r w:rsidRPr="00C46239">
              <w:rPr>
                <w:rFonts w:ascii="Cambria Math" w:eastAsia="Times New Roman" w:hAnsi="Cambria Math" w:cs="Calibri"/>
                <w:color w:val="000000"/>
                <w:sz w:val="20"/>
                <w:szCs w:val="20"/>
                <w:lang w:eastAsia="es-SV"/>
              </w:rPr>
              <w:t>Locker</w:t>
            </w:r>
            <w:proofErr w:type="spellEnd"/>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Mesa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Microbús</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Motocicleta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Mueble para Computadora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Pick Up</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Pizarra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Silla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Teléfono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UPS Personal</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Computadora de Escritorio</w:t>
            </w:r>
          </w:p>
        </w:tc>
      </w:tr>
      <w:tr w:rsidR="00D47775" w:rsidRPr="00C46239" w:rsidTr="00D47775">
        <w:trPr>
          <w:trHeight w:val="300"/>
          <w:jc w:val="center"/>
        </w:trPr>
        <w:tc>
          <w:tcPr>
            <w:tcW w:w="5740" w:type="dxa"/>
            <w:vMerge w:val="restart"/>
            <w:tcBorders>
              <w:top w:val="nil"/>
              <w:left w:val="single" w:sz="4" w:space="0" w:color="auto"/>
              <w:bottom w:val="single" w:sz="4" w:space="0" w:color="auto"/>
              <w:right w:val="single" w:sz="4" w:space="0" w:color="auto"/>
            </w:tcBorders>
            <w:shd w:val="clear" w:color="auto" w:fill="auto"/>
            <w:vAlign w:val="center"/>
            <w:hideMark/>
          </w:tcPr>
          <w:p w:rsidR="00D47775" w:rsidRPr="00C46239" w:rsidRDefault="00D47775" w:rsidP="00D47775">
            <w:pPr>
              <w:spacing w:after="0" w:line="240" w:lineRule="auto"/>
              <w:jc w:val="center"/>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Oficina Fiscal Cojutepeque</w:t>
            </w: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Archivo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Cámara Fotográfica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Computadora Portátil</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Distorsionador de Audio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Escáner</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Escritorio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Estante</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Fax</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Impresor</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Librera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roofErr w:type="spellStart"/>
            <w:r w:rsidRPr="00C46239">
              <w:rPr>
                <w:rFonts w:ascii="Cambria Math" w:eastAsia="Times New Roman" w:hAnsi="Cambria Math" w:cs="Calibri"/>
                <w:color w:val="000000"/>
                <w:sz w:val="20"/>
                <w:szCs w:val="20"/>
                <w:lang w:eastAsia="es-SV"/>
              </w:rPr>
              <w:t>Locker</w:t>
            </w:r>
            <w:proofErr w:type="spellEnd"/>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Mesa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Microbús</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Motocicleta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Mueble para Computadora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Pick Up</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Pizarra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Silla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 xml:space="preserve">Sistema Modular y </w:t>
            </w:r>
            <w:proofErr w:type="spellStart"/>
            <w:r w:rsidRPr="00C46239">
              <w:rPr>
                <w:rFonts w:ascii="Cambria Math" w:eastAsia="Times New Roman" w:hAnsi="Cambria Math" w:cs="Calibri"/>
                <w:color w:val="000000"/>
                <w:sz w:val="20"/>
                <w:szCs w:val="20"/>
                <w:lang w:eastAsia="es-SV"/>
              </w:rPr>
              <w:t>Panelería</w:t>
            </w:r>
            <w:proofErr w:type="spellEnd"/>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Teléfono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UPS Personal</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Computadora de Escritorio</w:t>
            </w:r>
          </w:p>
        </w:tc>
      </w:tr>
      <w:tr w:rsidR="00D47775" w:rsidRPr="00C46239" w:rsidTr="00D47775">
        <w:trPr>
          <w:trHeight w:val="300"/>
          <w:jc w:val="center"/>
        </w:trPr>
        <w:tc>
          <w:tcPr>
            <w:tcW w:w="5740" w:type="dxa"/>
            <w:vMerge w:val="restart"/>
            <w:tcBorders>
              <w:top w:val="nil"/>
              <w:left w:val="single" w:sz="4" w:space="0" w:color="auto"/>
              <w:bottom w:val="single" w:sz="4" w:space="0" w:color="auto"/>
              <w:right w:val="single" w:sz="4" w:space="0" w:color="auto"/>
            </w:tcBorders>
            <w:shd w:val="clear" w:color="auto" w:fill="auto"/>
            <w:vAlign w:val="center"/>
            <w:hideMark/>
          </w:tcPr>
          <w:p w:rsidR="00D47775" w:rsidRPr="00C46239" w:rsidRDefault="00D47775" w:rsidP="00D47775">
            <w:pPr>
              <w:spacing w:after="0" w:line="240" w:lineRule="auto"/>
              <w:jc w:val="center"/>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 xml:space="preserve">Oficina Fiscal </w:t>
            </w:r>
            <w:proofErr w:type="spellStart"/>
            <w:r w:rsidRPr="00C46239">
              <w:rPr>
                <w:rFonts w:ascii="Cambria Math" w:eastAsia="Times New Roman" w:hAnsi="Cambria Math" w:cs="Calibri"/>
                <w:color w:val="000000"/>
                <w:sz w:val="20"/>
                <w:szCs w:val="20"/>
                <w:lang w:eastAsia="es-SV"/>
              </w:rPr>
              <w:t>Ilobasco</w:t>
            </w:r>
            <w:proofErr w:type="spellEnd"/>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Archivo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Armario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Automóvil</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Cámara Fotográfica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Computadora Portátil</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Distorsionador de Audio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Escáner</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Escritorio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Estante</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Fax</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Grabadora Tipo Periodista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Impresor</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Librera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roofErr w:type="spellStart"/>
            <w:r w:rsidRPr="00C46239">
              <w:rPr>
                <w:rFonts w:ascii="Cambria Math" w:eastAsia="Times New Roman" w:hAnsi="Cambria Math" w:cs="Calibri"/>
                <w:color w:val="000000"/>
                <w:sz w:val="20"/>
                <w:szCs w:val="20"/>
                <w:lang w:eastAsia="es-SV"/>
              </w:rPr>
              <w:t>Locker</w:t>
            </w:r>
            <w:proofErr w:type="spellEnd"/>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Mesa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Microbús</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Motocicleta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Mueble para Computadora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Pick Up</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Pizarra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Silla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Teléfono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UPS Personal</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Computadora de Escritorio</w:t>
            </w:r>
          </w:p>
        </w:tc>
      </w:tr>
      <w:tr w:rsidR="00D47775" w:rsidRPr="00C46239" w:rsidTr="00D47775">
        <w:trPr>
          <w:trHeight w:val="300"/>
          <w:jc w:val="center"/>
        </w:trPr>
        <w:tc>
          <w:tcPr>
            <w:tcW w:w="5740" w:type="dxa"/>
            <w:vMerge w:val="restart"/>
            <w:tcBorders>
              <w:top w:val="nil"/>
              <w:left w:val="single" w:sz="4" w:space="0" w:color="auto"/>
              <w:bottom w:val="single" w:sz="4" w:space="0" w:color="auto"/>
              <w:right w:val="single" w:sz="4" w:space="0" w:color="auto"/>
            </w:tcBorders>
            <w:shd w:val="clear" w:color="auto" w:fill="auto"/>
            <w:vAlign w:val="center"/>
            <w:hideMark/>
          </w:tcPr>
          <w:p w:rsidR="00D47775" w:rsidRPr="00C46239" w:rsidRDefault="00D47775" w:rsidP="00D47775">
            <w:pPr>
              <w:spacing w:after="0" w:line="240" w:lineRule="auto"/>
              <w:jc w:val="center"/>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Oficina Fiscal La Unión</w:t>
            </w: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Archivo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Armario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Cámara Fotográfica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Computadora Portátil</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Distorsionador de Audio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Escáner</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Escritorio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Estante</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Fax</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Impresor</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Librera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roofErr w:type="spellStart"/>
            <w:r w:rsidRPr="00C46239">
              <w:rPr>
                <w:rFonts w:ascii="Cambria Math" w:eastAsia="Times New Roman" w:hAnsi="Cambria Math" w:cs="Calibri"/>
                <w:color w:val="000000"/>
                <w:sz w:val="20"/>
                <w:szCs w:val="20"/>
                <w:lang w:eastAsia="es-SV"/>
              </w:rPr>
              <w:t>Locker</w:t>
            </w:r>
            <w:proofErr w:type="spellEnd"/>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Mesa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Motocicleta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Mueble para Computadora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Pick Up</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Pizarra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Silla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Teléfono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UPS Personal</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Computadora de Escritorio</w:t>
            </w:r>
          </w:p>
        </w:tc>
      </w:tr>
      <w:tr w:rsidR="00D47775" w:rsidRPr="00C46239" w:rsidTr="00D47775">
        <w:trPr>
          <w:trHeight w:val="300"/>
          <w:jc w:val="center"/>
        </w:trPr>
        <w:tc>
          <w:tcPr>
            <w:tcW w:w="5740" w:type="dxa"/>
            <w:vMerge w:val="restart"/>
            <w:tcBorders>
              <w:top w:val="nil"/>
              <w:left w:val="single" w:sz="4" w:space="0" w:color="auto"/>
              <w:bottom w:val="single" w:sz="4" w:space="0" w:color="auto"/>
              <w:right w:val="single" w:sz="4" w:space="0" w:color="auto"/>
            </w:tcBorders>
            <w:shd w:val="clear" w:color="auto" w:fill="auto"/>
            <w:vAlign w:val="center"/>
            <w:hideMark/>
          </w:tcPr>
          <w:p w:rsidR="00D47775" w:rsidRPr="00C46239" w:rsidRDefault="00D47775" w:rsidP="00D47775">
            <w:pPr>
              <w:spacing w:after="0" w:line="240" w:lineRule="auto"/>
              <w:jc w:val="center"/>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Oficina Fiscal Mejicanos</w:t>
            </w: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Archivo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Armario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Cámara Fotográfica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Computadora Portátil</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Distorsionador de Audio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Escáner</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Escritorio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Estante</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Fax</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Impresor</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Librera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roofErr w:type="spellStart"/>
            <w:r w:rsidRPr="00C46239">
              <w:rPr>
                <w:rFonts w:ascii="Cambria Math" w:eastAsia="Times New Roman" w:hAnsi="Cambria Math" w:cs="Calibri"/>
                <w:color w:val="000000"/>
                <w:sz w:val="20"/>
                <w:szCs w:val="20"/>
                <w:lang w:eastAsia="es-SV"/>
              </w:rPr>
              <w:t>Locker</w:t>
            </w:r>
            <w:proofErr w:type="spellEnd"/>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Mesa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Microbús</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Motocicleta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Mueble para Computadora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Pick Up</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Pizarra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Silla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Teléfono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UPS Personal</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Computadora de Escritorio</w:t>
            </w:r>
          </w:p>
        </w:tc>
      </w:tr>
      <w:tr w:rsidR="00D47775" w:rsidRPr="00C46239" w:rsidTr="00D47775">
        <w:trPr>
          <w:trHeight w:val="300"/>
          <w:jc w:val="center"/>
        </w:trPr>
        <w:tc>
          <w:tcPr>
            <w:tcW w:w="5740" w:type="dxa"/>
            <w:vMerge w:val="restart"/>
            <w:tcBorders>
              <w:top w:val="nil"/>
              <w:left w:val="single" w:sz="4" w:space="0" w:color="auto"/>
              <w:bottom w:val="single" w:sz="4" w:space="0" w:color="auto"/>
              <w:right w:val="single" w:sz="4" w:space="0" w:color="auto"/>
            </w:tcBorders>
            <w:shd w:val="clear" w:color="auto" w:fill="auto"/>
            <w:vAlign w:val="center"/>
            <w:hideMark/>
          </w:tcPr>
          <w:p w:rsidR="00D47775" w:rsidRPr="00C46239" w:rsidRDefault="00D47775" w:rsidP="00D47775">
            <w:pPr>
              <w:spacing w:after="0" w:line="240" w:lineRule="auto"/>
              <w:jc w:val="center"/>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Oficina Fiscal San Francisco Gotera</w:t>
            </w: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Archivo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Armario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Cámara Fotográfica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Computadora Portátil</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Distorsionador de Audio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Escáner</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Escritorio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Estante</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Fax</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Impresor</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Librera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roofErr w:type="spellStart"/>
            <w:r w:rsidRPr="00C46239">
              <w:rPr>
                <w:rFonts w:ascii="Cambria Math" w:eastAsia="Times New Roman" w:hAnsi="Cambria Math" w:cs="Calibri"/>
                <w:color w:val="000000"/>
                <w:sz w:val="20"/>
                <w:szCs w:val="20"/>
                <w:lang w:eastAsia="es-SV"/>
              </w:rPr>
              <w:t>Locker</w:t>
            </w:r>
            <w:proofErr w:type="spellEnd"/>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Mesa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Microbús</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Motocicleta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Mueble para Computadora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Pick Up</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Pizarra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Silla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Teléfono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UPS Personal</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Computadora de Escritorio</w:t>
            </w:r>
          </w:p>
        </w:tc>
      </w:tr>
      <w:tr w:rsidR="00D47775" w:rsidRPr="00C46239" w:rsidTr="00D47775">
        <w:trPr>
          <w:trHeight w:val="300"/>
          <w:jc w:val="center"/>
        </w:trPr>
        <w:tc>
          <w:tcPr>
            <w:tcW w:w="5740" w:type="dxa"/>
            <w:vMerge w:val="restart"/>
            <w:tcBorders>
              <w:top w:val="nil"/>
              <w:left w:val="single" w:sz="4" w:space="0" w:color="auto"/>
              <w:bottom w:val="single" w:sz="4" w:space="0" w:color="auto"/>
              <w:right w:val="single" w:sz="4" w:space="0" w:color="auto"/>
            </w:tcBorders>
            <w:shd w:val="clear" w:color="auto" w:fill="auto"/>
            <w:vAlign w:val="center"/>
            <w:hideMark/>
          </w:tcPr>
          <w:p w:rsidR="00D47775" w:rsidRPr="00C46239" w:rsidRDefault="00D47775" w:rsidP="00D47775">
            <w:pPr>
              <w:spacing w:after="0" w:line="240" w:lineRule="auto"/>
              <w:jc w:val="center"/>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Oficina Fiscal San Marcos</w:t>
            </w: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Archivo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Armario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Cámara Fotográfica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Computadora Portátil</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Distorsionador de Audio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Escáner</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Escritorio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Estante</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Fax</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Impresor</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Librera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roofErr w:type="spellStart"/>
            <w:r w:rsidRPr="00C46239">
              <w:rPr>
                <w:rFonts w:ascii="Cambria Math" w:eastAsia="Times New Roman" w:hAnsi="Cambria Math" w:cs="Calibri"/>
                <w:color w:val="000000"/>
                <w:sz w:val="20"/>
                <w:szCs w:val="20"/>
                <w:lang w:eastAsia="es-SV"/>
              </w:rPr>
              <w:t>Locker</w:t>
            </w:r>
            <w:proofErr w:type="spellEnd"/>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Mesa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Motocicleta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Pick Up</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Pizarra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Silla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Teléfono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UPS Personal</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Computadora de Escritorio</w:t>
            </w:r>
          </w:p>
        </w:tc>
      </w:tr>
      <w:tr w:rsidR="00D47775" w:rsidRPr="00C46239" w:rsidTr="00D47775">
        <w:trPr>
          <w:trHeight w:val="300"/>
          <w:jc w:val="center"/>
        </w:trPr>
        <w:tc>
          <w:tcPr>
            <w:tcW w:w="5740" w:type="dxa"/>
            <w:vMerge w:val="restart"/>
            <w:tcBorders>
              <w:top w:val="nil"/>
              <w:left w:val="single" w:sz="4" w:space="0" w:color="auto"/>
              <w:bottom w:val="single" w:sz="4" w:space="0" w:color="auto"/>
              <w:right w:val="single" w:sz="4" w:space="0" w:color="auto"/>
            </w:tcBorders>
            <w:shd w:val="clear" w:color="auto" w:fill="auto"/>
            <w:vAlign w:val="center"/>
            <w:hideMark/>
          </w:tcPr>
          <w:p w:rsidR="00D47775" w:rsidRPr="00C46239" w:rsidRDefault="00D47775" w:rsidP="00D47775">
            <w:pPr>
              <w:spacing w:after="0" w:line="240" w:lineRule="auto"/>
              <w:jc w:val="center"/>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Oficina Fiscal San Miguel</w:t>
            </w: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Archivo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Armario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Automóvil</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Cámara de Video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Cámara Fotográfica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Computadora Portátil</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Distorsionador de Audio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Escáner</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Escritorio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Estante</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Fax</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Grabadora Tipo Periodista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Impresor</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Librera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roofErr w:type="spellStart"/>
            <w:r w:rsidRPr="00C46239">
              <w:rPr>
                <w:rFonts w:ascii="Cambria Math" w:eastAsia="Times New Roman" w:hAnsi="Cambria Math" w:cs="Calibri"/>
                <w:color w:val="000000"/>
                <w:sz w:val="20"/>
                <w:szCs w:val="20"/>
                <w:lang w:eastAsia="es-SV"/>
              </w:rPr>
              <w:t>Locker</w:t>
            </w:r>
            <w:proofErr w:type="spellEnd"/>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Mesa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Microbús</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Motocicleta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Mueble para Computadora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Panel</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Pick Up</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Pizarra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Silla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 xml:space="preserve">Sistema Modular y </w:t>
            </w:r>
            <w:proofErr w:type="spellStart"/>
            <w:r w:rsidRPr="00C46239">
              <w:rPr>
                <w:rFonts w:ascii="Cambria Math" w:eastAsia="Times New Roman" w:hAnsi="Cambria Math" w:cs="Calibri"/>
                <w:color w:val="000000"/>
                <w:sz w:val="20"/>
                <w:szCs w:val="20"/>
                <w:lang w:eastAsia="es-SV"/>
              </w:rPr>
              <w:t>Panelería</w:t>
            </w:r>
            <w:proofErr w:type="spellEnd"/>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390F7F"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Teléfono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UPS Personal</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Computadora de Escritorio</w:t>
            </w:r>
          </w:p>
        </w:tc>
      </w:tr>
      <w:tr w:rsidR="00D47775" w:rsidRPr="00C46239" w:rsidTr="00D47775">
        <w:trPr>
          <w:trHeight w:val="300"/>
          <w:jc w:val="center"/>
        </w:trPr>
        <w:tc>
          <w:tcPr>
            <w:tcW w:w="5740" w:type="dxa"/>
            <w:vMerge w:val="restart"/>
            <w:tcBorders>
              <w:top w:val="nil"/>
              <w:left w:val="single" w:sz="4" w:space="0" w:color="auto"/>
              <w:bottom w:val="single" w:sz="4" w:space="0" w:color="auto"/>
              <w:right w:val="single" w:sz="4" w:space="0" w:color="auto"/>
            </w:tcBorders>
            <w:shd w:val="clear" w:color="auto" w:fill="auto"/>
            <w:vAlign w:val="center"/>
            <w:hideMark/>
          </w:tcPr>
          <w:p w:rsidR="00D47775" w:rsidRPr="00C46239" w:rsidRDefault="00D47775" w:rsidP="00D47775">
            <w:pPr>
              <w:spacing w:after="0" w:line="240" w:lineRule="auto"/>
              <w:jc w:val="center"/>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Oficina Fiscal San Salvador</w:t>
            </w: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Archivo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Armario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390F7F"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Automóvil</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Cámara de Video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 xml:space="preserve">Cámara </w:t>
            </w:r>
            <w:r w:rsidR="00390F7F" w:rsidRPr="00C46239">
              <w:rPr>
                <w:rFonts w:ascii="Cambria Math" w:eastAsia="Times New Roman" w:hAnsi="Cambria Math" w:cs="Calibri"/>
                <w:color w:val="000000"/>
                <w:sz w:val="20"/>
                <w:szCs w:val="20"/>
                <w:lang w:eastAsia="es-SV"/>
              </w:rPr>
              <w:t>Fotográfica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Computadora Portátil</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Distorsionador de Audio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390F7F"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Escáner</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Escritorio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Estante</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Fax</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Grabadora Tipo Periodista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Impresor</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Librera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Máquina de Escribir</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Mesa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390F7F"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Microbús</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Mueble para Computadora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Impresor Braille</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Pick Up</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Pizarra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Radio Grabadora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Silla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 xml:space="preserve">Sistema Modular y </w:t>
            </w:r>
            <w:proofErr w:type="spellStart"/>
            <w:r w:rsidRPr="00C46239">
              <w:rPr>
                <w:rFonts w:ascii="Cambria Math" w:eastAsia="Times New Roman" w:hAnsi="Cambria Math" w:cs="Calibri"/>
                <w:color w:val="000000"/>
                <w:sz w:val="20"/>
                <w:szCs w:val="20"/>
                <w:lang w:eastAsia="es-SV"/>
              </w:rPr>
              <w:t>Panelería</w:t>
            </w:r>
            <w:proofErr w:type="spellEnd"/>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390F7F"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Teléfono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UPS Personal</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Computadora de Escritorio</w:t>
            </w:r>
          </w:p>
        </w:tc>
      </w:tr>
      <w:tr w:rsidR="00D47775" w:rsidRPr="00C46239" w:rsidTr="00D47775">
        <w:trPr>
          <w:trHeight w:val="300"/>
          <w:jc w:val="center"/>
        </w:trPr>
        <w:tc>
          <w:tcPr>
            <w:tcW w:w="5740" w:type="dxa"/>
            <w:vMerge w:val="restart"/>
            <w:tcBorders>
              <w:top w:val="nil"/>
              <w:left w:val="single" w:sz="4" w:space="0" w:color="auto"/>
              <w:bottom w:val="single" w:sz="4" w:space="0" w:color="auto"/>
              <w:right w:val="single" w:sz="4" w:space="0" w:color="auto"/>
            </w:tcBorders>
            <w:shd w:val="clear" w:color="auto" w:fill="auto"/>
            <w:vAlign w:val="center"/>
            <w:hideMark/>
          </w:tcPr>
          <w:p w:rsidR="00D47775" w:rsidRPr="00C46239" w:rsidRDefault="00D47775" w:rsidP="00D47775">
            <w:pPr>
              <w:spacing w:after="0" w:line="240" w:lineRule="auto"/>
              <w:jc w:val="center"/>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Oficina Fiscal San Vicente</w:t>
            </w: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Archivo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Armario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Cámara de Video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 xml:space="preserve">Cámara </w:t>
            </w:r>
            <w:r w:rsidR="00390F7F" w:rsidRPr="00C46239">
              <w:rPr>
                <w:rFonts w:ascii="Cambria Math" w:eastAsia="Times New Roman" w:hAnsi="Cambria Math" w:cs="Calibri"/>
                <w:color w:val="000000"/>
                <w:sz w:val="20"/>
                <w:szCs w:val="20"/>
                <w:lang w:eastAsia="es-SV"/>
              </w:rPr>
              <w:t>Fotográfica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Computadora Portátil</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Distorsionador de Audio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390F7F"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Escáner</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Escritorio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Estante</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Fax</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Impresor</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Librera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roofErr w:type="spellStart"/>
            <w:r w:rsidRPr="00C46239">
              <w:rPr>
                <w:rFonts w:ascii="Cambria Math" w:eastAsia="Times New Roman" w:hAnsi="Cambria Math" w:cs="Calibri"/>
                <w:color w:val="000000"/>
                <w:sz w:val="20"/>
                <w:szCs w:val="20"/>
                <w:lang w:eastAsia="es-SV"/>
              </w:rPr>
              <w:t>Locker</w:t>
            </w:r>
            <w:proofErr w:type="spellEnd"/>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Mesa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Motocicleta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Mueble para Computadora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Pick Up</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Pizarra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Silla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390F7F"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Teléfono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UPS Personal</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Computadora de Escritorio</w:t>
            </w:r>
          </w:p>
        </w:tc>
      </w:tr>
      <w:tr w:rsidR="00D47775" w:rsidRPr="00C46239" w:rsidTr="00D47775">
        <w:trPr>
          <w:trHeight w:val="300"/>
          <w:jc w:val="center"/>
        </w:trPr>
        <w:tc>
          <w:tcPr>
            <w:tcW w:w="5740" w:type="dxa"/>
            <w:vMerge w:val="restart"/>
            <w:tcBorders>
              <w:top w:val="nil"/>
              <w:left w:val="single" w:sz="4" w:space="0" w:color="auto"/>
              <w:bottom w:val="single" w:sz="4" w:space="0" w:color="auto"/>
              <w:right w:val="single" w:sz="4" w:space="0" w:color="auto"/>
            </w:tcBorders>
            <w:shd w:val="clear" w:color="auto" w:fill="auto"/>
            <w:vAlign w:val="center"/>
            <w:hideMark/>
          </w:tcPr>
          <w:p w:rsidR="00D47775" w:rsidRPr="00C46239" w:rsidRDefault="00D47775" w:rsidP="00D47775">
            <w:pPr>
              <w:spacing w:after="0" w:line="240" w:lineRule="auto"/>
              <w:jc w:val="center"/>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Oficina Fiscal Santa Ana</w:t>
            </w: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Archivo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Armario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390F7F"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Automóvil</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 xml:space="preserve">Cámara </w:t>
            </w:r>
            <w:r w:rsidR="00390F7F" w:rsidRPr="00C46239">
              <w:rPr>
                <w:rFonts w:ascii="Cambria Math" w:eastAsia="Times New Roman" w:hAnsi="Cambria Math" w:cs="Calibri"/>
                <w:color w:val="000000"/>
                <w:sz w:val="20"/>
                <w:szCs w:val="20"/>
                <w:lang w:eastAsia="es-SV"/>
              </w:rPr>
              <w:t>Fotográfica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Computadora Portátil</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Distorsionador de Audio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390F7F"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Escáner</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Escritorio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Estante</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Fax</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Grabadora Tipo Periodista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Impresor</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Librera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roofErr w:type="spellStart"/>
            <w:r w:rsidRPr="00C46239">
              <w:rPr>
                <w:rFonts w:ascii="Cambria Math" w:eastAsia="Times New Roman" w:hAnsi="Cambria Math" w:cs="Calibri"/>
                <w:color w:val="000000"/>
                <w:sz w:val="20"/>
                <w:szCs w:val="20"/>
                <w:lang w:eastAsia="es-SV"/>
              </w:rPr>
              <w:t>Locker</w:t>
            </w:r>
            <w:proofErr w:type="spellEnd"/>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Máquina de Escribir</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Mesa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390F7F"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Microbús</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Motocicleta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Mueble para Computadora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Pick Up</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Pizarra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Silla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 xml:space="preserve">Sistema Modular y </w:t>
            </w:r>
            <w:proofErr w:type="spellStart"/>
            <w:r w:rsidRPr="00C46239">
              <w:rPr>
                <w:rFonts w:ascii="Cambria Math" w:eastAsia="Times New Roman" w:hAnsi="Cambria Math" w:cs="Calibri"/>
                <w:color w:val="000000"/>
                <w:sz w:val="20"/>
                <w:szCs w:val="20"/>
                <w:lang w:eastAsia="es-SV"/>
              </w:rPr>
              <w:t>Panelería</w:t>
            </w:r>
            <w:proofErr w:type="spellEnd"/>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390F7F"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Teléfono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UPS Personal</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Computadora de Escritorio</w:t>
            </w:r>
          </w:p>
        </w:tc>
      </w:tr>
      <w:tr w:rsidR="00D47775" w:rsidRPr="00C46239" w:rsidTr="00D47775">
        <w:trPr>
          <w:trHeight w:val="300"/>
          <w:jc w:val="center"/>
        </w:trPr>
        <w:tc>
          <w:tcPr>
            <w:tcW w:w="5740" w:type="dxa"/>
            <w:vMerge w:val="restart"/>
            <w:tcBorders>
              <w:top w:val="nil"/>
              <w:left w:val="single" w:sz="4" w:space="0" w:color="auto"/>
              <w:bottom w:val="single" w:sz="4" w:space="0" w:color="auto"/>
              <w:right w:val="single" w:sz="4" w:space="0" w:color="auto"/>
            </w:tcBorders>
            <w:shd w:val="clear" w:color="auto" w:fill="auto"/>
            <w:vAlign w:val="center"/>
            <w:hideMark/>
          </w:tcPr>
          <w:p w:rsidR="00D47775" w:rsidRPr="00C46239" w:rsidRDefault="00D47775" w:rsidP="00D47775">
            <w:pPr>
              <w:spacing w:after="0" w:line="240" w:lineRule="auto"/>
              <w:jc w:val="center"/>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Oficina Fiscal Santa Tecla</w:t>
            </w: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Archivo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Armario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390F7F"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Automóvil</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 xml:space="preserve">Cámara </w:t>
            </w:r>
            <w:r w:rsidR="00390F7F" w:rsidRPr="00C46239">
              <w:rPr>
                <w:rFonts w:ascii="Cambria Math" w:eastAsia="Times New Roman" w:hAnsi="Cambria Math" w:cs="Calibri"/>
                <w:color w:val="000000"/>
                <w:sz w:val="20"/>
                <w:szCs w:val="20"/>
                <w:lang w:eastAsia="es-SV"/>
              </w:rPr>
              <w:t>Fotográfica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Computadora Portátil</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Distorsionador de Audio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390F7F"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Escáner</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Escritorio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Estante</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Fax</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Grabadora Tipo Periodista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Impresor</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Librera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roofErr w:type="spellStart"/>
            <w:r w:rsidRPr="00C46239">
              <w:rPr>
                <w:rFonts w:ascii="Cambria Math" w:eastAsia="Times New Roman" w:hAnsi="Cambria Math" w:cs="Calibri"/>
                <w:color w:val="000000"/>
                <w:sz w:val="20"/>
                <w:szCs w:val="20"/>
                <w:lang w:eastAsia="es-SV"/>
              </w:rPr>
              <w:t>Locker</w:t>
            </w:r>
            <w:proofErr w:type="spellEnd"/>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Mesa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390F7F"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Microbús</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Motocicleta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Mueble para Computadora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Pick Up</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Pizarra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Silla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390F7F"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Teléfono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UPS Personal</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Computadora de Escritorio</w:t>
            </w:r>
          </w:p>
        </w:tc>
      </w:tr>
      <w:tr w:rsidR="00D47775" w:rsidRPr="00C46239" w:rsidTr="00D47775">
        <w:trPr>
          <w:trHeight w:val="300"/>
          <w:jc w:val="center"/>
        </w:trPr>
        <w:tc>
          <w:tcPr>
            <w:tcW w:w="5740" w:type="dxa"/>
            <w:vMerge w:val="restart"/>
            <w:tcBorders>
              <w:top w:val="nil"/>
              <w:left w:val="single" w:sz="4" w:space="0" w:color="auto"/>
              <w:bottom w:val="single" w:sz="4" w:space="0" w:color="auto"/>
              <w:right w:val="single" w:sz="4" w:space="0" w:color="auto"/>
            </w:tcBorders>
            <w:shd w:val="clear" w:color="auto" w:fill="auto"/>
            <w:vAlign w:val="center"/>
            <w:hideMark/>
          </w:tcPr>
          <w:p w:rsidR="00D47775" w:rsidRPr="00C46239" w:rsidRDefault="00D47775" w:rsidP="00D47775">
            <w:pPr>
              <w:spacing w:after="0" w:line="240" w:lineRule="auto"/>
              <w:jc w:val="center"/>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Oficina Fiscal Sonsonate</w:t>
            </w: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Archivo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Cámara de Video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 xml:space="preserve">Cámara </w:t>
            </w:r>
            <w:r w:rsidR="00390F7F" w:rsidRPr="00C46239">
              <w:rPr>
                <w:rFonts w:ascii="Cambria Math" w:eastAsia="Times New Roman" w:hAnsi="Cambria Math" w:cs="Calibri"/>
                <w:color w:val="000000"/>
                <w:sz w:val="20"/>
                <w:szCs w:val="20"/>
                <w:lang w:eastAsia="es-SV"/>
              </w:rPr>
              <w:t>Fotográfica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Computadora Portátil</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Distorsionador de Audio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390F7F"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Escáner</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Escritorio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Estante</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Fax</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Impresor</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Librera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roofErr w:type="spellStart"/>
            <w:r w:rsidRPr="00C46239">
              <w:rPr>
                <w:rFonts w:ascii="Cambria Math" w:eastAsia="Times New Roman" w:hAnsi="Cambria Math" w:cs="Calibri"/>
                <w:color w:val="000000"/>
                <w:sz w:val="20"/>
                <w:szCs w:val="20"/>
                <w:lang w:eastAsia="es-SV"/>
              </w:rPr>
              <w:t>Locker</w:t>
            </w:r>
            <w:proofErr w:type="spellEnd"/>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Mesa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390F7F"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Microbús</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Motocicleta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Mueble para Computadora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Pick Up</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Pizarra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Silla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390F7F"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Teléfono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UPS Personal</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Computadora de Escritorio</w:t>
            </w:r>
          </w:p>
        </w:tc>
      </w:tr>
      <w:tr w:rsidR="00D47775" w:rsidRPr="00C46239" w:rsidTr="00D47775">
        <w:trPr>
          <w:trHeight w:val="300"/>
          <w:jc w:val="center"/>
        </w:trPr>
        <w:tc>
          <w:tcPr>
            <w:tcW w:w="5740" w:type="dxa"/>
            <w:vMerge w:val="restart"/>
            <w:tcBorders>
              <w:top w:val="nil"/>
              <w:left w:val="single" w:sz="4" w:space="0" w:color="auto"/>
              <w:bottom w:val="single" w:sz="4" w:space="0" w:color="auto"/>
              <w:right w:val="single" w:sz="4" w:space="0" w:color="auto"/>
            </w:tcBorders>
            <w:shd w:val="clear" w:color="auto" w:fill="auto"/>
            <w:vAlign w:val="center"/>
            <w:hideMark/>
          </w:tcPr>
          <w:p w:rsidR="00D47775" w:rsidRPr="00C46239" w:rsidRDefault="00D47775" w:rsidP="00D47775">
            <w:pPr>
              <w:spacing w:after="0" w:line="240" w:lineRule="auto"/>
              <w:jc w:val="center"/>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Oficina Fiscal Soyapango</w:t>
            </w: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Archivo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Armario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390F7F"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Automóvil</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Cámara de Video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 xml:space="preserve">Cámara </w:t>
            </w:r>
            <w:r w:rsidR="00390F7F" w:rsidRPr="00C46239">
              <w:rPr>
                <w:rFonts w:ascii="Cambria Math" w:eastAsia="Times New Roman" w:hAnsi="Cambria Math" w:cs="Calibri"/>
                <w:color w:val="000000"/>
                <w:sz w:val="20"/>
                <w:szCs w:val="20"/>
                <w:lang w:eastAsia="es-SV"/>
              </w:rPr>
              <w:t>Fotográfica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Computadora Portátil</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Distorsionador de Audio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390F7F"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Escáner</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Escritorio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Estante</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Fax</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Impresor</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Librera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roofErr w:type="spellStart"/>
            <w:r w:rsidRPr="00C46239">
              <w:rPr>
                <w:rFonts w:ascii="Cambria Math" w:eastAsia="Times New Roman" w:hAnsi="Cambria Math" w:cs="Calibri"/>
                <w:color w:val="000000"/>
                <w:sz w:val="20"/>
                <w:szCs w:val="20"/>
                <w:lang w:eastAsia="es-SV"/>
              </w:rPr>
              <w:t>Locker</w:t>
            </w:r>
            <w:proofErr w:type="spellEnd"/>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Mesa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390F7F"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Microbús</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Motocicleta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Mueble para Computadora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Pick Up</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Pizarra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Silla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390F7F"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Teléfono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UPS Personal</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Computadora de Escritorio</w:t>
            </w:r>
          </w:p>
        </w:tc>
      </w:tr>
      <w:tr w:rsidR="00D47775" w:rsidRPr="00C46239" w:rsidTr="00D47775">
        <w:trPr>
          <w:trHeight w:val="300"/>
          <w:jc w:val="center"/>
        </w:trPr>
        <w:tc>
          <w:tcPr>
            <w:tcW w:w="5740" w:type="dxa"/>
            <w:vMerge w:val="restart"/>
            <w:tcBorders>
              <w:top w:val="nil"/>
              <w:left w:val="single" w:sz="4" w:space="0" w:color="auto"/>
              <w:bottom w:val="single" w:sz="4" w:space="0" w:color="auto"/>
              <w:right w:val="single" w:sz="4" w:space="0" w:color="auto"/>
            </w:tcBorders>
            <w:shd w:val="clear" w:color="auto" w:fill="auto"/>
            <w:vAlign w:val="center"/>
            <w:hideMark/>
          </w:tcPr>
          <w:p w:rsidR="00D47775" w:rsidRPr="00C46239" w:rsidRDefault="00D47775" w:rsidP="00D47775">
            <w:pPr>
              <w:spacing w:after="0" w:line="240" w:lineRule="auto"/>
              <w:jc w:val="center"/>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Oficina Fiscal Usulután</w:t>
            </w: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Archivo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Cámara de Video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 xml:space="preserve">Cámara </w:t>
            </w:r>
            <w:r w:rsidR="00390F7F" w:rsidRPr="00C46239">
              <w:rPr>
                <w:rFonts w:ascii="Cambria Math" w:eastAsia="Times New Roman" w:hAnsi="Cambria Math" w:cs="Calibri"/>
                <w:color w:val="000000"/>
                <w:sz w:val="20"/>
                <w:szCs w:val="20"/>
                <w:lang w:eastAsia="es-SV"/>
              </w:rPr>
              <w:t>Fotográfica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Computadora Portátil</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Distorsionador de Audio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390F7F"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Escáner</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Escritorio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Estante</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Fax</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Impresor</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Librera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roofErr w:type="spellStart"/>
            <w:r w:rsidRPr="00C46239">
              <w:rPr>
                <w:rFonts w:ascii="Cambria Math" w:eastAsia="Times New Roman" w:hAnsi="Cambria Math" w:cs="Calibri"/>
                <w:color w:val="000000"/>
                <w:sz w:val="20"/>
                <w:szCs w:val="20"/>
                <w:lang w:eastAsia="es-SV"/>
              </w:rPr>
              <w:t>Locker</w:t>
            </w:r>
            <w:proofErr w:type="spellEnd"/>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Mesa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390F7F"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Microbús</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Motocicleta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Mueble para Computadora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Pick Up</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Pizarra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Silla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390F7F"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Teléfono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UPS Personal</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Computadora de Escritorio</w:t>
            </w:r>
          </w:p>
        </w:tc>
      </w:tr>
      <w:tr w:rsidR="00D47775" w:rsidRPr="00C46239" w:rsidTr="00D47775">
        <w:trPr>
          <w:trHeight w:val="300"/>
          <w:jc w:val="center"/>
        </w:trPr>
        <w:tc>
          <w:tcPr>
            <w:tcW w:w="5740" w:type="dxa"/>
            <w:vMerge w:val="restart"/>
            <w:tcBorders>
              <w:top w:val="nil"/>
              <w:left w:val="single" w:sz="4" w:space="0" w:color="auto"/>
              <w:bottom w:val="single" w:sz="4" w:space="0" w:color="auto"/>
              <w:right w:val="single" w:sz="4" w:space="0" w:color="auto"/>
            </w:tcBorders>
            <w:shd w:val="clear" w:color="auto" w:fill="auto"/>
            <w:vAlign w:val="center"/>
            <w:hideMark/>
          </w:tcPr>
          <w:p w:rsidR="00D47775" w:rsidRPr="00C46239" w:rsidRDefault="00D47775" w:rsidP="00D47775">
            <w:pPr>
              <w:spacing w:after="0" w:line="240" w:lineRule="auto"/>
              <w:jc w:val="center"/>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Oficina Fiscal Zacatecoluca</w:t>
            </w: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Archivo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Armario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390F7F"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Automóvil</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 xml:space="preserve">Cámara </w:t>
            </w:r>
            <w:r w:rsidR="00390F7F" w:rsidRPr="00C46239">
              <w:rPr>
                <w:rFonts w:ascii="Cambria Math" w:eastAsia="Times New Roman" w:hAnsi="Cambria Math" w:cs="Calibri"/>
                <w:color w:val="000000"/>
                <w:sz w:val="20"/>
                <w:szCs w:val="20"/>
                <w:lang w:eastAsia="es-SV"/>
              </w:rPr>
              <w:t>Fotográfica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Computadora Portátil</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Distorsionador de Audio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390F7F"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Escáner</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Escritorio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Estante</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Fax</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Grabadora Tipo Periodista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Impresor</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Librera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roofErr w:type="spellStart"/>
            <w:r w:rsidRPr="00C46239">
              <w:rPr>
                <w:rFonts w:ascii="Cambria Math" w:eastAsia="Times New Roman" w:hAnsi="Cambria Math" w:cs="Calibri"/>
                <w:color w:val="000000"/>
                <w:sz w:val="20"/>
                <w:szCs w:val="20"/>
                <w:lang w:eastAsia="es-SV"/>
              </w:rPr>
              <w:t>Locker</w:t>
            </w:r>
            <w:proofErr w:type="spellEnd"/>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Mesa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390F7F"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Microbús</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Motocicleta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Mueble para Computadora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Pick Up</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Pizarra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Silla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390F7F"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Teléfono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UPS Personal</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Computadora de Escritorio</w:t>
            </w:r>
          </w:p>
        </w:tc>
      </w:tr>
      <w:tr w:rsidR="00D47775" w:rsidRPr="00C46239" w:rsidTr="00D47775">
        <w:trPr>
          <w:trHeight w:val="300"/>
          <w:jc w:val="center"/>
        </w:trPr>
        <w:tc>
          <w:tcPr>
            <w:tcW w:w="5740" w:type="dxa"/>
            <w:vMerge w:val="restart"/>
            <w:tcBorders>
              <w:top w:val="nil"/>
              <w:left w:val="single" w:sz="4" w:space="0" w:color="auto"/>
              <w:bottom w:val="single" w:sz="4" w:space="0" w:color="auto"/>
              <w:right w:val="single" w:sz="4" w:space="0" w:color="auto"/>
            </w:tcBorders>
            <w:shd w:val="clear" w:color="auto" w:fill="auto"/>
            <w:vAlign w:val="center"/>
            <w:hideMark/>
          </w:tcPr>
          <w:p w:rsidR="00D47775" w:rsidRPr="00C46239" w:rsidRDefault="00D47775" w:rsidP="00D47775">
            <w:pPr>
              <w:spacing w:after="0" w:line="240" w:lineRule="auto"/>
              <w:jc w:val="center"/>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Dirección de Unidades Fiscales Especializadas</w:t>
            </w: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Archivo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Armario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390F7F"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Automóvil</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Cámara de Video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 xml:space="preserve">Cámara </w:t>
            </w:r>
            <w:r w:rsidR="00390F7F" w:rsidRPr="00C46239">
              <w:rPr>
                <w:rFonts w:ascii="Cambria Math" w:eastAsia="Times New Roman" w:hAnsi="Cambria Math" w:cs="Calibri"/>
                <w:color w:val="000000"/>
                <w:sz w:val="20"/>
                <w:szCs w:val="20"/>
                <w:lang w:eastAsia="es-SV"/>
              </w:rPr>
              <w:t>Fotográfica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390F7F"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Camión</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Computadora Portátil</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Distorsionador de Audio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390F7F"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Escáner</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Escritorio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Estante</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Fax</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Grabadora Tipo Periodista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Impresor</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Librera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roofErr w:type="spellStart"/>
            <w:r w:rsidRPr="00C46239">
              <w:rPr>
                <w:rFonts w:ascii="Cambria Math" w:eastAsia="Times New Roman" w:hAnsi="Cambria Math" w:cs="Calibri"/>
                <w:color w:val="000000"/>
                <w:sz w:val="20"/>
                <w:szCs w:val="20"/>
                <w:lang w:eastAsia="es-SV"/>
              </w:rPr>
              <w:t>Locker</w:t>
            </w:r>
            <w:proofErr w:type="spellEnd"/>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Máquina de Escribir</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Mesa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390F7F"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Microbús</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Motocicleta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Mueble para Computadora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Pick Up</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Pizarra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Silla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 xml:space="preserve">Sistema Modular y </w:t>
            </w:r>
            <w:proofErr w:type="spellStart"/>
            <w:r w:rsidRPr="00C46239">
              <w:rPr>
                <w:rFonts w:ascii="Cambria Math" w:eastAsia="Times New Roman" w:hAnsi="Cambria Math" w:cs="Calibri"/>
                <w:color w:val="000000"/>
                <w:sz w:val="20"/>
                <w:szCs w:val="20"/>
                <w:lang w:eastAsia="es-SV"/>
              </w:rPr>
              <w:t>Panelería</w:t>
            </w:r>
            <w:proofErr w:type="spellEnd"/>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390F7F"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Teléfono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UPS Personal</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Computadora de Escritorio</w:t>
            </w:r>
          </w:p>
        </w:tc>
      </w:tr>
      <w:tr w:rsidR="00D47775" w:rsidRPr="00C46239" w:rsidTr="00D47775">
        <w:trPr>
          <w:trHeight w:val="300"/>
          <w:jc w:val="center"/>
        </w:trPr>
        <w:tc>
          <w:tcPr>
            <w:tcW w:w="5740" w:type="dxa"/>
            <w:vMerge w:val="restart"/>
            <w:tcBorders>
              <w:top w:val="nil"/>
              <w:left w:val="single" w:sz="4" w:space="0" w:color="auto"/>
              <w:bottom w:val="single" w:sz="4" w:space="0" w:color="auto"/>
              <w:right w:val="single" w:sz="4" w:space="0" w:color="auto"/>
            </w:tcBorders>
            <w:shd w:val="clear" w:color="auto" w:fill="auto"/>
            <w:vAlign w:val="center"/>
            <w:hideMark/>
          </w:tcPr>
          <w:p w:rsidR="00D47775" w:rsidRPr="00C46239" w:rsidRDefault="00D47775" w:rsidP="00D47775">
            <w:pPr>
              <w:spacing w:after="0" w:line="240" w:lineRule="auto"/>
              <w:jc w:val="center"/>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Dirección de la Defensa de los Intereses del Estado</w:t>
            </w: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Archivo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Armario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390F7F"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Automóvil</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 xml:space="preserve">Cámara </w:t>
            </w:r>
            <w:r w:rsidR="00390F7F" w:rsidRPr="00C46239">
              <w:rPr>
                <w:rFonts w:ascii="Cambria Math" w:eastAsia="Times New Roman" w:hAnsi="Cambria Math" w:cs="Calibri"/>
                <w:color w:val="000000"/>
                <w:sz w:val="20"/>
                <w:szCs w:val="20"/>
                <w:lang w:eastAsia="es-SV"/>
              </w:rPr>
              <w:t>Fotográfica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Computadora Portátil</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390F7F"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Escáner</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Escritorio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Estante</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Fax</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Grabadora Tipo Periodista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Impresor</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Máquina de Escribir</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Mesa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390F7F"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Microbús</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Mueble para Computadora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Pick Up</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Pizarra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Silla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390F7F"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Teléfono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UPS Personal</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Computadora de Escritorio</w:t>
            </w:r>
          </w:p>
        </w:tc>
      </w:tr>
      <w:tr w:rsidR="00D47775" w:rsidRPr="00C46239" w:rsidTr="00D47775">
        <w:trPr>
          <w:trHeight w:val="300"/>
          <w:jc w:val="center"/>
        </w:trPr>
        <w:tc>
          <w:tcPr>
            <w:tcW w:w="5740" w:type="dxa"/>
            <w:vMerge w:val="restart"/>
            <w:tcBorders>
              <w:top w:val="nil"/>
              <w:left w:val="single" w:sz="4" w:space="0" w:color="auto"/>
              <w:bottom w:val="single" w:sz="4" w:space="0" w:color="auto"/>
              <w:right w:val="single" w:sz="4" w:space="0" w:color="auto"/>
            </w:tcBorders>
            <w:shd w:val="clear" w:color="auto" w:fill="auto"/>
            <w:vAlign w:val="center"/>
            <w:hideMark/>
          </w:tcPr>
          <w:p w:rsidR="00D47775" w:rsidRPr="00C46239" w:rsidRDefault="00D47775" w:rsidP="00D47775">
            <w:pPr>
              <w:spacing w:after="0" w:line="240" w:lineRule="auto"/>
              <w:jc w:val="center"/>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Oficina Fiscal La Libertad- Sur Zaragoza</w:t>
            </w: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Archivo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Armario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390F7F"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Automóvil</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 xml:space="preserve">Cámara </w:t>
            </w:r>
            <w:r w:rsidR="00390F7F" w:rsidRPr="00C46239">
              <w:rPr>
                <w:rFonts w:ascii="Cambria Math" w:eastAsia="Times New Roman" w:hAnsi="Cambria Math" w:cs="Calibri"/>
                <w:color w:val="000000"/>
                <w:sz w:val="20"/>
                <w:szCs w:val="20"/>
                <w:lang w:eastAsia="es-SV"/>
              </w:rPr>
              <w:t>Fotográfica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Computadora Portátil</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Distorsionador de Audio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390F7F"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Escáner</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Escritorio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Estante</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Fax</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Grabadora Tipo Periodista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Impresor</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Librera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Mesa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Motocicleta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Mueble para Computadora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Pick Up</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Pizarra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Silla</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B75D9F"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Teléfono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UPS Personal</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Computadora de Escritorio</w:t>
            </w:r>
          </w:p>
        </w:tc>
      </w:tr>
      <w:tr w:rsidR="00D47775" w:rsidRPr="00C46239" w:rsidTr="00D47775">
        <w:trPr>
          <w:trHeight w:val="300"/>
          <w:jc w:val="center"/>
        </w:trPr>
        <w:tc>
          <w:tcPr>
            <w:tcW w:w="5740" w:type="dxa"/>
            <w:vMerge/>
            <w:tcBorders>
              <w:top w:val="nil"/>
              <w:left w:val="single" w:sz="4" w:space="0" w:color="auto"/>
              <w:bottom w:val="single" w:sz="4" w:space="0" w:color="auto"/>
              <w:right w:val="single" w:sz="4" w:space="0" w:color="auto"/>
            </w:tcBorders>
            <w:vAlign w:val="center"/>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p>
        </w:tc>
        <w:tc>
          <w:tcPr>
            <w:tcW w:w="3880" w:type="dxa"/>
            <w:tcBorders>
              <w:top w:val="nil"/>
              <w:left w:val="nil"/>
              <w:bottom w:val="single" w:sz="4" w:space="0" w:color="auto"/>
              <w:right w:val="single" w:sz="4" w:space="0" w:color="auto"/>
            </w:tcBorders>
            <w:shd w:val="clear" w:color="auto" w:fill="auto"/>
            <w:noWrap/>
            <w:vAlign w:val="bottom"/>
            <w:hideMark/>
          </w:tcPr>
          <w:p w:rsidR="00D47775" w:rsidRPr="00C46239" w:rsidRDefault="00D47775" w:rsidP="00D47775">
            <w:pPr>
              <w:spacing w:after="0" w:line="240" w:lineRule="auto"/>
              <w:rPr>
                <w:rFonts w:ascii="Cambria Math" w:eastAsia="Times New Roman" w:hAnsi="Cambria Math" w:cs="Calibri"/>
                <w:color w:val="000000"/>
                <w:sz w:val="20"/>
                <w:szCs w:val="20"/>
                <w:lang w:eastAsia="es-SV"/>
              </w:rPr>
            </w:pPr>
            <w:r w:rsidRPr="00C46239">
              <w:rPr>
                <w:rFonts w:ascii="Cambria Math" w:eastAsia="Times New Roman" w:hAnsi="Cambria Math" w:cs="Calibri"/>
                <w:color w:val="000000"/>
                <w:sz w:val="20"/>
                <w:szCs w:val="20"/>
                <w:lang w:eastAsia="es-SV"/>
              </w:rPr>
              <w:t xml:space="preserve">Mesa </w:t>
            </w:r>
          </w:p>
        </w:tc>
      </w:tr>
    </w:tbl>
    <w:p w:rsidR="0024423E" w:rsidRPr="00C46239" w:rsidRDefault="00104B51" w:rsidP="00390F7F">
      <w:pPr>
        <w:spacing w:after="0" w:line="240" w:lineRule="auto"/>
        <w:rPr>
          <w:rFonts w:ascii="Cambria" w:hAnsi="Cambria"/>
          <w:b/>
          <w:sz w:val="20"/>
          <w:szCs w:val="20"/>
        </w:rPr>
      </w:pPr>
      <w:r w:rsidRPr="00C46239">
        <w:rPr>
          <w:rFonts w:ascii="Cambria" w:hAnsi="Cambria"/>
          <w:i/>
          <w:sz w:val="20"/>
          <w:szCs w:val="20"/>
        </w:rPr>
        <w:t>Fuente d</w:t>
      </w:r>
      <w:r w:rsidR="00390F7F" w:rsidRPr="00C46239">
        <w:rPr>
          <w:rFonts w:ascii="Cambria" w:hAnsi="Cambria"/>
          <w:i/>
          <w:sz w:val="20"/>
          <w:szCs w:val="20"/>
        </w:rPr>
        <w:t>e Información: Gerencia General</w:t>
      </w:r>
      <w:r w:rsidRPr="00C46239">
        <w:rPr>
          <w:rFonts w:ascii="Cambria" w:hAnsi="Cambria"/>
          <w:sz w:val="20"/>
          <w:szCs w:val="20"/>
        </w:rPr>
        <w:t>.</w:t>
      </w:r>
    </w:p>
    <w:p w:rsidR="001B3C71" w:rsidRDefault="001B3C71" w:rsidP="00BD716C">
      <w:pPr>
        <w:spacing w:after="0" w:line="240" w:lineRule="auto"/>
        <w:jc w:val="both"/>
        <w:rPr>
          <w:rFonts w:ascii="Cambria" w:hAnsi="Cambria" w:cs="Cambria"/>
        </w:rPr>
      </w:pPr>
    </w:p>
    <w:p w:rsidR="006D614F" w:rsidRDefault="006D614F" w:rsidP="0024423E">
      <w:pPr>
        <w:spacing w:after="0" w:line="240" w:lineRule="auto"/>
        <w:jc w:val="both"/>
        <w:rPr>
          <w:rFonts w:ascii="Cambria" w:hAnsi="Cambria" w:cs="Cambria"/>
        </w:rPr>
      </w:pPr>
    </w:p>
    <w:p w:rsidR="00481D4A" w:rsidRPr="001B3C71" w:rsidRDefault="00511C0A" w:rsidP="0024423E">
      <w:pPr>
        <w:spacing w:after="0" w:line="240" w:lineRule="auto"/>
        <w:jc w:val="both"/>
        <w:rPr>
          <w:rFonts w:ascii="Cambria" w:hAnsi="Cambria"/>
          <w:color w:val="1F497D"/>
        </w:rPr>
      </w:pPr>
      <w:r w:rsidRPr="001B3C71">
        <w:rPr>
          <w:rFonts w:ascii="Cambria" w:hAnsi="Cambria" w:cs="Cambria"/>
        </w:rPr>
        <w:t>Notifíquese, al correo electrónico señalado por</w:t>
      </w:r>
      <w:r w:rsidR="004B4B59" w:rsidRPr="001B3C71">
        <w:rPr>
          <w:rFonts w:ascii="Cambria" w:hAnsi="Cambria" w:cs="Cambria"/>
        </w:rPr>
        <w:t xml:space="preserve"> </w:t>
      </w:r>
      <w:r w:rsidR="00C45682" w:rsidRPr="001B3C71">
        <w:rPr>
          <w:rFonts w:ascii="Cambria" w:hAnsi="Cambria" w:cs="Cambria"/>
        </w:rPr>
        <w:t>l</w:t>
      </w:r>
      <w:r w:rsidR="0050058D">
        <w:rPr>
          <w:rFonts w:ascii="Cambria" w:hAnsi="Cambria" w:cs="Cambria"/>
        </w:rPr>
        <w:t>a</w:t>
      </w:r>
      <w:r w:rsidR="00C45682" w:rsidRPr="001B3C71">
        <w:rPr>
          <w:rFonts w:ascii="Cambria" w:hAnsi="Cambria" w:cs="Cambria"/>
        </w:rPr>
        <w:t xml:space="preserve"> </w:t>
      </w:r>
      <w:r w:rsidRPr="001B3C71">
        <w:rPr>
          <w:rFonts w:ascii="Cambria" w:hAnsi="Cambria" w:cs="Cambria"/>
        </w:rPr>
        <w:t>solicitante, dando cumplimiento a lo establecido en los artículos 62 LAIP y 59 del Reglamento LAIP.</w:t>
      </w:r>
      <w:r w:rsidR="00481D4A" w:rsidRPr="001B3C71">
        <w:rPr>
          <w:rFonts w:ascii="Cambria" w:hAnsi="Cambria"/>
          <w:color w:val="1F497D"/>
        </w:rPr>
        <w:t xml:space="preserve"> </w:t>
      </w:r>
    </w:p>
    <w:p w:rsidR="00481D4A" w:rsidRDefault="00481D4A" w:rsidP="0028500D">
      <w:pPr>
        <w:spacing w:after="0" w:line="240" w:lineRule="auto"/>
        <w:jc w:val="both"/>
        <w:rPr>
          <w:rFonts w:ascii="Cambria" w:hAnsi="Cambria"/>
          <w:color w:val="1F497D"/>
        </w:rPr>
      </w:pPr>
    </w:p>
    <w:p w:rsidR="00832D14" w:rsidRPr="001B3C71" w:rsidRDefault="00832D14" w:rsidP="0028500D">
      <w:pPr>
        <w:spacing w:after="0" w:line="240" w:lineRule="auto"/>
        <w:jc w:val="both"/>
        <w:rPr>
          <w:rFonts w:ascii="Cambria" w:hAnsi="Cambria"/>
          <w:color w:val="1F497D"/>
        </w:rPr>
      </w:pPr>
    </w:p>
    <w:p w:rsidR="00893E78" w:rsidRPr="001B3C71" w:rsidRDefault="00893E78" w:rsidP="00FF5D23">
      <w:pPr>
        <w:jc w:val="both"/>
        <w:rPr>
          <w:rFonts w:ascii="Cambria" w:hAnsi="Cambria"/>
          <w:color w:val="1F497D"/>
        </w:rPr>
      </w:pPr>
    </w:p>
    <w:p w:rsidR="00DB525D" w:rsidRPr="001B3C71" w:rsidRDefault="00DB525D" w:rsidP="00FF5D23">
      <w:pPr>
        <w:jc w:val="both"/>
        <w:rPr>
          <w:rFonts w:ascii="Cambria" w:hAnsi="Cambria"/>
          <w:color w:val="1F497D"/>
        </w:rPr>
      </w:pPr>
    </w:p>
    <w:p w:rsidR="00A10F0C" w:rsidRPr="001B3C71" w:rsidRDefault="00511C0A" w:rsidP="00781DC6">
      <w:pPr>
        <w:spacing w:after="0" w:line="240" w:lineRule="auto"/>
        <w:jc w:val="center"/>
        <w:rPr>
          <w:rFonts w:ascii="Cambria" w:hAnsi="Cambria" w:cs="Cambria"/>
          <w:b/>
        </w:rPr>
      </w:pPr>
      <w:r w:rsidRPr="001B3C71">
        <w:rPr>
          <w:rFonts w:ascii="Cambria" w:hAnsi="Cambria" w:cs="Cambria"/>
          <w:b/>
        </w:rPr>
        <w:t xml:space="preserve">Licda. </w:t>
      </w:r>
      <w:proofErr w:type="spellStart"/>
      <w:r w:rsidRPr="001B3C71">
        <w:rPr>
          <w:rFonts w:ascii="Cambria" w:hAnsi="Cambria" w:cs="Cambria"/>
          <w:b/>
        </w:rPr>
        <w:t>Deisi</w:t>
      </w:r>
      <w:proofErr w:type="spellEnd"/>
      <w:r w:rsidRPr="001B3C71">
        <w:rPr>
          <w:rFonts w:ascii="Cambria" w:hAnsi="Cambria" w:cs="Cambria"/>
          <w:b/>
        </w:rPr>
        <w:t xml:space="preserve"> Marina Posada de Rodríguez Meza</w:t>
      </w:r>
    </w:p>
    <w:p w:rsidR="00A10F0C" w:rsidRDefault="00511C0A" w:rsidP="00781DC6">
      <w:pPr>
        <w:spacing w:after="0" w:line="240" w:lineRule="auto"/>
        <w:jc w:val="center"/>
        <w:rPr>
          <w:rFonts w:ascii="Cambria" w:hAnsi="Cambria" w:cs="Cambria"/>
          <w:b/>
        </w:rPr>
      </w:pPr>
      <w:r w:rsidRPr="001B3C71">
        <w:rPr>
          <w:rFonts w:ascii="Cambria" w:hAnsi="Cambria" w:cs="Cambria"/>
          <w:b/>
        </w:rPr>
        <w:t>Oficial de Información.</w:t>
      </w:r>
    </w:p>
    <w:p w:rsidR="00190A05" w:rsidRDefault="00190A05" w:rsidP="00781DC6">
      <w:pPr>
        <w:spacing w:after="0" w:line="240" w:lineRule="auto"/>
        <w:jc w:val="center"/>
        <w:rPr>
          <w:rFonts w:ascii="Cambria" w:hAnsi="Cambria" w:cs="Cambria"/>
          <w:b/>
        </w:rPr>
      </w:pPr>
    </w:p>
    <w:p w:rsidR="00190A05" w:rsidRDefault="00190A05" w:rsidP="00781DC6">
      <w:pPr>
        <w:spacing w:after="0" w:line="240" w:lineRule="auto"/>
        <w:jc w:val="center"/>
        <w:rPr>
          <w:rFonts w:ascii="Cambria" w:hAnsi="Cambria" w:cs="Cambria"/>
          <w:b/>
        </w:rPr>
      </w:pPr>
    </w:p>
    <w:p w:rsidR="00190A05" w:rsidRDefault="00190A05" w:rsidP="00781DC6">
      <w:pPr>
        <w:spacing w:after="0" w:line="240" w:lineRule="auto"/>
        <w:jc w:val="center"/>
        <w:rPr>
          <w:rFonts w:ascii="Cambria" w:hAnsi="Cambria" w:cs="Cambria"/>
          <w:b/>
        </w:rPr>
      </w:pPr>
    </w:p>
    <w:p w:rsidR="00190A05" w:rsidRDefault="00190A05" w:rsidP="00781DC6">
      <w:pPr>
        <w:spacing w:after="0" w:line="240" w:lineRule="auto"/>
        <w:jc w:val="center"/>
        <w:rPr>
          <w:rFonts w:ascii="Cambria" w:hAnsi="Cambria" w:cs="Cambria"/>
          <w:b/>
        </w:rPr>
      </w:pPr>
    </w:p>
    <w:p w:rsidR="00190A05" w:rsidRPr="001B3C71" w:rsidRDefault="00190A05" w:rsidP="00190A05">
      <w:pPr>
        <w:spacing w:after="0" w:line="240" w:lineRule="auto"/>
        <w:jc w:val="both"/>
        <w:rPr>
          <w:rFonts w:ascii="Cambria" w:hAnsi="Cambria" w:cs="Cambria"/>
        </w:rPr>
      </w:pPr>
      <w:r>
        <w:rPr>
          <w:rFonts w:ascii="Cambria" w:hAnsi="Cambria"/>
          <w:b/>
          <w:i/>
          <w:sz w:val="18"/>
          <w:szCs w:val="18"/>
        </w:rPr>
        <w:t>VERSIÓN PÚBLICA:</w:t>
      </w:r>
      <w:r>
        <w:rPr>
          <w:rFonts w:ascii="Cambria" w:hAnsi="Cambria"/>
          <w:i/>
          <w:sz w:val="18"/>
          <w:szCs w:val="18"/>
        </w:rPr>
        <w:t xml:space="preserve"> Conforme al Art. 30 LAIP, por supresión de datos personales de nombre, documento de identidad de las personas relacionadas en la solicitud de Información, conforme al Art. 24 </w:t>
      </w:r>
      <w:proofErr w:type="spellStart"/>
      <w:r>
        <w:rPr>
          <w:rFonts w:ascii="Cambria" w:hAnsi="Cambria"/>
          <w:i/>
          <w:sz w:val="18"/>
          <w:szCs w:val="18"/>
        </w:rPr>
        <w:t>lit.</w:t>
      </w:r>
      <w:proofErr w:type="spellEnd"/>
      <w:r>
        <w:rPr>
          <w:rFonts w:ascii="Cambria" w:hAnsi="Cambria"/>
          <w:i/>
          <w:sz w:val="18"/>
          <w:szCs w:val="18"/>
        </w:rPr>
        <w:t xml:space="preserve"> “c” LAIP</w:t>
      </w:r>
      <w:bookmarkStart w:id="0" w:name="_GoBack"/>
      <w:bookmarkEnd w:id="0"/>
      <w:r>
        <w:rPr>
          <w:rFonts w:ascii="Cambria" w:hAnsi="Cambria"/>
          <w:i/>
          <w:sz w:val="18"/>
          <w:szCs w:val="18"/>
        </w:rPr>
        <w:t>.</w:t>
      </w:r>
    </w:p>
    <w:sectPr w:rsidR="00190A05" w:rsidRPr="001B3C71" w:rsidSect="00932813">
      <w:footerReference w:type="default" r:id="rId10"/>
      <w:pgSz w:w="12240" w:h="15840"/>
      <w:pgMar w:top="993" w:right="1418" w:bottom="1276" w:left="1418" w:header="708" w:footer="5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4E6" w:rsidRDefault="006844E6">
      <w:pPr>
        <w:spacing w:after="0" w:line="240" w:lineRule="auto"/>
      </w:pPr>
      <w:r>
        <w:separator/>
      </w:r>
    </w:p>
  </w:endnote>
  <w:endnote w:type="continuationSeparator" w:id="0">
    <w:p w:rsidR="006844E6" w:rsidRDefault="00684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D9F" w:rsidRDefault="00B75D9F" w:rsidP="00B94BDB">
    <w:pPr>
      <w:pStyle w:val="Piedepgina"/>
      <w:rPr>
        <w:sz w:val="20"/>
        <w:szCs w:val="20"/>
      </w:rPr>
    </w:pPr>
    <w:r>
      <w:rPr>
        <w:rFonts w:ascii="Cambria" w:hAnsi="Cambria"/>
        <w:b/>
      </w:rPr>
      <w:t xml:space="preserve">                                                                                             </w:t>
    </w:r>
    <w:r>
      <w:rPr>
        <w:rFonts w:ascii="Cambria" w:hAnsi="Cambria"/>
        <w:b/>
        <w:sz w:val="20"/>
        <w:szCs w:val="20"/>
      </w:rPr>
      <w:fldChar w:fldCharType="begin"/>
    </w:r>
    <w:r>
      <w:rPr>
        <w:rFonts w:ascii="Cambria" w:hAnsi="Cambria"/>
        <w:b/>
        <w:sz w:val="20"/>
        <w:szCs w:val="20"/>
      </w:rPr>
      <w:instrText>PAGE   \* MERGEFORMAT</w:instrText>
    </w:r>
    <w:r>
      <w:rPr>
        <w:rFonts w:ascii="Cambria" w:hAnsi="Cambria"/>
        <w:b/>
        <w:sz w:val="20"/>
        <w:szCs w:val="20"/>
      </w:rPr>
      <w:fldChar w:fldCharType="separate"/>
    </w:r>
    <w:r w:rsidR="0051149E" w:rsidRPr="0051149E">
      <w:rPr>
        <w:rFonts w:ascii="Cambria" w:hAnsi="Cambria"/>
        <w:b/>
        <w:noProof/>
        <w:sz w:val="20"/>
        <w:szCs w:val="20"/>
        <w:lang w:val="es-ES"/>
      </w:rPr>
      <w:t>15</w:t>
    </w:r>
    <w:r>
      <w:rPr>
        <w:rFonts w:ascii="Cambria" w:hAnsi="Cambria"/>
        <w:b/>
        <w:sz w:val="20"/>
        <w:szCs w:val="20"/>
      </w:rPr>
      <w:fldChar w:fldCharType="end"/>
    </w:r>
    <w:r>
      <w:rPr>
        <w:rFonts w:ascii="Cambria" w:hAnsi="Cambria"/>
        <w:b/>
        <w:sz w:val="20"/>
        <w:szCs w:val="20"/>
      </w:rPr>
      <w:t xml:space="preserve">                                                           427-UAIP-FGR-2019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4E6" w:rsidRDefault="006844E6">
      <w:pPr>
        <w:spacing w:after="0" w:line="240" w:lineRule="auto"/>
      </w:pPr>
      <w:r>
        <w:separator/>
      </w:r>
    </w:p>
  </w:footnote>
  <w:footnote w:type="continuationSeparator" w:id="0">
    <w:p w:rsidR="006844E6" w:rsidRDefault="006844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12F02"/>
    <w:multiLevelType w:val="hybridMultilevel"/>
    <w:tmpl w:val="1BA84AB6"/>
    <w:lvl w:ilvl="0" w:tplc="3B0EFA62">
      <w:start w:val="1"/>
      <w:numFmt w:val="lowerLetter"/>
      <w:lvlText w:val="%1)"/>
      <w:lvlJc w:val="left"/>
      <w:pPr>
        <w:ind w:left="720" w:hanging="360"/>
      </w:pPr>
      <w:rPr>
        <w:rFonts w:ascii="Calibri Light" w:hAnsi="Calibri Light" w:cstheme="minorBidi" w:hint="default"/>
        <w:color w:val="1F497D"/>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072F73"/>
    <w:multiLevelType w:val="hybridMultilevel"/>
    <w:tmpl w:val="F6FA557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3E45733"/>
    <w:multiLevelType w:val="hybridMultilevel"/>
    <w:tmpl w:val="7310B3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41C27D8"/>
    <w:multiLevelType w:val="multilevel"/>
    <w:tmpl w:val="64F80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1F49E9"/>
    <w:multiLevelType w:val="hybridMultilevel"/>
    <w:tmpl w:val="8A5202EE"/>
    <w:lvl w:ilvl="0" w:tplc="440A0015">
      <w:start w:val="1"/>
      <w:numFmt w:val="upp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D5E7A2E"/>
    <w:multiLevelType w:val="hybridMultilevel"/>
    <w:tmpl w:val="0FA4695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BFD6724"/>
    <w:multiLevelType w:val="hybridMultilevel"/>
    <w:tmpl w:val="4D8079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64670975"/>
    <w:multiLevelType w:val="hybridMultilevel"/>
    <w:tmpl w:val="FE640AB0"/>
    <w:lvl w:ilvl="0" w:tplc="DF78BDF6">
      <w:start w:val="1"/>
      <w:numFmt w:val="decimal"/>
      <w:lvlText w:val="%1."/>
      <w:lvlJc w:val="left"/>
      <w:pPr>
        <w:ind w:left="502" w:hanging="360"/>
      </w:pPr>
      <w:rPr>
        <w:rFonts w:ascii="Baskerville Old Face" w:hAnsi="Baskerville Old Face" w:hint="default"/>
        <w:b/>
        <w:i w:val="0"/>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8" w15:restartNumberingAfterBreak="0">
    <w:nsid w:val="6760225C"/>
    <w:multiLevelType w:val="hybridMultilevel"/>
    <w:tmpl w:val="F772939E"/>
    <w:lvl w:ilvl="0" w:tplc="440A0009">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9" w15:restartNumberingAfterBreak="0">
    <w:nsid w:val="68083A99"/>
    <w:multiLevelType w:val="hybridMultilevel"/>
    <w:tmpl w:val="F4A4DE90"/>
    <w:lvl w:ilvl="0" w:tplc="E26CF3B2">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7D736AC5"/>
    <w:multiLevelType w:val="hybridMultilevel"/>
    <w:tmpl w:val="97AE598A"/>
    <w:lvl w:ilvl="0" w:tplc="66A07894">
      <w:start w:val="1"/>
      <w:numFmt w:val="decimal"/>
      <w:lvlText w:val="%1."/>
      <w:lvlJc w:val="left"/>
      <w:pPr>
        <w:ind w:left="720" w:hanging="360"/>
      </w:pPr>
      <w:rPr>
        <w:b/>
        <w:i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7FF959AD"/>
    <w:multiLevelType w:val="hybridMultilevel"/>
    <w:tmpl w:val="D4C291BE"/>
    <w:lvl w:ilvl="0" w:tplc="9DC079D6">
      <w:start w:val="1"/>
      <w:numFmt w:val="bullet"/>
      <w:lvlText w:val=""/>
      <w:lvlJc w:val="left"/>
      <w:pPr>
        <w:ind w:left="720" w:hanging="360"/>
      </w:pPr>
      <w:rPr>
        <w:rFonts w:ascii="Wingdings" w:hAnsi="Wingdings" w:hint="default"/>
        <w:color w:val="1F4E79"/>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1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1"/>
  </w:num>
  <w:num w:numId="8">
    <w:abstractNumId w:val="0"/>
  </w:num>
  <w:num w:numId="9">
    <w:abstractNumId w:val="11"/>
  </w:num>
  <w:num w:numId="10">
    <w:abstractNumId w:val="11"/>
  </w:num>
  <w:num w:numId="11">
    <w:abstractNumId w:val="8"/>
  </w:num>
  <w:num w:numId="12">
    <w:abstractNumId w:val="7"/>
  </w:num>
  <w:num w:numId="13">
    <w:abstractNumId w:val="5"/>
  </w:num>
  <w:num w:numId="14">
    <w:abstractNumId w:val="4"/>
  </w:num>
  <w:num w:numId="15">
    <w:abstractNumId w:val="8"/>
  </w:num>
  <w:num w:numId="16">
    <w:abstractNumId w:val="1"/>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noPunctuationKerning/>
  <w:characterSpacingControl w:val="doNotCompress"/>
  <w:hdrShapeDefaults>
    <o:shapedefaults v:ext="edit" spidmax="8193"/>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791"/>
    <w:rsid w:val="000043BA"/>
    <w:rsid w:val="00013F97"/>
    <w:rsid w:val="00014BA7"/>
    <w:rsid w:val="00027006"/>
    <w:rsid w:val="0003235C"/>
    <w:rsid w:val="00065BCC"/>
    <w:rsid w:val="00066C4E"/>
    <w:rsid w:val="00070C82"/>
    <w:rsid w:val="0007139D"/>
    <w:rsid w:val="00073E04"/>
    <w:rsid w:val="00074020"/>
    <w:rsid w:val="00076679"/>
    <w:rsid w:val="00077B72"/>
    <w:rsid w:val="000A293B"/>
    <w:rsid w:val="000B4CDF"/>
    <w:rsid w:val="000B5C3B"/>
    <w:rsid w:val="000D063D"/>
    <w:rsid w:val="000F3F12"/>
    <w:rsid w:val="000F63E5"/>
    <w:rsid w:val="000F6ABE"/>
    <w:rsid w:val="000F7198"/>
    <w:rsid w:val="00104B51"/>
    <w:rsid w:val="0011018A"/>
    <w:rsid w:val="001269F3"/>
    <w:rsid w:val="00133581"/>
    <w:rsid w:val="00134ECB"/>
    <w:rsid w:val="001427C6"/>
    <w:rsid w:val="00144B31"/>
    <w:rsid w:val="00144E1C"/>
    <w:rsid w:val="00150678"/>
    <w:rsid w:val="00160839"/>
    <w:rsid w:val="00163B23"/>
    <w:rsid w:val="001742AB"/>
    <w:rsid w:val="00190A05"/>
    <w:rsid w:val="00193EF2"/>
    <w:rsid w:val="001A4F5F"/>
    <w:rsid w:val="001B3C71"/>
    <w:rsid w:val="001B70D3"/>
    <w:rsid w:val="001E3953"/>
    <w:rsid w:val="001E4A00"/>
    <w:rsid w:val="001F5526"/>
    <w:rsid w:val="00201A1B"/>
    <w:rsid w:val="0020500D"/>
    <w:rsid w:val="002066D9"/>
    <w:rsid w:val="00231308"/>
    <w:rsid w:val="002370E2"/>
    <w:rsid w:val="00240B97"/>
    <w:rsid w:val="00240DEE"/>
    <w:rsid w:val="0024423E"/>
    <w:rsid w:val="002463C1"/>
    <w:rsid w:val="0025565D"/>
    <w:rsid w:val="002662E0"/>
    <w:rsid w:val="00267A15"/>
    <w:rsid w:val="00273494"/>
    <w:rsid w:val="00274DE8"/>
    <w:rsid w:val="00275669"/>
    <w:rsid w:val="00276DD2"/>
    <w:rsid w:val="00281268"/>
    <w:rsid w:val="00281DC0"/>
    <w:rsid w:val="0028500D"/>
    <w:rsid w:val="002872E1"/>
    <w:rsid w:val="002A7942"/>
    <w:rsid w:val="002B03B7"/>
    <w:rsid w:val="002B2257"/>
    <w:rsid w:val="002B7F66"/>
    <w:rsid w:val="002C0DEA"/>
    <w:rsid w:val="002C0F90"/>
    <w:rsid w:val="002D1D07"/>
    <w:rsid w:val="002D5616"/>
    <w:rsid w:val="002D583B"/>
    <w:rsid w:val="002D6D00"/>
    <w:rsid w:val="002E0D8A"/>
    <w:rsid w:val="002E6097"/>
    <w:rsid w:val="00300034"/>
    <w:rsid w:val="003122E0"/>
    <w:rsid w:val="00315E35"/>
    <w:rsid w:val="00317E60"/>
    <w:rsid w:val="0037216E"/>
    <w:rsid w:val="00374451"/>
    <w:rsid w:val="00385E7E"/>
    <w:rsid w:val="00390F7F"/>
    <w:rsid w:val="00395B05"/>
    <w:rsid w:val="00396C70"/>
    <w:rsid w:val="003C094E"/>
    <w:rsid w:val="003C287F"/>
    <w:rsid w:val="003C3C88"/>
    <w:rsid w:val="003D31E0"/>
    <w:rsid w:val="003D44D3"/>
    <w:rsid w:val="004108F8"/>
    <w:rsid w:val="00413153"/>
    <w:rsid w:val="00432F38"/>
    <w:rsid w:val="0045029B"/>
    <w:rsid w:val="00470E67"/>
    <w:rsid w:val="0047148A"/>
    <w:rsid w:val="00481D4A"/>
    <w:rsid w:val="004A1C54"/>
    <w:rsid w:val="004A3AF4"/>
    <w:rsid w:val="004B4B59"/>
    <w:rsid w:val="004C58BB"/>
    <w:rsid w:val="004D1D3F"/>
    <w:rsid w:val="004F1E43"/>
    <w:rsid w:val="004F6514"/>
    <w:rsid w:val="00500200"/>
    <w:rsid w:val="0050058D"/>
    <w:rsid w:val="00504BCB"/>
    <w:rsid w:val="0051149E"/>
    <w:rsid w:val="00511C0A"/>
    <w:rsid w:val="005154D6"/>
    <w:rsid w:val="0054548E"/>
    <w:rsid w:val="0054679B"/>
    <w:rsid w:val="00546DDA"/>
    <w:rsid w:val="00550A4D"/>
    <w:rsid w:val="00580E00"/>
    <w:rsid w:val="00590158"/>
    <w:rsid w:val="005966D9"/>
    <w:rsid w:val="005A4545"/>
    <w:rsid w:val="005B287F"/>
    <w:rsid w:val="005B69E0"/>
    <w:rsid w:val="005B6EAD"/>
    <w:rsid w:val="005D4B5D"/>
    <w:rsid w:val="005E47C5"/>
    <w:rsid w:val="005F18EF"/>
    <w:rsid w:val="00607521"/>
    <w:rsid w:val="006078E9"/>
    <w:rsid w:val="00610FEC"/>
    <w:rsid w:val="0061183A"/>
    <w:rsid w:val="006161CD"/>
    <w:rsid w:val="00625E0D"/>
    <w:rsid w:val="00632A54"/>
    <w:rsid w:val="00634710"/>
    <w:rsid w:val="00637738"/>
    <w:rsid w:val="00637B99"/>
    <w:rsid w:val="006471EB"/>
    <w:rsid w:val="00650C8E"/>
    <w:rsid w:val="00654B13"/>
    <w:rsid w:val="00660C28"/>
    <w:rsid w:val="006618F2"/>
    <w:rsid w:val="006844E6"/>
    <w:rsid w:val="006C2910"/>
    <w:rsid w:val="006D614F"/>
    <w:rsid w:val="006E186F"/>
    <w:rsid w:val="006E69E7"/>
    <w:rsid w:val="006F0608"/>
    <w:rsid w:val="006F3E61"/>
    <w:rsid w:val="00706B96"/>
    <w:rsid w:val="00720E29"/>
    <w:rsid w:val="00722E85"/>
    <w:rsid w:val="00723565"/>
    <w:rsid w:val="0073104A"/>
    <w:rsid w:val="00737D9F"/>
    <w:rsid w:val="00763D50"/>
    <w:rsid w:val="00776241"/>
    <w:rsid w:val="00781DC6"/>
    <w:rsid w:val="00782750"/>
    <w:rsid w:val="007A1661"/>
    <w:rsid w:val="007B01E4"/>
    <w:rsid w:val="007B278F"/>
    <w:rsid w:val="007B486A"/>
    <w:rsid w:val="007B7626"/>
    <w:rsid w:val="007B7D6C"/>
    <w:rsid w:val="007C7B9C"/>
    <w:rsid w:val="007E374D"/>
    <w:rsid w:val="007E59DE"/>
    <w:rsid w:val="00802677"/>
    <w:rsid w:val="0081126E"/>
    <w:rsid w:val="00832D14"/>
    <w:rsid w:val="00855CCF"/>
    <w:rsid w:val="0087579B"/>
    <w:rsid w:val="00875B4F"/>
    <w:rsid w:val="00881F24"/>
    <w:rsid w:val="00885B49"/>
    <w:rsid w:val="00893497"/>
    <w:rsid w:val="00893E78"/>
    <w:rsid w:val="008B032A"/>
    <w:rsid w:val="008D2242"/>
    <w:rsid w:val="008E3384"/>
    <w:rsid w:val="008E527B"/>
    <w:rsid w:val="008F6654"/>
    <w:rsid w:val="009000DF"/>
    <w:rsid w:val="00903939"/>
    <w:rsid w:val="0092084C"/>
    <w:rsid w:val="00930FFF"/>
    <w:rsid w:val="00932813"/>
    <w:rsid w:val="00935557"/>
    <w:rsid w:val="00937593"/>
    <w:rsid w:val="00941A42"/>
    <w:rsid w:val="00946C72"/>
    <w:rsid w:val="009501DD"/>
    <w:rsid w:val="00970D43"/>
    <w:rsid w:val="00976312"/>
    <w:rsid w:val="00985DF8"/>
    <w:rsid w:val="0098601A"/>
    <w:rsid w:val="009959C2"/>
    <w:rsid w:val="009A35A6"/>
    <w:rsid w:val="009D1EDE"/>
    <w:rsid w:val="009E398F"/>
    <w:rsid w:val="009E56B5"/>
    <w:rsid w:val="009F2602"/>
    <w:rsid w:val="009F75E9"/>
    <w:rsid w:val="00A0046B"/>
    <w:rsid w:val="00A01B9C"/>
    <w:rsid w:val="00A06BE7"/>
    <w:rsid w:val="00A10F0C"/>
    <w:rsid w:val="00A119DF"/>
    <w:rsid w:val="00A235E2"/>
    <w:rsid w:val="00A37396"/>
    <w:rsid w:val="00A4139E"/>
    <w:rsid w:val="00A4381C"/>
    <w:rsid w:val="00A460DD"/>
    <w:rsid w:val="00A51506"/>
    <w:rsid w:val="00A62AFD"/>
    <w:rsid w:val="00A6487A"/>
    <w:rsid w:val="00A66E62"/>
    <w:rsid w:val="00A674A7"/>
    <w:rsid w:val="00A90C02"/>
    <w:rsid w:val="00AA0141"/>
    <w:rsid w:val="00AB1754"/>
    <w:rsid w:val="00AB3A87"/>
    <w:rsid w:val="00AC061D"/>
    <w:rsid w:val="00AC3A9D"/>
    <w:rsid w:val="00AC63BA"/>
    <w:rsid w:val="00AD6EF4"/>
    <w:rsid w:val="00AD7EE8"/>
    <w:rsid w:val="00AE501D"/>
    <w:rsid w:val="00B03F40"/>
    <w:rsid w:val="00B13906"/>
    <w:rsid w:val="00B2203D"/>
    <w:rsid w:val="00B25ED1"/>
    <w:rsid w:val="00B30086"/>
    <w:rsid w:val="00B312D7"/>
    <w:rsid w:val="00B31B51"/>
    <w:rsid w:val="00B52148"/>
    <w:rsid w:val="00B601A2"/>
    <w:rsid w:val="00B65EEA"/>
    <w:rsid w:val="00B75D9F"/>
    <w:rsid w:val="00B82C5E"/>
    <w:rsid w:val="00B86791"/>
    <w:rsid w:val="00B9024A"/>
    <w:rsid w:val="00B928D1"/>
    <w:rsid w:val="00B94BDB"/>
    <w:rsid w:val="00BB4B3D"/>
    <w:rsid w:val="00BC4149"/>
    <w:rsid w:val="00BD2E5B"/>
    <w:rsid w:val="00BD3B67"/>
    <w:rsid w:val="00BD716C"/>
    <w:rsid w:val="00BE4F3A"/>
    <w:rsid w:val="00BE501A"/>
    <w:rsid w:val="00BF0D0D"/>
    <w:rsid w:val="00C112A1"/>
    <w:rsid w:val="00C22EBE"/>
    <w:rsid w:val="00C256F7"/>
    <w:rsid w:val="00C32792"/>
    <w:rsid w:val="00C3696E"/>
    <w:rsid w:val="00C400B1"/>
    <w:rsid w:val="00C45682"/>
    <w:rsid w:val="00C46239"/>
    <w:rsid w:val="00C54FDC"/>
    <w:rsid w:val="00C62195"/>
    <w:rsid w:val="00C90239"/>
    <w:rsid w:val="00C92960"/>
    <w:rsid w:val="00C9320C"/>
    <w:rsid w:val="00C95A98"/>
    <w:rsid w:val="00C95F1F"/>
    <w:rsid w:val="00C97651"/>
    <w:rsid w:val="00CA0299"/>
    <w:rsid w:val="00CA146D"/>
    <w:rsid w:val="00CA3016"/>
    <w:rsid w:val="00CB3743"/>
    <w:rsid w:val="00CC2A7F"/>
    <w:rsid w:val="00CD16CD"/>
    <w:rsid w:val="00CD21EE"/>
    <w:rsid w:val="00CF33C6"/>
    <w:rsid w:val="00D02E83"/>
    <w:rsid w:val="00D20DEF"/>
    <w:rsid w:val="00D24D34"/>
    <w:rsid w:val="00D26054"/>
    <w:rsid w:val="00D47775"/>
    <w:rsid w:val="00D51704"/>
    <w:rsid w:val="00D534F5"/>
    <w:rsid w:val="00D53F98"/>
    <w:rsid w:val="00D56F62"/>
    <w:rsid w:val="00D65829"/>
    <w:rsid w:val="00D66596"/>
    <w:rsid w:val="00D73B0E"/>
    <w:rsid w:val="00DA003F"/>
    <w:rsid w:val="00DA1EBF"/>
    <w:rsid w:val="00DA27DC"/>
    <w:rsid w:val="00DA4C3E"/>
    <w:rsid w:val="00DA65F6"/>
    <w:rsid w:val="00DB2E05"/>
    <w:rsid w:val="00DB525D"/>
    <w:rsid w:val="00DB6E4C"/>
    <w:rsid w:val="00DB7922"/>
    <w:rsid w:val="00DC1D67"/>
    <w:rsid w:val="00DC440D"/>
    <w:rsid w:val="00DD6305"/>
    <w:rsid w:val="00DE12E4"/>
    <w:rsid w:val="00DE6099"/>
    <w:rsid w:val="00DF7F1A"/>
    <w:rsid w:val="00E0619B"/>
    <w:rsid w:val="00E10B66"/>
    <w:rsid w:val="00E177A1"/>
    <w:rsid w:val="00E23ECC"/>
    <w:rsid w:val="00E33E6A"/>
    <w:rsid w:val="00E40C6E"/>
    <w:rsid w:val="00E60F10"/>
    <w:rsid w:val="00E73373"/>
    <w:rsid w:val="00E756F6"/>
    <w:rsid w:val="00E91031"/>
    <w:rsid w:val="00EA43A0"/>
    <w:rsid w:val="00EA5587"/>
    <w:rsid w:val="00EA6037"/>
    <w:rsid w:val="00EA6C8F"/>
    <w:rsid w:val="00EE6D4F"/>
    <w:rsid w:val="00EF1062"/>
    <w:rsid w:val="00EF4703"/>
    <w:rsid w:val="00EF79E7"/>
    <w:rsid w:val="00F07A0F"/>
    <w:rsid w:val="00F11EAB"/>
    <w:rsid w:val="00F14F6B"/>
    <w:rsid w:val="00F17A01"/>
    <w:rsid w:val="00F205B7"/>
    <w:rsid w:val="00F316AC"/>
    <w:rsid w:val="00F32894"/>
    <w:rsid w:val="00F54A15"/>
    <w:rsid w:val="00F60829"/>
    <w:rsid w:val="00F81EC6"/>
    <w:rsid w:val="00F86DB8"/>
    <w:rsid w:val="00F93A05"/>
    <w:rsid w:val="00FA2023"/>
    <w:rsid w:val="00FB61AA"/>
    <w:rsid w:val="00FC2F01"/>
    <w:rsid w:val="00FD6140"/>
    <w:rsid w:val="00FE37A8"/>
    <w:rsid w:val="00FF5D23"/>
    <w:rsid w:val="05543A92"/>
    <w:rsid w:val="09907FB1"/>
    <w:rsid w:val="0A3F6DF7"/>
    <w:rsid w:val="0BAE1D79"/>
    <w:rsid w:val="11CB7C6B"/>
    <w:rsid w:val="12BB4C3C"/>
    <w:rsid w:val="13857A66"/>
    <w:rsid w:val="14FF676A"/>
    <w:rsid w:val="16972BF4"/>
    <w:rsid w:val="16DE0F52"/>
    <w:rsid w:val="1E7011D6"/>
    <w:rsid w:val="1EDF2E7A"/>
    <w:rsid w:val="273D3C34"/>
    <w:rsid w:val="29C55C91"/>
    <w:rsid w:val="2E5C370E"/>
    <w:rsid w:val="2E75268C"/>
    <w:rsid w:val="314F6B2C"/>
    <w:rsid w:val="34377B8A"/>
    <w:rsid w:val="36CA05B8"/>
    <w:rsid w:val="37035F9D"/>
    <w:rsid w:val="37924412"/>
    <w:rsid w:val="3A13577B"/>
    <w:rsid w:val="3E6E50A0"/>
    <w:rsid w:val="3FA84CD9"/>
    <w:rsid w:val="40716A1E"/>
    <w:rsid w:val="415E631E"/>
    <w:rsid w:val="42237196"/>
    <w:rsid w:val="435F18B1"/>
    <w:rsid w:val="47147978"/>
    <w:rsid w:val="4CCC6D63"/>
    <w:rsid w:val="53D93CF7"/>
    <w:rsid w:val="55C131D6"/>
    <w:rsid w:val="57F769B6"/>
    <w:rsid w:val="5D974C74"/>
    <w:rsid w:val="5F0E3047"/>
    <w:rsid w:val="5F815584"/>
    <w:rsid w:val="5FE72D2A"/>
    <w:rsid w:val="60344A55"/>
    <w:rsid w:val="603D3739"/>
    <w:rsid w:val="61D259E2"/>
    <w:rsid w:val="63AF0147"/>
    <w:rsid w:val="65E32249"/>
    <w:rsid w:val="673078D4"/>
    <w:rsid w:val="67E56C27"/>
    <w:rsid w:val="704E1224"/>
    <w:rsid w:val="70F34FCF"/>
    <w:rsid w:val="75F83A14"/>
    <w:rsid w:val="7E5D2E30"/>
    <w:rsid w:val="7EC66FD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6EAE416-1AF2-4D29-8E1B-2A34CC40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7C5"/>
    <w:rPr>
      <w:rFonts w:asciiTheme="minorHAnsi" w:eastAsiaTheme="minorHAnsi" w:hAnsiTheme="minorHAnsi" w:cstheme="minorBidi"/>
      <w:sz w:val="22"/>
      <w:szCs w:val="22"/>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qFormat/>
    <w:rsid w:val="005E47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5E47C5"/>
    <w:rPr>
      <w:rFonts w:ascii="Tahoma" w:hAnsi="Tahoma" w:cs="Tahoma"/>
      <w:sz w:val="16"/>
      <w:szCs w:val="16"/>
      <w:lang w:val="es-SV"/>
    </w:rPr>
  </w:style>
  <w:style w:type="paragraph" w:styleId="Encabezado">
    <w:name w:val="header"/>
    <w:basedOn w:val="Normal"/>
    <w:link w:val="EncabezadoCar"/>
    <w:uiPriority w:val="99"/>
    <w:unhideWhenUsed/>
    <w:qFormat/>
    <w:rsid w:val="005E47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qFormat/>
    <w:rsid w:val="005E47C5"/>
    <w:rPr>
      <w:lang w:val="es-SV"/>
    </w:rPr>
  </w:style>
  <w:style w:type="paragraph" w:styleId="NormalWeb">
    <w:name w:val="Normal (Web)"/>
    <w:uiPriority w:val="99"/>
    <w:unhideWhenUsed/>
    <w:qFormat/>
    <w:rsid w:val="005E47C5"/>
    <w:pPr>
      <w:spacing w:beforeAutospacing="1" w:after="0" w:afterAutospacing="1"/>
    </w:pPr>
    <w:rPr>
      <w:sz w:val="24"/>
      <w:szCs w:val="24"/>
      <w:lang w:val="en-US" w:eastAsia="zh-CN"/>
    </w:rPr>
  </w:style>
  <w:style w:type="paragraph" w:styleId="Piedepgina">
    <w:name w:val="footer"/>
    <w:basedOn w:val="Normal"/>
    <w:link w:val="PiedepginaCar"/>
    <w:uiPriority w:val="99"/>
    <w:unhideWhenUsed/>
    <w:qFormat/>
    <w:rsid w:val="005E47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sid w:val="005E47C5"/>
    <w:rPr>
      <w:lang w:val="es-SV"/>
    </w:rPr>
  </w:style>
  <w:style w:type="paragraph" w:customStyle="1" w:styleId="Prrafodelista1">
    <w:name w:val="Párrafo de lista1"/>
    <w:basedOn w:val="Normal"/>
    <w:uiPriority w:val="34"/>
    <w:qFormat/>
    <w:rsid w:val="005E47C5"/>
    <w:pPr>
      <w:spacing w:after="0" w:line="240" w:lineRule="auto"/>
      <w:ind w:left="720"/>
    </w:pPr>
    <w:rPr>
      <w:rFonts w:ascii="Times New Roman" w:hAnsi="Times New Roman" w:cs="Times New Roman"/>
      <w:sz w:val="24"/>
      <w:szCs w:val="24"/>
      <w:lang w:val="es-ES" w:eastAsia="es-ES"/>
    </w:rPr>
  </w:style>
  <w:style w:type="paragraph" w:customStyle="1" w:styleId="gmail-m1034277362490367888gmail-m-6606222416928580323gmail-m3065810840280630546gmail-m657069286959604606msolistparagraph">
    <w:name w:val="gmail-m_1034277362490367888gmail-m_-6606222416928580323gmail-m_3065810840280630546gmail-m_657069286959604606msolistparagraph"/>
    <w:basedOn w:val="Normal"/>
    <w:uiPriority w:val="99"/>
    <w:qFormat/>
    <w:rsid w:val="005E47C5"/>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gmail-m-3743041898987762478gmail-m-2816959442625449466gmail-m8473259977111090281msolistparagraph">
    <w:name w:val="gmail-m_-3743041898987762478gmail-m_-2816959442625449466gmail-m_8473259977111090281msolistparagraph"/>
    <w:basedOn w:val="Normal"/>
    <w:uiPriority w:val="99"/>
    <w:qFormat/>
    <w:rsid w:val="005E47C5"/>
    <w:pPr>
      <w:spacing w:before="100" w:beforeAutospacing="1" w:after="100" w:afterAutospacing="1" w:line="240" w:lineRule="auto"/>
    </w:pPr>
    <w:rPr>
      <w:rFonts w:ascii="Times New Roman" w:hAnsi="Times New Roman" w:cs="Times New Roman"/>
      <w:sz w:val="24"/>
      <w:szCs w:val="24"/>
      <w:lang w:eastAsia="es-SV"/>
    </w:rPr>
  </w:style>
  <w:style w:type="paragraph" w:customStyle="1" w:styleId="Default">
    <w:name w:val="Default"/>
    <w:basedOn w:val="Normal"/>
    <w:uiPriority w:val="99"/>
    <w:qFormat/>
    <w:rsid w:val="005E47C5"/>
    <w:pPr>
      <w:autoSpaceDE w:val="0"/>
      <w:autoSpaceDN w:val="0"/>
      <w:spacing w:after="0" w:line="240" w:lineRule="auto"/>
    </w:pPr>
    <w:rPr>
      <w:rFonts w:ascii="Calibri" w:hAnsi="Calibri" w:cs="Calibri"/>
      <w:color w:val="000000"/>
      <w:sz w:val="24"/>
      <w:szCs w:val="24"/>
      <w:lang w:eastAsia="es-SV"/>
    </w:rPr>
  </w:style>
  <w:style w:type="paragraph" w:customStyle="1" w:styleId="gmail-m-8063113167914751525gmail-m-4469657241057728130gmail-m1993827264325196363msolistparagraph">
    <w:name w:val="gmail-m_-8063113167914751525gmail-m_-4469657241057728130gmail-m_1993827264325196363msolistparagraph"/>
    <w:basedOn w:val="Normal"/>
    <w:uiPriority w:val="99"/>
    <w:qFormat/>
    <w:rsid w:val="005E47C5"/>
    <w:pPr>
      <w:spacing w:before="100" w:beforeAutospacing="1" w:after="100" w:afterAutospacing="1" w:line="240" w:lineRule="auto"/>
    </w:pPr>
    <w:rPr>
      <w:rFonts w:ascii="Times New Roman" w:hAnsi="Times New Roman" w:cs="Times New Roman"/>
      <w:sz w:val="24"/>
      <w:szCs w:val="24"/>
      <w:lang w:eastAsia="es-SV"/>
    </w:rPr>
  </w:style>
  <w:style w:type="paragraph" w:customStyle="1" w:styleId="Prrafodelista2">
    <w:name w:val="Párrafo de lista2"/>
    <w:basedOn w:val="Normal"/>
    <w:uiPriority w:val="99"/>
    <w:qFormat/>
    <w:rsid w:val="005E47C5"/>
    <w:pPr>
      <w:ind w:left="720"/>
      <w:contextualSpacing/>
    </w:pPr>
  </w:style>
  <w:style w:type="paragraph" w:customStyle="1" w:styleId="Prrafodelista3">
    <w:name w:val="Párrafo de lista3"/>
    <w:basedOn w:val="Normal"/>
    <w:uiPriority w:val="99"/>
    <w:qFormat/>
    <w:rsid w:val="005E47C5"/>
    <w:pPr>
      <w:ind w:left="720"/>
      <w:contextualSpacing/>
    </w:pPr>
  </w:style>
  <w:style w:type="paragraph" w:styleId="Prrafodelista">
    <w:name w:val="List Paragraph"/>
    <w:basedOn w:val="Normal"/>
    <w:uiPriority w:val="34"/>
    <w:qFormat/>
    <w:rsid w:val="00027006"/>
    <w:pPr>
      <w:spacing w:line="252" w:lineRule="auto"/>
      <w:ind w:left="720"/>
      <w:contextualSpacing/>
    </w:pPr>
    <w:rPr>
      <w:rFonts w:ascii="Calibri" w:hAnsi="Calibri" w:cs="Times New Roman"/>
      <w:lang w:val="es-ES"/>
    </w:rPr>
  </w:style>
  <w:style w:type="paragraph" w:customStyle="1" w:styleId="m-3521548983443585078default">
    <w:name w:val="m_-3521548983443585078default"/>
    <w:basedOn w:val="Normal"/>
    <w:uiPriority w:val="99"/>
    <w:rsid w:val="00A37396"/>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m-3521548983443585078p">
    <w:name w:val="m_-3521548983443585078p"/>
    <w:basedOn w:val="Normal"/>
    <w:uiPriority w:val="99"/>
    <w:rsid w:val="00A37396"/>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p">
    <w:name w:val="p"/>
    <w:basedOn w:val="Normal"/>
    <w:uiPriority w:val="99"/>
    <w:rsid w:val="00625E0D"/>
    <w:pPr>
      <w:spacing w:before="100" w:beforeAutospacing="1" w:after="100" w:afterAutospacing="1" w:line="240" w:lineRule="auto"/>
    </w:pPr>
    <w:rPr>
      <w:rFonts w:ascii="Times New Roman" w:hAnsi="Times New Roman" w:cs="Times New Roman"/>
      <w:color w:val="000000"/>
      <w:sz w:val="24"/>
      <w:szCs w:val="24"/>
      <w:lang w:eastAsia="es-SV"/>
    </w:rPr>
  </w:style>
  <w:style w:type="character" w:styleId="Hipervnculo">
    <w:name w:val="Hyperlink"/>
    <w:basedOn w:val="Fuentedeprrafopredeter"/>
    <w:uiPriority w:val="99"/>
    <w:semiHidden/>
    <w:unhideWhenUsed/>
    <w:rsid w:val="00104B51"/>
    <w:rPr>
      <w:color w:val="0563C1"/>
      <w:u w:val="single"/>
    </w:rPr>
  </w:style>
  <w:style w:type="character" w:styleId="Hipervnculovisitado">
    <w:name w:val="FollowedHyperlink"/>
    <w:basedOn w:val="Fuentedeprrafopredeter"/>
    <w:uiPriority w:val="99"/>
    <w:semiHidden/>
    <w:unhideWhenUsed/>
    <w:rsid w:val="00104B51"/>
    <w:rPr>
      <w:color w:val="954F72"/>
      <w:u w:val="single"/>
    </w:rPr>
  </w:style>
  <w:style w:type="paragraph" w:customStyle="1" w:styleId="msonormal0">
    <w:name w:val="msonormal"/>
    <w:basedOn w:val="Normal"/>
    <w:rsid w:val="00104B51"/>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xl65">
    <w:name w:val="xl65"/>
    <w:basedOn w:val="Normal"/>
    <w:rsid w:val="00104B5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SV"/>
    </w:rPr>
  </w:style>
  <w:style w:type="paragraph" w:customStyle="1" w:styleId="xl66">
    <w:name w:val="xl66"/>
    <w:basedOn w:val="Normal"/>
    <w:rsid w:val="00104B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8"/>
      <w:szCs w:val="18"/>
      <w:lang w:eastAsia="es-SV"/>
    </w:rPr>
  </w:style>
  <w:style w:type="paragraph" w:customStyle="1" w:styleId="xl67">
    <w:name w:val="xl67"/>
    <w:basedOn w:val="Normal"/>
    <w:rsid w:val="00104B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eastAsia="es-SV"/>
    </w:rPr>
  </w:style>
  <w:style w:type="paragraph" w:customStyle="1" w:styleId="xl68">
    <w:name w:val="xl68"/>
    <w:basedOn w:val="Normal"/>
    <w:rsid w:val="00104B51"/>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Cambria" w:eastAsia="Times New Roman" w:hAnsi="Cambria" w:cs="Times New Roman"/>
      <w:b/>
      <w:bCs/>
      <w:sz w:val="24"/>
      <w:szCs w:val="24"/>
      <w:lang w:eastAsia="es-SV"/>
    </w:rPr>
  </w:style>
  <w:style w:type="paragraph" w:customStyle="1" w:styleId="xl69">
    <w:name w:val="xl69"/>
    <w:basedOn w:val="Normal"/>
    <w:rsid w:val="00104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mbria" w:eastAsia="Times New Roman" w:hAnsi="Cambria" w:cs="Times New Roman"/>
      <w:b/>
      <w:bCs/>
      <w:sz w:val="24"/>
      <w:szCs w:val="24"/>
      <w:lang w:eastAsia="es-SV"/>
    </w:rPr>
  </w:style>
  <w:style w:type="paragraph" w:customStyle="1" w:styleId="xl70">
    <w:name w:val="xl70"/>
    <w:basedOn w:val="Normal"/>
    <w:rsid w:val="00104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Cambria" w:eastAsia="Times New Roman" w:hAnsi="Cambria" w:cs="Times New Roman"/>
      <w:b/>
      <w:bCs/>
      <w:sz w:val="24"/>
      <w:szCs w:val="24"/>
      <w:lang w:eastAsia="es-SV"/>
    </w:rPr>
  </w:style>
  <w:style w:type="paragraph" w:styleId="HTMLconformatoprevio">
    <w:name w:val="HTML Preformatted"/>
    <w:basedOn w:val="Normal"/>
    <w:link w:val="HTMLconformatoprevioCar"/>
    <w:uiPriority w:val="99"/>
    <w:unhideWhenUsed/>
    <w:rsid w:val="00F14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s-SV"/>
    </w:rPr>
  </w:style>
  <w:style w:type="character" w:customStyle="1" w:styleId="HTMLconformatoprevioCar">
    <w:name w:val="HTML con formato previo Car"/>
    <w:basedOn w:val="Fuentedeprrafopredeter"/>
    <w:link w:val="HTMLconformatoprevio"/>
    <w:uiPriority w:val="99"/>
    <w:rsid w:val="00F14F6B"/>
    <w:rPr>
      <w:rFonts w:ascii="Courier New" w:eastAsiaTheme="minorHAnsi" w:hAnsi="Courier New" w:cs="Courier New"/>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6454">
      <w:bodyDiv w:val="1"/>
      <w:marLeft w:val="0"/>
      <w:marRight w:val="0"/>
      <w:marTop w:val="0"/>
      <w:marBottom w:val="0"/>
      <w:divBdr>
        <w:top w:val="none" w:sz="0" w:space="0" w:color="auto"/>
        <w:left w:val="none" w:sz="0" w:space="0" w:color="auto"/>
        <w:bottom w:val="none" w:sz="0" w:space="0" w:color="auto"/>
        <w:right w:val="none" w:sz="0" w:space="0" w:color="auto"/>
      </w:divBdr>
    </w:div>
    <w:div w:id="26371079">
      <w:bodyDiv w:val="1"/>
      <w:marLeft w:val="0"/>
      <w:marRight w:val="0"/>
      <w:marTop w:val="0"/>
      <w:marBottom w:val="0"/>
      <w:divBdr>
        <w:top w:val="none" w:sz="0" w:space="0" w:color="auto"/>
        <w:left w:val="none" w:sz="0" w:space="0" w:color="auto"/>
        <w:bottom w:val="none" w:sz="0" w:space="0" w:color="auto"/>
        <w:right w:val="none" w:sz="0" w:space="0" w:color="auto"/>
      </w:divBdr>
    </w:div>
    <w:div w:id="30885177">
      <w:bodyDiv w:val="1"/>
      <w:marLeft w:val="0"/>
      <w:marRight w:val="0"/>
      <w:marTop w:val="0"/>
      <w:marBottom w:val="0"/>
      <w:divBdr>
        <w:top w:val="none" w:sz="0" w:space="0" w:color="auto"/>
        <w:left w:val="none" w:sz="0" w:space="0" w:color="auto"/>
        <w:bottom w:val="none" w:sz="0" w:space="0" w:color="auto"/>
        <w:right w:val="none" w:sz="0" w:space="0" w:color="auto"/>
      </w:divBdr>
    </w:div>
    <w:div w:id="99418769">
      <w:bodyDiv w:val="1"/>
      <w:marLeft w:val="0"/>
      <w:marRight w:val="0"/>
      <w:marTop w:val="0"/>
      <w:marBottom w:val="0"/>
      <w:divBdr>
        <w:top w:val="none" w:sz="0" w:space="0" w:color="auto"/>
        <w:left w:val="none" w:sz="0" w:space="0" w:color="auto"/>
        <w:bottom w:val="none" w:sz="0" w:space="0" w:color="auto"/>
        <w:right w:val="none" w:sz="0" w:space="0" w:color="auto"/>
      </w:divBdr>
    </w:div>
    <w:div w:id="179316140">
      <w:bodyDiv w:val="1"/>
      <w:marLeft w:val="0"/>
      <w:marRight w:val="0"/>
      <w:marTop w:val="0"/>
      <w:marBottom w:val="0"/>
      <w:divBdr>
        <w:top w:val="none" w:sz="0" w:space="0" w:color="auto"/>
        <w:left w:val="none" w:sz="0" w:space="0" w:color="auto"/>
        <w:bottom w:val="none" w:sz="0" w:space="0" w:color="auto"/>
        <w:right w:val="none" w:sz="0" w:space="0" w:color="auto"/>
      </w:divBdr>
    </w:div>
    <w:div w:id="225921022">
      <w:bodyDiv w:val="1"/>
      <w:marLeft w:val="0"/>
      <w:marRight w:val="0"/>
      <w:marTop w:val="0"/>
      <w:marBottom w:val="0"/>
      <w:divBdr>
        <w:top w:val="none" w:sz="0" w:space="0" w:color="auto"/>
        <w:left w:val="none" w:sz="0" w:space="0" w:color="auto"/>
        <w:bottom w:val="none" w:sz="0" w:space="0" w:color="auto"/>
        <w:right w:val="none" w:sz="0" w:space="0" w:color="auto"/>
      </w:divBdr>
    </w:div>
    <w:div w:id="255675262">
      <w:bodyDiv w:val="1"/>
      <w:marLeft w:val="0"/>
      <w:marRight w:val="0"/>
      <w:marTop w:val="0"/>
      <w:marBottom w:val="0"/>
      <w:divBdr>
        <w:top w:val="none" w:sz="0" w:space="0" w:color="auto"/>
        <w:left w:val="none" w:sz="0" w:space="0" w:color="auto"/>
        <w:bottom w:val="none" w:sz="0" w:space="0" w:color="auto"/>
        <w:right w:val="none" w:sz="0" w:space="0" w:color="auto"/>
      </w:divBdr>
    </w:div>
    <w:div w:id="256837882">
      <w:bodyDiv w:val="1"/>
      <w:marLeft w:val="0"/>
      <w:marRight w:val="0"/>
      <w:marTop w:val="0"/>
      <w:marBottom w:val="0"/>
      <w:divBdr>
        <w:top w:val="none" w:sz="0" w:space="0" w:color="auto"/>
        <w:left w:val="none" w:sz="0" w:space="0" w:color="auto"/>
        <w:bottom w:val="none" w:sz="0" w:space="0" w:color="auto"/>
        <w:right w:val="none" w:sz="0" w:space="0" w:color="auto"/>
      </w:divBdr>
    </w:div>
    <w:div w:id="276834051">
      <w:bodyDiv w:val="1"/>
      <w:marLeft w:val="0"/>
      <w:marRight w:val="0"/>
      <w:marTop w:val="0"/>
      <w:marBottom w:val="0"/>
      <w:divBdr>
        <w:top w:val="none" w:sz="0" w:space="0" w:color="auto"/>
        <w:left w:val="none" w:sz="0" w:space="0" w:color="auto"/>
        <w:bottom w:val="none" w:sz="0" w:space="0" w:color="auto"/>
        <w:right w:val="none" w:sz="0" w:space="0" w:color="auto"/>
      </w:divBdr>
    </w:div>
    <w:div w:id="329873476">
      <w:bodyDiv w:val="1"/>
      <w:marLeft w:val="0"/>
      <w:marRight w:val="0"/>
      <w:marTop w:val="0"/>
      <w:marBottom w:val="0"/>
      <w:divBdr>
        <w:top w:val="none" w:sz="0" w:space="0" w:color="auto"/>
        <w:left w:val="none" w:sz="0" w:space="0" w:color="auto"/>
        <w:bottom w:val="none" w:sz="0" w:space="0" w:color="auto"/>
        <w:right w:val="none" w:sz="0" w:space="0" w:color="auto"/>
      </w:divBdr>
    </w:div>
    <w:div w:id="366489890">
      <w:bodyDiv w:val="1"/>
      <w:marLeft w:val="0"/>
      <w:marRight w:val="0"/>
      <w:marTop w:val="0"/>
      <w:marBottom w:val="0"/>
      <w:divBdr>
        <w:top w:val="none" w:sz="0" w:space="0" w:color="auto"/>
        <w:left w:val="none" w:sz="0" w:space="0" w:color="auto"/>
        <w:bottom w:val="none" w:sz="0" w:space="0" w:color="auto"/>
        <w:right w:val="none" w:sz="0" w:space="0" w:color="auto"/>
      </w:divBdr>
    </w:div>
    <w:div w:id="414517147">
      <w:bodyDiv w:val="1"/>
      <w:marLeft w:val="0"/>
      <w:marRight w:val="0"/>
      <w:marTop w:val="0"/>
      <w:marBottom w:val="0"/>
      <w:divBdr>
        <w:top w:val="none" w:sz="0" w:space="0" w:color="auto"/>
        <w:left w:val="none" w:sz="0" w:space="0" w:color="auto"/>
        <w:bottom w:val="none" w:sz="0" w:space="0" w:color="auto"/>
        <w:right w:val="none" w:sz="0" w:space="0" w:color="auto"/>
      </w:divBdr>
    </w:div>
    <w:div w:id="462893642">
      <w:bodyDiv w:val="1"/>
      <w:marLeft w:val="0"/>
      <w:marRight w:val="0"/>
      <w:marTop w:val="0"/>
      <w:marBottom w:val="0"/>
      <w:divBdr>
        <w:top w:val="none" w:sz="0" w:space="0" w:color="auto"/>
        <w:left w:val="none" w:sz="0" w:space="0" w:color="auto"/>
        <w:bottom w:val="none" w:sz="0" w:space="0" w:color="auto"/>
        <w:right w:val="none" w:sz="0" w:space="0" w:color="auto"/>
      </w:divBdr>
    </w:div>
    <w:div w:id="606277343">
      <w:bodyDiv w:val="1"/>
      <w:marLeft w:val="0"/>
      <w:marRight w:val="0"/>
      <w:marTop w:val="0"/>
      <w:marBottom w:val="0"/>
      <w:divBdr>
        <w:top w:val="none" w:sz="0" w:space="0" w:color="auto"/>
        <w:left w:val="none" w:sz="0" w:space="0" w:color="auto"/>
        <w:bottom w:val="none" w:sz="0" w:space="0" w:color="auto"/>
        <w:right w:val="none" w:sz="0" w:space="0" w:color="auto"/>
      </w:divBdr>
    </w:div>
    <w:div w:id="607544261">
      <w:bodyDiv w:val="1"/>
      <w:marLeft w:val="0"/>
      <w:marRight w:val="0"/>
      <w:marTop w:val="0"/>
      <w:marBottom w:val="0"/>
      <w:divBdr>
        <w:top w:val="none" w:sz="0" w:space="0" w:color="auto"/>
        <w:left w:val="none" w:sz="0" w:space="0" w:color="auto"/>
        <w:bottom w:val="none" w:sz="0" w:space="0" w:color="auto"/>
        <w:right w:val="none" w:sz="0" w:space="0" w:color="auto"/>
      </w:divBdr>
    </w:div>
    <w:div w:id="625500773">
      <w:bodyDiv w:val="1"/>
      <w:marLeft w:val="0"/>
      <w:marRight w:val="0"/>
      <w:marTop w:val="0"/>
      <w:marBottom w:val="0"/>
      <w:divBdr>
        <w:top w:val="none" w:sz="0" w:space="0" w:color="auto"/>
        <w:left w:val="none" w:sz="0" w:space="0" w:color="auto"/>
        <w:bottom w:val="none" w:sz="0" w:space="0" w:color="auto"/>
        <w:right w:val="none" w:sz="0" w:space="0" w:color="auto"/>
      </w:divBdr>
    </w:div>
    <w:div w:id="628777558">
      <w:bodyDiv w:val="1"/>
      <w:marLeft w:val="0"/>
      <w:marRight w:val="0"/>
      <w:marTop w:val="0"/>
      <w:marBottom w:val="0"/>
      <w:divBdr>
        <w:top w:val="none" w:sz="0" w:space="0" w:color="auto"/>
        <w:left w:val="none" w:sz="0" w:space="0" w:color="auto"/>
        <w:bottom w:val="none" w:sz="0" w:space="0" w:color="auto"/>
        <w:right w:val="none" w:sz="0" w:space="0" w:color="auto"/>
      </w:divBdr>
    </w:div>
    <w:div w:id="644551289">
      <w:bodyDiv w:val="1"/>
      <w:marLeft w:val="0"/>
      <w:marRight w:val="0"/>
      <w:marTop w:val="0"/>
      <w:marBottom w:val="0"/>
      <w:divBdr>
        <w:top w:val="none" w:sz="0" w:space="0" w:color="auto"/>
        <w:left w:val="none" w:sz="0" w:space="0" w:color="auto"/>
        <w:bottom w:val="none" w:sz="0" w:space="0" w:color="auto"/>
        <w:right w:val="none" w:sz="0" w:space="0" w:color="auto"/>
      </w:divBdr>
    </w:div>
    <w:div w:id="724960134">
      <w:bodyDiv w:val="1"/>
      <w:marLeft w:val="0"/>
      <w:marRight w:val="0"/>
      <w:marTop w:val="0"/>
      <w:marBottom w:val="0"/>
      <w:divBdr>
        <w:top w:val="none" w:sz="0" w:space="0" w:color="auto"/>
        <w:left w:val="none" w:sz="0" w:space="0" w:color="auto"/>
        <w:bottom w:val="none" w:sz="0" w:space="0" w:color="auto"/>
        <w:right w:val="none" w:sz="0" w:space="0" w:color="auto"/>
      </w:divBdr>
    </w:div>
    <w:div w:id="819073795">
      <w:bodyDiv w:val="1"/>
      <w:marLeft w:val="0"/>
      <w:marRight w:val="0"/>
      <w:marTop w:val="0"/>
      <w:marBottom w:val="0"/>
      <w:divBdr>
        <w:top w:val="none" w:sz="0" w:space="0" w:color="auto"/>
        <w:left w:val="none" w:sz="0" w:space="0" w:color="auto"/>
        <w:bottom w:val="none" w:sz="0" w:space="0" w:color="auto"/>
        <w:right w:val="none" w:sz="0" w:space="0" w:color="auto"/>
      </w:divBdr>
    </w:div>
    <w:div w:id="841238721">
      <w:bodyDiv w:val="1"/>
      <w:marLeft w:val="0"/>
      <w:marRight w:val="0"/>
      <w:marTop w:val="0"/>
      <w:marBottom w:val="0"/>
      <w:divBdr>
        <w:top w:val="none" w:sz="0" w:space="0" w:color="auto"/>
        <w:left w:val="none" w:sz="0" w:space="0" w:color="auto"/>
        <w:bottom w:val="none" w:sz="0" w:space="0" w:color="auto"/>
        <w:right w:val="none" w:sz="0" w:space="0" w:color="auto"/>
      </w:divBdr>
    </w:div>
    <w:div w:id="908612319">
      <w:bodyDiv w:val="1"/>
      <w:marLeft w:val="0"/>
      <w:marRight w:val="0"/>
      <w:marTop w:val="0"/>
      <w:marBottom w:val="0"/>
      <w:divBdr>
        <w:top w:val="none" w:sz="0" w:space="0" w:color="auto"/>
        <w:left w:val="none" w:sz="0" w:space="0" w:color="auto"/>
        <w:bottom w:val="none" w:sz="0" w:space="0" w:color="auto"/>
        <w:right w:val="none" w:sz="0" w:space="0" w:color="auto"/>
      </w:divBdr>
    </w:div>
    <w:div w:id="974024467">
      <w:bodyDiv w:val="1"/>
      <w:marLeft w:val="0"/>
      <w:marRight w:val="0"/>
      <w:marTop w:val="0"/>
      <w:marBottom w:val="0"/>
      <w:divBdr>
        <w:top w:val="none" w:sz="0" w:space="0" w:color="auto"/>
        <w:left w:val="none" w:sz="0" w:space="0" w:color="auto"/>
        <w:bottom w:val="none" w:sz="0" w:space="0" w:color="auto"/>
        <w:right w:val="none" w:sz="0" w:space="0" w:color="auto"/>
      </w:divBdr>
    </w:div>
    <w:div w:id="984628678">
      <w:bodyDiv w:val="1"/>
      <w:marLeft w:val="0"/>
      <w:marRight w:val="0"/>
      <w:marTop w:val="0"/>
      <w:marBottom w:val="0"/>
      <w:divBdr>
        <w:top w:val="none" w:sz="0" w:space="0" w:color="auto"/>
        <w:left w:val="none" w:sz="0" w:space="0" w:color="auto"/>
        <w:bottom w:val="none" w:sz="0" w:space="0" w:color="auto"/>
        <w:right w:val="none" w:sz="0" w:space="0" w:color="auto"/>
      </w:divBdr>
    </w:div>
    <w:div w:id="1037895659">
      <w:bodyDiv w:val="1"/>
      <w:marLeft w:val="0"/>
      <w:marRight w:val="0"/>
      <w:marTop w:val="0"/>
      <w:marBottom w:val="0"/>
      <w:divBdr>
        <w:top w:val="none" w:sz="0" w:space="0" w:color="auto"/>
        <w:left w:val="none" w:sz="0" w:space="0" w:color="auto"/>
        <w:bottom w:val="none" w:sz="0" w:space="0" w:color="auto"/>
        <w:right w:val="none" w:sz="0" w:space="0" w:color="auto"/>
      </w:divBdr>
    </w:div>
    <w:div w:id="1078361714">
      <w:bodyDiv w:val="1"/>
      <w:marLeft w:val="0"/>
      <w:marRight w:val="0"/>
      <w:marTop w:val="0"/>
      <w:marBottom w:val="0"/>
      <w:divBdr>
        <w:top w:val="none" w:sz="0" w:space="0" w:color="auto"/>
        <w:left w:val="none" w:sz="0" w:space="0" w:color="auto"/>
        <w:bottom w:val="none" w:sz="0" w:space="0" w:color="auto"/>
        <w:right w:val="none" w:sz="0" w:space="0" w:color="auto"/>
      </w:divBdr>
    </w:div>
    <w:div w:id="1112286169">
      <w:bodyDiv w:val="1"/>
      <w:marLeft w:val="0"/>
      <w:marRight w:val="0"/>
      <w:marTop w:val="0"/>
      <w:marBottom w:val="0"/>
      <w:divBdr>
        <w:top w:val="none" w:sz="0" w:space="0" w:color="auto"/>
        <w:left w:val="none" w:sz="0" w:space="0" w:color="auto"/>
        <w:bottom w:val="none" w:sz="0" w:space="0" w:color="auto"/>
        <w:right w:val="none" w:sz="0" w:space="0" w:color="auto"/>
      </w:divBdr>
    </w:div>
    <w:div w:id="1117993812">
      <w:bodyDiv w:val="1"/>
      <w:marLeft w:val="0"/>
      <w:marRight w:val="0"/>
      <w:marTop w:val="0"/>
      <w:marBottom w:val="0"/>
      <w:divBdr>
        <w:top w:val="none" w:sz="0" w:space="0" w:color="auto"/>
        <w:left w:val="none" w:sz="0" w:space="0" w:color="auto"/>
        <w:bottom w:val="none" w:sz="0" w:space="0" w:color="auto"/>
        <w:right w:val="none" w:sz="0" w:space="0" w:color="auto"/>
      </w:divBdr>
    </w:div>
    <w:div w:id="1118716321">
      <w:bodyDiv w:val="1"/>
      <w:marLeft w:val="0"/>
      <w:marRight w:val="0"/>
      <w:marTop w:val="0"/>
      <w:marBottom w:val="0"/>
      <w:divBdr>
        <w:top w:val="none" w:sz="0" w:space="0" w:color="auto"/>
        <w:left w:val="none" w:sz="0" w:space="0" w:color="auto"/>
        <w:bottom w:val="none" w:sz="0" w:space="0" w:color="auto"/>
        <w:right w:val="none" w:sz="0" w:space="0" w:color="auto"/>
      </w:divBdr>
    </w:div>
    <w:div w:id="1142620645">
      <w:bodyDiv w:val="1"/>
      <w:marLeft w:val="0"/>
      <w:marRight w:val="0"/>
      <w:marTop w:val="0"/>
      <w:marBottom w:val="0"/>
      <w:divBdr>
        <w:top w:val="none" w:sz="0" w:space="0" w:color="auto"/>
        <w:left w:val="none" w:sz="0" w:space="0" w:color="auto"/>
        <w:bottom w:val="none" w:sz="0" w:space="0" w:color="auto"/>
        <w:right w:val="none" w:sz="0" w:space="0" w:color="auto"/>
      </w:divBdr>
    </w:div>
    <w:div w:id="1234127372">
      <w:bodyDiv w:val="1"/>
      <w:marLeft w:val="0"/>
      <w:marRight w:val="0"/>
      <w:marTop w:val="0"/>
      <w:marBottom w:val="0"/>
      <w:divBdr>
        <w:top w:val="none" w:sz="0" w:space="0" w:color="auto"/>
        <w:left w:val="none" w:sz="0" w:space="0" w:color="auto"/>
        <w:bottom w:val="none" w:sz="0" w:space="0" w:color="auto"/>
        <w:right w:val="none" w:sz="0" w:space="0" w:color="auto"/>
      </w:divBdr>
    </w:div>
    <w:div w:id="1237593279">
      <w:bodyDiv w:val="1"/>
      <w:marLeft w:val="0"/>
      <w:marRight w:val="0"/>
      <w:marTop w:val="0"/>
      <w:marBottom w:val="0"/>
      <w:divBdr>
        <w:top w:val="none" w:sz="0" w:space="0" w:color="auto"/>
        <w:left w:val="none" w:sz="0" w:space="0" w:color="auto"/>
        <w:bottom w:val="none" w:sz="0" w:space="0" w:color="auto"/>
        <w:right w:val="none" w:sz="0" w:space="0" w:color="auto"/>
      </w:divBdr>
    </w:div>
    <w:div w:id="1243178392">
      <w:bodyDiv w:val="1"/>
      <w:marLeft w:val="0"/>
      <w:marRight w:val="0"/>
      <w:marTop w:val="0"/>
      <w:marBottom w:val="0"/>
      <w:divBdr>
        <w:top w:val="none" w:sz="0" w:space="0" w:color="auto"/>
        <w:left w:val="none" w:sz="0" w:space="0" w:color="auto"/>
        <w:bottom w:val="none" w:sz="0" w:space="0" w:color="auto"/>
        <w:right w:val="none" w:sz="0" w:space="0" w:color="auto"/>
      </w:divBdr>
    </w:div>
    <w:div w:id="1246571731">
      <w:bodyDiv w:val="1"/>
      <w:marLeft w:val="0"/>
      <w:marRight w:val="0"/>
      <w:marTop w:val="0"/>
      <w:marBottom w:val="0"/>
      <w:divBdr>
        <w:top w:val="none" w:sz="0" w:space="0" w:color="auto"/>
        <w:left w:val="none" w:sz="0" w:space="0" w:color="auto"/>
        <w:bottom w:val="none" w:sz="0" w:space="0" w:color="auto"/>
        <w:right w:val="none" w:sz="0" w:space="0" w:color="auto"/>
      </w:divBdr>
    </w:div>
    <w:div w:id="1303653737">
      <w:bodyDiv w:val="1"/>
      <w:marLeft w:val="0"/>
      <w:marRight w:val="0"/>
      <w:marTop w:val="0"/>
      <w:marBottom w:val="0"/>
      <w:divBdr>
        <w:top w:val="none" w:sz="0" w:space="0" w:color="auto"/>
        <w:left w:val="none" w:sz="0" w:space="0" w:color="auto"/>
        <w:bottom w:val="none" w:sz="0" w:space="0" w:color="auto"/>
        <w:right w:val="none" w:sz="0" w:space="0" w:color="auto"/>
      </w:divBdr>
    </w:div>
    <w:div w:id="1312322639">
      <w:bodyDiv w:val="1"/>
      <w:marLeft w:val="0"/>
      <w:marRight w:val="0"/>
      <w:marTop w:val="0"/>
      <w:marBottom w:val="0"/>
      <w:divBdr>
        <w:top w:val="none" w:sz="0" w:space="0" w:color="auto"/>
        <w:left w:val="none" w:sz="0" w:space="0" w:color="auto"/>
        <w:bottom w:val="none" w:sz="0" w:space="0" w:color="auto"/>
        <w:right w:val="none" w:sz="0" w:space="0" w:color="auto"/>
      </w:divBdr>
    </w:div>
    <w:div w:id="1382092047">
      <w:bodyDiv w:val="1"/>
      <w:marLeft w:val="0"/>
      <w:marRight w:val="0"/>
      <w:marTop w:val="0"/>
      <w:marBottom w:val="0"/>
      <w:divBdr>
        <w:top w:val="none" w:sz="0" w:space="0" w:color="auto"/>
        <w:left w:val="none" w:sz="0" w:space="0" w:color="auto"/>
        <w:bottom w:val="none" w:sz="0" w:space="0" w:color="auto"/>
        <w:right w:val="none" w:sz="0" w:space="0" w:color="auto"/>
      </w:divBdr>
    </w:div>
    <w:div w:id="1403869466">
      <w:bodyDiv w:val="1"/>
      <w:marLeft w:val="0"/>
      <w:marRight w:val="0"/>
      <w:marTop w:val="0"/>
      <w:marBottom w:val="0"/>
      <w:divBdr>
        <w:top w:val="none" w:sz="0" w:space="0" w:color="auto"/>
        <w:left w:val="none" w:sz="0" w:space="0" w:color="auto"/>
        <w:bottom w:val="none" w:sz="0" w:space="0" w:color="auto"/>
        <w:right w:val="none" w:sz="0" w:space="0" w:color="auto"/>
      </w:divBdr>
    </w:div>
    <w:div w:id="1450707019">
      <w:bodyDiv w:val="1"/>
      <w:marLeft w:val="0"/>
      <w:marRight w:val="0"/>
      <w:marTop w:val="0"/>
      <w:marBottom w:val="0"/>
      <w:divBdr>
        <w:top w:val="none" w:sz="0" w:space="0" w:color="auto"/>
        <w:left w:val="none" w:sz="0" w:space="0" w:color="auto"/>
        <w:bottom w:val="none" w:sz="0" w:space="0" w:color="auto"/>
        <w:right w:val="none" w:sz="0" w:space="0" w:color="auto"/>
      </w:divBdr>
    </w:div>
    <w:div w:id="1476485321">
      <w:bodyDiv w:val="1"/>
      <w:marLeft w:val="0"/>
      <w:marRight w:val="0"/>
      <w:marTop w:val="0"/>
      <w:marBottom w:val="0"/>
      <w:divBdr>
        <w:top w:val="none" w:sz="0" w:space="0" w:color="auto"/>
        <w:left w:val="none" w:sz="0" w:space="0" w:color="auto"/>
        <w:bottom w:val="none" w:sz="0" w:space="0" w:color="auto"/>
        <w:right w:val="none" w:sz="0" w:space="0" w:color="auto"/>
      </w:divBdr>
    </w:div>
    <w:div w:id="1523477856">
      <w:bodyDiv w:val="1"/>
      <w:marLeft w:val="0"/>
      <w:marRight w:val="0"/>
      <w:marTop w:val="0"/>
      <w:marBottom w:val="0"/>
      <w:divBdr>
        <w:top w:val="none" w:sz="0" w:space="0" w:color="auto"/>
        <w:left w:val="none" w:sz="0" w:space="0" w:color="auto"/>
        <w:bottom w:val="none" w:sz="0" w:space="0" w:color="auto"/>
        <w:right w:val="none" w:sz="0" w:space="0" w:color="auto"/>
      </w:divBdr>
    </w:div>
    <w:div w:id="1546984695">
      <w:bodyDiv w:val="1"/>
      <w:marLeft w:val="0"/>
      <w:marRight w:val="0"/>
      <w:marTop w:val="0"/>
      <w:marBottom w:val="0"/>
      <w:divBdr>
        <w:top w:val="none" w:sz="0" w:space="0" w:color="auto"/>
        <w:left w:val="none" w:sz="0" w:space="0" w:color="auto"/>
        <w:bottom w:val="none" w:sz="0" w:space="0" w:color="auto"/>
        <w:right w:val="none" w:sz="0" w:space="0" w:color="auto"/>
      </w:divBdr>
    </w:div>
    <w:div w:id="1554538082">
      <w:bodyDiv w:val="1"/>
      <w:marLeft w:val="0"/>
      <w:marRight w:val="0"/>
      <w:marTop w:val="0"/>
      <w:marBottom w:val="0"/>
      <w:divBdr>
        <w:top w:val="none" w:sz="0" w:space="0" w:color="auto"/>
        <w:left w:val="none" w:sz="0" w:space="0" w:color="auto"/>
        <w:bottom w:val="none" w:sz="0" w:space="0" w:color="auto"/>
        <w:right w:val="none" w:sz="0" w:space="0" w:color="auto"/>
      </w:divBdr>
    </w:div>
    <w:div w:id="1600601418">
      <w:bodyDiv w:val="1"/>
      <w:marLeft w:val="0"/>
      <w:marRight w:val="0"/>
      <w:marTop w:val="0"/>
      <w:marBottom w:val="0"/>
      <w:divBdr>
        <w:top w:val="none" w:sz="0" w:space="0" w:color="auto"/>
        <w:left w:val="none" w:sz="0" w:space="0" w:color="auto"/>
        <w:bottom w:val="none" w:sz="0" w:space="0" w:color="auto"/>
        <w:right w:val="none" w:sz="0" w:space="0" w:color="auto"/>
      </w:divBdr>
    </w:div>
    <w:div w:id="1749884330">
      <w:bodyDiv w:val="1"/>
      <w:marLeft w:val="0"/>
      <w:marRight w:val="0"/>
      <w:marTop w:val="0"/>
      <w:marBottom w:val="0"/>
      <w:divBdr>
        <w:top w:val="none" w:sz="0" w:space="0" w:color="auto"/>
        <w:left w:val="none" w:sz="0" w:space="0" w:color="auto"/>
        <w:bottom w:val="none" w:sz="0" w:space="0" w:color="auto"/>
        <w:right w:val="none" w:sz="0" w:space="0" w:color="auto"/>
      </w:divBdr>
    </w:div>
    <w:div w:id="1779569298">
      <w:bodyDiv w:val="1"/>
      <w:marLeft w:val="0"/>
      <w:marRight w:val="0"/>
      <w:marTop w:val="0"/>
      <w:marBottom w:val="0"/>
      <w:divBdr>
        <w:top w:val="none" w:sz="0" w:space="0" w:color="auto"/>
        <w:left w:val="none" w:sz="0" w:space="0" w:color="auto"/>
        <w:bottom w:val="none" w:sz="0" w:space="0" w:color="auto"/>
        <w:right w:val="none" w:sz="0" w:space="0" w:color="auto"/>
      </w:divBdr>
    </w:div>
    <w:div w:id="1800344050">
      <w:bodyDiv w:val="1"/>
      <w:marLeft w:val="0"/>
      <w:marRight w:val="0"/>
      <w:marTop w:val="0"/>
      <w:marBottom w:val="0"/>
      <w:divBdr>
        <w:top w:val="none" w:sz="0" w:space="0" w:color="auto"/>
        <w:left w:val="none" w:sz="0" w:space="0" w:color="auto"/>
        <w:bottom w:val="none" w:sz="0" w:space="0" w:color="auto"/>
        <w:right w:val="none" w:sz="0" w:space="0" w:color="auto"/>
      </w:divBdr>
    </w:div>
    <w:div w:id="1862740155">
      <w:bodyDiv w:val="1"/>
      <w:marLeft w:val="0"/>
      <w:marRight w:val="0"/>
      <w:marTop w:val="0"/>
      <w:marBottom w:val="0"/>
      <w:divBdr>
        <w:top w:val="none" w:sz="0" w:space="0" w:color="auto"/>
        <w:left w:val="none" w:sz="0" w:space="0" w:color="auto"/>
        <w:bottom w:val="none" w:sz="0" w:space="0" w:color="auto"/>
        <w:right w:val="none" w:sz="0" w:space="0" w:color="auto"/>
      </w:divBdr>
    </w:div>
    <w:div w:id="1877084371">
      <w:bodyDiv w:val="1"/>
      <w:marLeft w:val="0"/>
      <w:marRight w:val="0"/>
      <w:marTop w:val="0"/>
      <w:marBottom w:val="0"/>
      <w:divBdr>
        <w:top w:val="none" w:sz="0" w:space="0" w:color="auto"/>
        <w:left w:val="none" w:sz="0" w:space="0" w:color="auto"/>
        <w:bottom w:val="none" w:sz="0" w:space="0" w:color="auto"/>
        <w:right w:val="none" w:sz="0" w:space="0" w:color="auto"/>
      </w:divBdr>
    </w:div>
    <w:div w:id="1958101486">
      <w:bodyDiv w:val="1"/>
      <w:marLeft w:val="0"/>
      <w:marRight w:val="0"/>
      <w:marTop w:val="0"/>
      <w:marBottom w:val="0"/>
      <w:divBdr>
        <w:top w:val="none" w:sz="0" w:space="0" w:color="auto"/>
        <w:left w:val="none" w:sz="0" w:space="0" w:color="auto"/>
        <w:bottom w:val="none" w:sz="0" w:space="0" w:color="auto"/>
        <w:right w:val="none" w:sz="0" w:space="0" w:color="auto"/>
      </w:divBdr>
    </w:div>
    <w:div w:id="1963919190">
      <w:bodyDiv w:val="1"/>
      <w:marLeft w:val="0"/>
      <w:marRight w:val="0"/>
      <w:marTop w:val="0"/>
      <w:marBottom w:val="0"/>
      <w:divBdr>
        <w:top w:val="none" w:sz="0" w:space="0" w:color="auto"/>
        <w:left w:val="none" w:sz="0" w:space="0" w:color="auto"/>
        <w:bottom w:val="none" w:sz="0" w:space="0" w:color="auto"/>
        <w:right w:val="none" w:sz="0" w:space="0" w:color="auto"/>
      </w:divBdr>
    </w:div>
    <w:div w:id="1971665357">
      <w:bodyDiv w:val="1"/>
      <w:marLeft w:val="0"/>
      <w:marRight w:val="0"/>
      <w:marTop w:val="0"/>
      <w:marBottom w:val="0"/>
      <w:divBdr>
        <w:top w:val="none" w:sz="0" w:space="0" w:color="auto"/>
        <w:left w:val="none" w:sz="0" w:space="0" w:color="auto"/>
        <w:bottom w:val="none" w:sz="0" w:space="0" w:color="auto"/>
        <w:right w:val="none" w:sz="0" w:space="0" w:color="auto"/>
      </w:divBdr>
    </w:div>
    <w:div w:id="1990094572">
      <w:bodyDiv w:val="1"/>
      <w:marLeft w:val="0"/>
      <w:marRight w:val="0"/>
      <w:marTop w:val="0"/>
      <w:marBottom w:val="0"/>
      <w:divBdr>
        <w:top w:val="none" w:sz="0" w:space="0" w:color="auto"/>
        <w:left w:val="none" w:sz="0" w:space="0" w:color="auto"/>
        <w:bottom w:val="none" w:sz="0" w:space="0" w:color="auto"/>
        <w:right w:val="none" w:sz="0" w:space="0" w:color="auto"/>
      </w:divBdr>
    </w:div>
    <w:div w:id="2012296328">
      <w:bodyDiv w:val="1"/>
      <w:marLeft w:val="0"/>
      <w:marRight w:val="0"/>
      <w:marTop w:val="0"/>
      <w:marBottom w:val="0"/>
      <w:divBdr>
        <w:top w:val="none" w:sz="0" w:space="0" w:color="auto"/>
        <w:left w:val="none" w:sz="0" w:space="0" w:color="auto"/>
        <w:bottom w:val="none" w:sz="0" w:space="0" w:color="auto"/>
        <w:right w:val="none" w:sz="0" w:space="0" w:color="auto"/>
      </w:divBdr>
    </w:div>
    <w:div w:id="2118593598">
      <w:bodyDiv w:val="1"/>
      <w:marLeft w:val="0"/>
      <w:marRight w:val="0"/>
      <w:marTop w:val="0"/>
      <w:marBottom w:val="0"/>
      <w:divBdr>
        <w:top w:val="none" w:sz="0" w:space="0" w:color="auto"/>
        <w:left w:val="none" w:sz="0" w:space="0" w:color="auto"/>
        <w:bottom w:val="none" w:sz="0" w:space="0" w:color="auto"/>
        <w:right w:val="none" w:sz="0" w:space="0" w:color="auto"/>
      </w:divBdr>
    </w:div>
    <w:div w:id="2134400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89338A-88BC-4FB2-B499-6DFCC1881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2572</Words>
  <Characters>14148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Maricely ELisa Esquivel Mendez</dc:creator>
  <cp:lastModifiedBy>Yesenia Ayala</cp:lastModifiedBy>
  <cp:revision>7</cp:revision>
  <cp:lastPrinted>2019-10-24T18:36:00Z</cp:lastPrinted>
  <dcterms:created xsi:type="dcterms:W3CDTF">2019-10-24T19:15:00Z</dcterms:created>
  <dcterms:modified xsi:type="dcterms:W3CDTF">2020-08-11T05:02:00Z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3082-10.1.0.5795</vt:lpwstr>
  </property>
</Properties>
</file>