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945" w:rsidRPr="00C82473" w:rsidRDefault="00E87945" w:rsidP="00E87945">
      <w:pPr>
        <w:spacing w:after="0" w:line="240" w:lineRule="auto"/>
        <w:jc w:val="center"/>
        <w:rPr>
          <w:rFonts w:ascii="Cambria" w:hAnsi="Cambria" w:cs="Times New Roman"/>
          <w:b/>
        </w:rPr>
      </w:pPr>
      <w:r w:rsidRPr="00C82473">
        <w:rPr>
          <w:rFonts w:ascii="Cambria" w:hAnsi="Cambria"/>
          <w:noProof/>
          <w:lang w:eastAsia="es-SV"/>
        </w:rPr>
        <w:drawing>
          <wp:inline distT="0" distB="0" distL="0" distR="0" wp14:anchorId="3150089F" wp14:editId="66679107">
            <wp:extent cx="940280" cy="971390"/>
            <wp:effectExtent l="1905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ponce\Documents\ARTES 2016\logo-fgr-2016.png"/>
                    <pic:cNvPicPr>
                      <a:picLocks noChangeAspect="1" noChangeArrowheads="1"/>
                    </pic:cNvPicPr>
                  </pic:nvPicPr>
                  <pic:blipFill>
                    <a:blip r:embed="rId8" cstate="print"/>
                    <a:srcRect/>
                    <a:stretch>
                      <a:fillRect/>
                    </a:stretch>
                  </pic:blipFill>
                  <pic:spPr bwMode="auto">
                    <a:xfrm>
                      <a:off x="0" y="0"/>
                      <a:ext cx="973955" cy="1006179"/>
                    </a:xfrm>
                    <a:prstGeom prst="rect">
                      <a:avLst/>
                    </a:prstGeom>
                    <a:noFill/>
                    <a:ln w="9525">
                      <a:noFill/>
                      <a:miter lim="800000"/>
                      <a:headEnd/>
                      <a:tailEnd/>
                    </a:ln>
                  </pic:spPr>
                </pic:pic>
              </a:graphicData>
            </a:graphic>
          </wp:inline>
        </w:drawing>
      </w:r>
    </w:p>
    <w:p w:rsidR="00E87945" w:rsidRPr="00C82473" w:rsidRDefault="00E87945" w:rsidP="00E87945">
      <w:pPr>
        <w:spacing w:after="0" w:line="240" w:lineRule="auto"/>
        <w:jc w:val="center"/>
        <w:rPr>
          <w:rFonts w:ascii="Monotype Corsiva" w:hAnsi="Monotype Corsiva" w:cs="Times New Roman"/>
          <w:b/>
        </w:rPr>
      </w:pPr>
      <w:r w:rsidRPr="00C82473">
        <w:rPr>
          <w:rFonts w:ascii="Monotype Corsiva" w:hAnsi="Monotype Corsiva" w:cs="Times New Roman"/>
          <w:b/>
        </w:rPr>
        <w:t>Fiscalía General de la República</w:t>
      </w:r>
    </w:p>
    <w:p w:rsidR="00E87945" w:rsidRPr="00C82473" w:rsidRDefault="00E87945" w:rsidP="00E87945">
      <w:pPr>
        <w:spacing w:after="0" w:line="240" w:lineRule="auto"/>
        <w:jc w:val="center"/>
        <w:rPr>
          <w:rFonts w:ascii="Monotype Corsiva" w:hAnsi="Monotype Corsiva" w:cs="Times New Roman"/>
          <w:b/>
        </w:rPr>
      </w:pPr>
      <w:r w:rsidRPr="00C82473">
        <w:rPr>
          <w:rFonts w:ascii="Monotype Corsiva" w:hAnsi="Monotype Corsiva" w:cs="Times New Roman"/>
          <w:b/>
        </w:rPr>
        <w:t>Unidad de Acceso a la Información Pública</w:t>
      </w:r>
    </w:p>
    <w:p w:rsidR="000C0C76" w:rsidRPr="00F2158D" w:rsidRDefault="000C0C76" w:rsidP="000C0C76">
      <w:pPr>
        <w:spacing w:after="0" w:line="240" w:lineRule="auto"/>
        <w:jc w:val="right"/>
        <w:rPr>
          <w:rFonts w:ascii="Cambria" w:hAnsi="Cambria" w:cs="Times New Roman"/>
          <w:b/>
        </w:rPr>
      </w:pPr>
    </w:p>
    <w:p w:rsidR="00E87945" w:rsidRPr="00316273" w:rsidRDefault="00035C32" w:rsidP="00761182">
      <w:pPr>
        <w:spacing w:after="0" w:line="240" w:lineRule="auto"/>
        <w:jc w:val="right"/>
        <w:rPr>
          <w:rFonts w:ascii="Cambria" w:hAnsi="Cambria" w:cs="Times New Roman"/>
          <w:b/>
        </w:rPr>
      </w:pPr>
      <w:r w:rsidRPr="00316273">
        <w:rPr>
          <w:rFonts w:ascii="Cambria" w:hAnsi="Cambria" w:cs="Times New Roman"/>
          <w:b/>
        </w:rPr>
        <w:t xml:space="preserve">Solicitud Nº </w:t>
      </w:r>
      <w:r w:rsidR="00A72893">
        <w:rPr>
          <w:rFonts w:ascii="Cambria" w:hAnsi="Cambria" w:cs="Times New Roman"/>
          <w:b/>
        </w:rPr>
        <w:t>155</w:t>
      </w:r>
      <w:r w:rsidR="00476277" w:rsidRPr="00316273">
        <w:rPr>
          <w:rFonts w:ascii="Cambria" w:hAnsi="Cambria" w:cs="Times New Roman"/>
          <w:b/>
        </w:rPr>
        <w:t>-UAIP-FGR-20</w:t>
      </w:r>
      <w:r w:rsidR="00261F2B" w:rsidRPr="00316273">
        <w:rPr>
          <w:rFonts w:ascii="Cambria" w:hAnsi="Cambria" w:cs="Times New Roman"/>
          <w:b/>
        </w:rPr>
        <w:t>20</w:t>
      </w:r>
    </w:p>
    <w:p w:rsidR="00E87945" w:rsidRPr="00316273" w:rsidRDefault="00E87945" w:rsidP="00761182">
      <w:pPr>
        <w:spacing w:after="0" w:line="240" w:lineRule="auto"/>
        <w:jc w:val="both"/>
        <w:rPr>
          <w:rFonts w:ascii="Cambria" w:hAnsi="Cambria" w:cs="Times New Roman"/>
          <w:b/>
        </w:rPr>
      </w:pPr>
    </w:p>
    <w:p w:rsidR="00E87945" w:rsidRPr="00316273" w:rsidRDefault="00E87945" w:rsidP="00761182">
      <w:pPr>
        <w:spacing w:after="0" w:line="240" w:lineRule="auto"/>
        <w:jc w:val="both"/>
        <w:rPr>
          <w:rFonts w:ascii="Cambria" w:hAnsi="Cambria" w:cs="Times New Roman"/>
        </w:rPr>
      </w:pPr>
      <w:r w:rsidRPr="00316273">
        <w:rPr>
          <w:rFonts w:ascii="Cambria" w:hAnsi="Cambria" w:cs="Times New Roman"/>
          <w:b/>
        </w:rPr>
        <w:t>FISCALÍA GENERAL DE LA REPÚBLICA, UNIDAD DE ACCESO A LA INFORMACIÓN PÚBLICA.</w:t>
      </w:r>
      <w:r w:rsidR="00080491" w:rsidRPr="00316273">
        <w:rPr>
          <w:rFonts w:ascii="Cambria" w:hAnsi="Cambria" w:cs="Times New Roman"/>
        </w:rPr>
        <w:t xml:space="preserve"> San Salvador, a las </w:t>
      </w:r>
      <w:r w:rsidR="00C33F9B" w:rsidRPr="00316273">
        <w:rPr>
          <w:rFonts w:ascii="Cambria" w:hAnsi="Cambria" w:cs="Times New Roman"/>
        </w:rPr>
        <w:t xml:space="preserve">nueve </w:t>
      </w:r>
      <w:r w:rsidRPr="00316273">
        <w:rPr>
          <w:rFonts w:ascii="Cambria" w:hAnsi="Cambria" w:cs="Times New Roman"/>
        </w:rPr>
        <w:t xml:space="preserve">horas </w:t>
      </w:r>
      <w:r w:rsidR="000147FF" w:rsidRPr="00316273">
        <w:rPr>
          <w:rFonts w:ascii="Cambria" w:hAnsi="Cambria" w:cs="Times New Roman"/>
        </w:rPr>
        <w:t xml:space="preserve">con </w:t>
      </w:r>
      <w:r w:rsidR="00FA0A0C" w:rsidRPr="00316273">
        <w:rPr>
          <w:rFonts w:ascii="Cambria" w:hAnsi="Cambria" w:cs="Times New Roman"/>
        </w:rPr>
        <w:t xml:space="preserve">treinta </w:t>
      </w:r>
      <w:r w:rsidR="000147FF" w:rsidRPr="00316273">
        <w:rPr>
          <w:rFonts w:ascii="Cambria" w:hAnsi="Cambria" w:cs="Times New Roman"/>
        </w:rPr>
        <w:t xml:space="preserve">minutos </w:t>
      </w:r>
      <w:r w:rsidRPr="00316273">
        <w:rPr>
          <w:rFonts w:ascii="Cambria" w:hAnsi="Cambria" w:cs="Times New Roman"/>
        </w:rPr>
        <w:t xml:space="preserve">del día </w:t>
      </w:r>
      <w:r w:rsidR="00DF0306">
        <w:rPr>
          <w:rFonts w:ascii="Cambria" w:hAnsi="Cambria" w:cs="Times New Roman"/>
        </w:rPr>
        <w:t>veintiuno de mayo</w:t>
      </w:r>
      <w:r w:rsidR="00513616" w:rsidRPr="00316273">
        <w:rPr>
          <w:rFonts w:ascii="Cambria" w:hAnsi="Cambria" w:cs="Times New Roman"/>
        </w:rPr>
        <w:t xml:space="preserve"> </w:t>
      </w:r>
      <w:r w:rsidR="00261F2B" w:rsidRPr="00316273">
        <w:rPr>
          <w:rFonts w:ascii="Cambria" w:hAnsi="Cambria" w:cs="Times New Roman"/>
        </w:rPr>
        <w:t>de dos mil veinte</w:t>
      </w:r>
      <w:r w:rsidRPr="00316273">
        <w:rPr>
          <w:rFonts w:ascii="Cambria" w:hAnsi="Cambria" w:cs="Times New Roman"/>
        </w:rPr>
        <w:t>.</w:t>
      </w:r>
    </w:p>
    <w:p w:rsidR="00E87945" w:rsidRPr="00316273" w:rsidRDefault="00E87945" w:rsidP="00761182">
      <w:pPr>
        <w:spacing w:after="0" w:line="240" w:lineRule="auto"/>
        <w:jc w:val="both"/>
        <w:rPr>
          <w:rFonts w:ascii="Cambria" w:hAnsi="Cambria" w:cs="Times New Roman"/>
        </w:rPr>
      </w:pPr>
      <w:r w:rsidRPr="00316273">
        <w:rPr>
          <w:rFonts w:ascii="Cambria" w:hAnsi="Cambria" w:cs="Times New Roman"/>
        </w:rPr>
        <w:t xml:space="preserve">  </w:t>
      </w:r>
    </w:p>
    <w:p w:rsidR="00E87945" w:rsidRPr="00316273" w:rsidRDefault="000147FF" w:rsidP="00761182">
      <w:pPr>
        <w:spacing w:after="0" w:line="240" w:lineRule="auto"/>
        <w:jc w:val="both"/>
        <w:rPr>
          <w:rFonts w:ascii="Cambria" w:hAnsi="Cambria"/>
          <w:b/>
        </w:rPr>
      </w:pPr>
      <w:r w:rsidRPr="00316273">
        <w:rPr>
          <w:rFonts w:ascii="Cambria" w:hAnsi="Cambria" w:cs="Cambria"/>
        </w:rPr>
        <w:t xml:space="preserve">Se recibió con fecha </w:t>
      </w:r>
      <w:r w:rsidR="00ED1AA7" w:rsidRPr="00316273">
        <w:rPr>
          <w:rFonts w:ascii="Cambria" w:hAnsi="Cambria" w:cs="Cambria"/>
        </w:rPr>
        <w:t>nueve de</w:t>
      </w:r>
      <w:r w:rsidR="00CB1CB0" w:rsidRPr="00316273">
        <w:rPr>
          <w:rFonts w:ascii="Cambria" w:hAnsi="Cambria" w:cs="Cambria"/>
        </w:rPr>
        <w:t xml:space="preserve"> abril </w:t>
      </w:r>
      <w:r w:rsidRPr="00316273">
        <w:rPr>
          <w:rFonts w:ascii="Cambria" w:hAnsi="Cambria" w:cs="Cambria"/>
        </w:rPr>
        <w:t xml:space="preserve">del presente año, solicitud de información </w:t>
      </w:r>
      <w:r w:rsidR="00F60500">
        <w:rPr>
          <w:rFonts w:ascii="Cambria" w:hAnsi="Cambria" w:cs="Cambria"/>
        </w:rPr>
        <w:t xml:space="preserve">en el correo electrónico institucional de </w:t>
      </w:r>
      <w:r w:rsidRPr="00316273">
        <w:rPr>
          <w:rFonts w:ascii="Cambria" w:hAnsi="Cambria" w:cs="Cambria"/>
        </w:rPr>
        <w:t xml:space="preserve">esta Unidad, conforme a la Ley de Acceso a la Información Pública (en adelante LAIP), enviada por </w:t>
      </w:r>
      <w:r w:rsidR="00ED1AA7" w:rsidRPr="00316273">
        <w:rPr>
          <w:rFonts w:ascii="Cambria" w:hAnsi="Cambria" w:cs="Cambria"/>
        </w:rPr>
        <w:t>el</w:t>
      </w:r>
      <w:r w:rsidR="0090718D" w:rsidRPr="00316273">
        <w:rPr>
          <w:rFonts w:ascii="Cambria" w:hAnsi="Cambria" w:cs="Cambria"/>
        </w:rPr>
        <w:t xml:space="preserve"> ciudada</w:t>
      </w:r>
      <w:r w:rsidR="00ED1AA7" w:rsidRPr="00316273">
        <w:rPr>
          <w:rFonts w:ascii="Cambria" w:hAnsi="Cambria" w:cs="Cambria"/>
        </w:rPr>
        <w:t>no</w:t>
      </w:r>
      <w:r w:rsidR="0090718D" w:rsidRPr="00316273">
        <w:rPr>
          <w:rFonts w:ascii="Cambria" w:hAnsi="Cambria" w:cs="Cambria"/>
        </w:rPr>
        <w:t xml:space="preserve"> </w:t>
      </w:r>
      <w:r w:rsidR="00EA3C52">
        <w:rPr>
          <w:rFonts w:ascii="Cambria" w:hAnsi="Cambria" w:cs="Cambria"/>
          <w:b/>
        </w:rPr>
        <w:t>---------------------------------------</w:t>
      </w:r>
      <w:r w:rsidRPr="00316273">
        <w:rPr>
          <w:rFonts w:ascii="Cambria" w:hAnsi="Cambria" w:cs="Cambria"/>
        </w:rPr>
        <w:t xml:space="preserve">, con </w:t>
      </w:r>
      <w:r w:rsidR="00E34CC8" w:rsidRPr="00316273">
        <w:rPr>
          <w:rFonts w:ascii="Cambria" w:hAnsi="Cambria" w:cs="Cambria"/>
        </w:rPr>
        <w:t xml:space="preserve">Documento Único de Identidad </w:t>
      </w:r>
      <w:r w:rsidRPr="00316273">
        <w:rPr>
          <w:rFonts w:ascii="Cambria" w:hAnsi="Cambria" w:cs="Cambria"/>
        </w:rPr>
        <w:t xml:space="preserve">número </w:t>
      </w:r>
      <w:r w:rsidR="00EA3C52">
        <w:rPr>
          <w:rFonts w:ascii="Cambria" w:hAnsi="Cambria" w:cs="Cambria"/>
        </w:rPr>
        <w:t>-----------------------------------------------------------------------------------------------------------------</w:t>
      </w:r>
      <w:r w:rsidRPr="00316273">
        <w:rPr>
          <w:rFonts w:ascii="Cambria" w:hAnsi="Cambria" w:cs="Cambria"/>
        </w:rPr>
        <w:t xml:space="preserve">, de la que se hacen las siguientes </w:t>
      </w:r>
      <w:r w:rsidRPr="00316273">
        <w:rPr>
          <w:rFonts w:ascii="Cambria" w:hAnsi="Cambria" w:cs="Cambria"/>
          <w:b/>
        </w:rPr>
        <w:t>CONSIDERACIONES:</w:t>
      </w:r>
    </w:p>
    <w:p w:rsidR="00582AE3" w:rsidRPr="00316273" w:rsidRDefault="00582AE3" w:rsidP="00582AE3">
      <w:pPr>
        <w:pStyle w:val="Default"/>
        <w:jc w:val="both"/>
        <w:rPr>
          <w:rFonts w:ascii="Cambria" w:hAnsi="Cambria"/>
          <w:color w:val="auto"/>
          <w:sz w:val="22"/>
          <w:szCs w:val="22"/>
        </w:rPr>
      </w:pPr>
    </w:p>
    <w:p w:rsidR="004C494A" w:rsidRPr="00316273" w:rsidRDefault="004C494A" w:rsidP="004C494A">
      <w:pPr>
        <w:pStyle w:val="Prrafodelista"/>
        <w:numPr>
          <w:ilvl w:val="0"/>
          <w:numId w:val="43"/>
        </w:numPr>
        <w:tabs>
          <w:tab w:val="left" w:pos="0"/>
          <w:tab w:val="left" w:pos="284"/>
        </w:tabs>
        <w:spacing w:after="0" w:line="240" w:lineRule="auto"/>
        <w:ind w:left="0" w:firstLine="0"/>
        <w:jc w:val="both"/>
        <w:rPr>
          <w:rFonts w:ascii="Cambria" w:hAnsi="Cambria"/>
          <w:bCs/>
        </w:rPr>
      </w:pPr>
      <w:r w:rsidRPr="00316273">
        <w:rPr>
          <w:rFonts w:ascii="Cambria" w:hAnsi="Cambria"/>
          <w:bCs/>
        </w:rPr>
        <w:t xml:space="preserve">En virtud de la Emergencia Nacional por la pandemia COVID-19, los términos y plazos procesales en los procedimientos administrativos y procesos judiciales, cualquiera que sea la materia y la instancia, se encuentran suspendidos, esto conforme a los Decretos Legislativos </w:t>
      </w:r>
      <w:r w:rsidRPr="00316273">
        <w:rPr>
          <w:rFonts w:ascii="Cambria" w:hAnsi="Cambria"/>
          <w:b/>
          <w:bCs/>
        </w:rPr>
        <w:t>número 593,</w:t>
      </w:r>
      <w:r w:rsidRPr="00316273">
        <w:rPr>
          <w:rFonts w:ascii="Cambria" w:hAnsi="Cambria"/>
          <w:bCs/>
        </w:rPr>
        <w:t xml:space="preserve"> de fecha 14 de marzo de 2020, publicado en el Diario Oficial N° 52, Tomo N° 426, de la misma fecha, en el que se decretó Estado de Emergencia Nacional de la Pandemia por COVID-19; número </w:t>
      </w:r>
      <w:r w:rsidRPr="00316273">
        <w:rPr>
          <w:rFonts w:ascii="Cambria" w:hAnsi="Cambria"/>
          <w:b/>
          <w:bCs/>
        </w:rPr>
        <w:t>599,</w:t>
      </w:r>
      <w:r w:rsidRPr="00316273">
        <w:rPr>
          <w:rFonts w:ascii="Cambria" w:hAnsi="Cambria"/>
          <w:bCs/>
        </w:rPr>
        <w:t xml:space="preserve"> del 20 de marzo de 2020, publicado en el Diario Oficial N° 58, Tomo N° 426; de la misma fecha en el cual se reformó el artículo 9 del Decreto Legislativo No. 593, de fecha 14 de marzo de 2020, Decreto Legislativo número </w:t>
      </w:r>
      <w:r w:rsidRPr="00316273">
        <w:rPr>
          <w:rFonts w:ascii="Cambria" w:hAnsi="Cambria"/>
          <w:b/>
          <w:bCs/>
        </w:rPr>
        <w:t>611,</w:t>
      </w:r>
      <w:r w:rsidRPr="00316273">
        <w:rPr>
          <w:rFonts w:ascii="Cambria" w:hAnsi="Cambria"/>
          <w:bCs/>
        </w:rPr>
        <w:t xml:space="preserve"> del 29 de marzo de 2020, publicado en el Diario Oficial N° 65, Tomo N° 426, de fecha 29 de marzo de 2020; Decreto Legislativo número </w:t>
      </w:r>
      <w:r w:rsidRPr="00316273">
        <w:rPr>
          <w:rFonts w:ascii="Cambria" w:hAnsi="Cambria"/>
          <w:b/>
        </w:rPr>
        <w:t>622</w:t>
      </w:r>
      <w:r w:rsidRPr="00316273">
        <w:rPr>
          <w:rFonts w:ascii="Cambria" w:hAnsi="Cambria"/>
        </w:rPr>
        <w:t xml:space="preserve">, de fecha 12 de abril de 2020, publicado en el Diario Oficial N° 73, Tomo N° 427, de la misma fecha, en el cual se prorroga la vigencia del Decreto número 593 y sus reformas posteriores, por el plazo de cuatro días; el número </w:t>
      </w:r>
      <w:r w:rsidRPr="00316273">
        <w:rPr>
          <w:rFonts w:ascii="Cambria" w:hAnsi="Cambria"/>
          <w:b/>
          <w:bCs/>
        </w:rPr>
        <w:t>631,</w:t>
      </w:r>
      <w:r w:rsidRPr="00316273">
        <w:rPr>
          <w:rFonts w:ascii="Cambria" w:hAnsi="Cambria"/>
        </w:rPr>
        <w:t xml:space="preserve"> del 16 de abril de 2020, publicado en el Diario Oficial N° 77, Tomo N° 427, de la misma fecha, en el cual se prorroga la vigencia del Decreto número </w:t>
      </w:r>
      <w:r w:rsidR="00115F18">
        <w:rPr>
          <w:rFonts w:ascii="Cambria" w:hAnsi="Cambria"/>
        </w:rPr>
        <w:t>593 y sus reformas posteriores,</w:t>
      </w:r>
      <w:r w:rsidRPr="00316273">
        <w:rPr>
          <w:rFonts w:ascii="Cambria" w:hAnsi="Cambria"/>
        </w:rPr>
        <w:t xml:space="preserve"> el </w:t>
      </w:r>
      <w:r w:rsidRPr="00316273">
        <w:rPr>
          <w:rFonts w:ascii="Cambria" w:hAnsi="Cambria"/>
          <w:b/>
        </w:rPr>
        <w:t xml:space="preserve">634, </w:t>
      </w:r>
      <w:r w:rsidRPr="00316273">
        <w:rPr>
          <w:rFonts w:ascii="Cambria" w:hAnsi="Cambria"/>
        </w:rPr>
        <w:t>del 30 de abril de 2020, publicado en el Diario Oficial N° 87, Tomo N° 427 de la misma fecha</w:t>
      </w:r>
      <w:r w:rsidR="00115F18">
        <w:rPr>
          <w:rFonts w:ascii="Cambria" w:hAnsi="Cambria"/>
        </w:rPr>
        <w:t xml:space="preserve"> y el </w:t>
      </w:r>
      <w:r w:rsidR="00115F18" w:rsidRPr="00115F18">
        <w:rPr>
          <w:rFonts w:ascii="Cambria" w:hAnsi="Cambria"/>
          <w:b/>
        </w:rPr>
        <w:t>644</w:t>
      </w:r>
      <w:r w:rsidR="00115F18">
        <w:rPr>
          <w:rFonts w:ascii="Cambria" w:hAnsi="Cambria"/>
          <w:b/>
        </w:rPr>
        <w:t xml:space="preserve"> </w:t>
      </w:r>
      <w:r w:rsidR="00115F18" w:rsidRPr="00316273">
        <w:rPr>
          <w:rFonts w:ascii="Cambria" w:hAnsi="Cambria"/>
        </w:rPr>
        <w:t xml:space="preserve">del </w:t>
      </w:r>
      <w:r w:rsidR="00115F18">
        <w:rPr>
          <w:rFonts w:ascii="Cambria" w:hAnsi="Cambria"/>
        </w:rPr>
        <w:t>14 de mayo</w:t>
      </w:r>
      <w:r w:rsidR="00115F18" w:rsidRPr="00316273">
        <w:rPr>
          <w:rFonts w:ascii="Cambria" w:hAnsi="Cambria"/>
        </w:rPr>
        <w:t xml:space="preserve"> de 2020, publ</w:t>
      </w:r>
      <w:r w:rsidR="00115F18">
        <w:rPr>
          <w:rFonts w:ascii="Cambria" w:hAnsi="Cambria"/>
        </w:rPr>
        <w:t>icado en el Diario Oficial N° 99</w:t>
      </w:r>
      <w:r w:rsidR="00115F18" w:rsidRPr="00316273">
        <w:rPr>
          <w:rFonts w:ascii="Cambria" w:hAnsi="Cambria"/>
        </w:rPr>
        <w:t>, Tomo N° 427</w:t>
      </w:r>
      <w:r w:rsidR="00115F18">
        <w:rPr>
          <w:rFonts w:ascii="Cambria" w:hAnsi="Cambria"/>
        </w:rPr>
        <w:t xml:space="preserve"> de fecha 16 de mayo de 2020, en el que se decretó la Disposición Transitoria para la Ampliación de Plazos Judiciales y Administrativos en el Marco de la Ley de Regularización para el Aislamiento, Cuarentena, Observación y Vigilancia por COVID-19</w:t>
      </w:r>
      <w:r w:rsidRPr="00316273">
        <w:rPr>
          <w:rFonts w:ascii="Cambria" w:hAnsi="Cambria"/>
        </w:rPr>
        <w:t xml:space="preserve">;  razón por la cual, </w:t>
      </w:r>
      <w:r w:rsidRPr="00316273">
        <w:rPr>
          <w:rFonts w:ascii="Cambria" w:hAnsi="Cambria"/>
          <w:bCs/>
        </w:rPr>
        <w:t xml:space="preserve">en esta fecha se está dando respuesta a su solicitud de información. </w:t>
      </w:r>
    </w:p>
    <w:p w:rsidR="00115F18" w:rsidRPr="00316273" w:rsidRDefault="00115F18" w:rsidP="00761182">
      <w:pPr>
        <w:pStyle w:val="Default"/>
        <w:jc w:val="both"/>
        <w:rPr>
          <w:rFonts w:ascii="Cambria" w:hAnsi="Cambria"/>
          <w:color w:val="auto"/>
          <w:sz w:val="22"/>
          <w:szCs w:val="22"/>
        </w:rPr>
      </w:pPr>
    </w:p>
    <w:p w:rsidR="0075329A" w:rsidRPr="00115F18" w:rsidRDefault="000147FF" w:rsidP="0075329A">
      <w:pPr>
        <w:autoSpaceDE w:val="0"/>
        <w:autoSpaceDN w:val="0"/>
        <w:adjustRightInd w:val="0"/>
        <w:spacing w:after="0" w:line="240" w:lineRule="auto"/>
        <w:jc w:val="both"/>
        <w:rPr>
          <w:rFonts w:ascii="Cambria" w:hAnsi="Cambria" w:cs="Cambria"/>
          <w:lang w:val="es-ES"/>
        </w:rPr>
      </w:pPr>
      <w:r w:rsidRPr="00316273">
        <w:rPr>
          <w:rFonts w:ascii="Cambria" w:hAnsi="Cambria" w:cs="Cambria"/>
          <w:b/>
          <w:lang w:val="es-ES"/>
        </w:rPr>
        <w:t>I</w:t>
      </w:r>
      <w:r w:rsidR="00582AE3" w:rsidRPr="00316273">
        <w:rPr>
          <w:rFonts w:ascii="Cambria" w:hAnsi="Cambria" w:cs="Cambria"/>
          <w:b/>
          <w:lang w:val="es-ES"/>
        </w:rPr>
        <w:t>I</w:t>
      </w:r>
      <w:r w:rsidRPr="00316273">
        <w:rPr>
          <w:rFonts w:ascii="Cambria" w:hAnsi="Cambria" w:cs="Cambria"/>
          <w:b/>
          <w:lang w:val="es-ES"/>
        </w:rPr>
        <w:t>.</w:t>
      </w:r>
      <w:r w:rsidRPr="00316273">
        <w:rPr>
          <w:rFonts w:ascii="Cambria" w:hAnsi="Cambria" w:cs="Cambria"/>
          <w:lang w:val="es-ES"/>
        </w:rPr>
        <w:t xml:space="preserve"> De la soli</w:t>
      </w:r>
      <w:r w:rsidR="00ED1AA7" w:rsidRPr="00316273">
        <w:rPr>
          <w:rFonts w:ascii="Cambria" w:hAnsi="Cambria" w:cs="Cambria"/>
          <w:lang w:val="es-ES"/>
        </w:rPr>
        <w:t>citud presentada, se tiene que el</w:t>
      </w:r>
      <w:r w:rsidRPr="00316273">
        <w:rPr>
          <w:rFonts w:ascii="Cambria" w:hAnsi="Cambria" w:cs="Cambria"/>
          <w:lang w:val="es-ES"/>
        </w:rPr>
        <w:t xml:space="preserve"> inter</w:t>
      </w:r>
      <w:r w:rsidR="00316273">
        <w:rPr>
          <w:rFonts w:ascii="Cambria" w:hAnsi="Cambria" w:cs="Cambria"/>
          <w:lang w:val="es-ES"/>
        </w:rPr>
        <w:t>esado</w:t>
      </w:r>
      <w:r w:rsidRPr="00316273">
        <w:rPr>
          <w:rFonts w:ascii="Cambria" w:hAnsi="Cambria" w:cs="Cambria"/>
          <w:lang w:val="es-ES"/>
        </w:rPr>
        <w:t xml:space="preserve"> literalmente pide se le proporcione la siguiente información: </w:t>
      </w:r>
      <w:r w:rsidR="00C33F9B" w:rsidRPr="00115F18">
        <w:rPr>
          <w:rFonts w:ascii="Cambria" w:hAnsi="Cambria"/>
          <w:bCs/>
          <w:i/>
          <w:iCs/>
          <w:color w:val="000000"/>
          <w:lang w:val="es-ES"/>
        </w:rPr>
        <w:t>“</w:t>
      </w:r>
      <w:r w:rsidR="0075329A" w:rsidRPr="00115F18">
        <w:rPr>
          <w:rFonts w:ascii="Cambria" w:hAnsi="Cambria"/>
          <w:bCs/>
          <w:i/>
          <w:iCs/>
          <w:color w:val="000000"/>
          <w:lang w:val="es-ES"/>
        </w:rPr>
        <w:t xml:space="preserve">- </w:t>
      </w:r>
      <w:r w:rsidR="0075329A" w:rsidRPr="00115F18">
        <w:rPr>
          <w:rFonts w:ascii="Cambria" w:hAnsi="Cambria"/>
          <w:bCs/>
          <w:i/>
          <w:iCs/>
          <w:color w:val="000000"/>
        </w:rPr>
        <w:t>Datos de cantidad de homicidios contabilizados desde el 01 junio de 2019-hasta 31 de marzo de 2020</w:t>
      </w:r>
      <w:r w:rsidR="00C33F9B" w:rsidRPr="00115F18">
        <w:rPr>
          <w:rFonts w:ascii="Cambria" w:hAnsi="Cambria"/>
          <w:bCs/>
          <w:i/>
          <w:iCs/>
          <w:color w:val="000000"/>
          <w:lang w:val="es-ES"/>
        </w:rPr>
        <w:t>.</w:t>
      </w:r>
    </w:p>
    <w:p w:rsidR="006B7455" w:rsidRPr="00115F18" w:rsidRDefault="0075329A" w:rsidP="0075329A">
      <w:pPr>
        <w:autoSpaceDE w:val="0"/>
        <w:autoSpaceDN w:val="0"/>
        <w:adjustRightInd w:val="0"/>
        <w:spacing w:after="0" w:line="240" w:lineRule="auto"/>
        <w:jc w:val="both"/>
        <w:rPr>
          <w:rFonts w:ascii="Cambria" w:hAnsi="Cambria"/>
          <w:bCs/>
          <w:i/>
          <w:iCs/>
          <w:color w:val="000000"/>
          <w:lang w:val="es-ES"/>
        </w:rPr>
      </w:pPr>
      <w:r w:rsidRPr="00115F18">
        <w:rPr>
          <w:rFonts w:ascii="Cambria" w:hAnsi="Cambria"/>
          <w:bCs/>
          <w:i/>
          <w:iCs/>
          <w:color w:val="000000"/>
          <w:lang w:val="es-ES"/>
        </w:rPr>
        <w:t xml:space="preserve">- </w:t>
      </w:r>
      <w:r w:rsidRPr="00115F18">
        <w:rPr>
          <w:rFonts w:ascii="Cambria" w:hAnsi="Cambria"/>
          <w:bCs/>
          <w:i/>
          <w:iCs/>
          <w:color w:val="000000"/>
        </w:rPr>
        <w:t>Datos de cantidad de denuncias de extorsión contabili</w:t>
      </w:r>
      <w:r w:rsidR="00316273" w:rsidRPr="00115F18">
        <w:rPr>
          <w:rFonts w:ascii="Cambria" w:hAnsi="Cambria"/>
          <w:bCs/>
          <w:i/>
          <w:iCs/>
          <w:color w:val="000000"/>
        </w:rPr>
        <w:t>zados desde el 01 junio de 2019-</w:t>
      </w:r>
      <w:r w:rsidRPr="00115F18">
        <w:rPr>
          <w:rFonts w:ascii="Cambria" w:hAnsi="Cambria"/>
          <w:bCs/>
          <w:i/>
          <w:iCs/>
          <w:color w:val="000000"/>
        </w:rPr>
        <w:t>hasta 31 de marzo de 2020</w:t>
      </w:r>
      <w:r w:rsidR="00316273" w:rsidRPr="00115F18">
        <w:rPr>
          <w:rFonts w:ascii="Cambria" w:hAnsi="Cambria"/>
          <w:bCs/>
          <w:i/>
          <w:iCs/>
          <w:color w:val="000000"/>
        </w:rPr>
        <w:t>.</w:t>
      </w:r>
      <w:r w:rsidR="00C33F9B" w:rsidRPr="00115F18">
        <w:rPr>
          <w:rFonts w:ascii="Cambria" w:hAnsi="Cambria"/>
          <w:bCs/>
          <w:i/>
          <w:iCs/>
          <w:color w:val="000000"/>
          <w:lang w:val="es-ES"/>
        </w:rPr>
        <w:t>”</w:t>
      </w:r>
    </w:p>
    <w:p w:rsidR="000147FF" w:rsidRPr="00316273" w:rsidRDefault="000147FF" w:rsidP="006B7455">
      <w:pPr>
        <w:autoSpaceDE w:val="0"/>
        <w:autoSpaceDN w:val="0"/>
        <w:adjustRightInd w:val="0"/>
        <w:spacing w:after="200" w:line="240" w:lineRule="auto"/>
        <w:jc w:val="both"/>
        <w:rPr>
          <w:rFonts w:ascii="Cambria" w:hAnsi="Cambria" w:cs="Cambria"/>
          <w:i/>
          <w:iCs/>
          <w:lang w:val="es"/>
        </w:rPr>
      </w:pPr>
      <w:r w:rsidRPr="00316273">
        <w:rPr>
          <w:rFonts w:ascii="Cambria" w:hAnsi="Cambria"/>
          <w:bCs/>
        </w:rPr>
        <w:t xml:space="preserve">Período Solicitado: </w:t>
      </w:r>
      <w:r w:rsidR="006B7455" w:rsidRPr="00316273">
        <w:rPr>
          <w:rFonts w:ascii="Cambria" w:hAnsi="Cambria" w:cs="Cambria"/>
          <w:iCs/>
        </w:rPr>
        <w:t xml:space="preserve">Desde </w:t>
      </w:r>
      <w:r w:rsidR="007A7B2E" w:rsidRPr="00316273">
        <w:rPr>
          <w:rFonts w:ascii="Cambria" w:hAnsi="Cambria" w:cs="Cambria"/>
          <w:iCs/>
        </w:rPr>
        <w:t>ju</w:t>
      </w:r>
      <w:r w:rsidR="00ED1AA7" w:rsidRPr="00316273">
        <w:rPr>
          <w:rFonts w:ascii="Cambria" w:hAnsi="Cambria" w:cs="Cambria"/>
          <w:iCs/>
        </w:rPr>
        <w:t>n</w:t>
      </w:r>
      <w:r w:rsidR="007A7B2E" w:rsidRPr="00316273">
        <w:rPr>
          <w:rFonts w:ascii="Cambria" w:hAnsi="Cambria" w:cs="Cambria"/>
          <w:iCs/>
        </w:rPr>
        <w:t xml:space="preserve">io de 2019 hasta </w:t>
      </w:r>
      <w:r w:rsidR="00ED1AA7" w:rsidRPr="00316273">
        <w:rPr>
          <w:rFonts w:ascii="Cambria" w:hAnsi="Cambria" w:cs="Cambria"/>
          <w:iCs/>
        </w:rPr>
        <w:t xml:space="preserve">marzo </w:t>
      </w:r>
      <w:r w:rsidR="006B7455" w:rsidRPr="00316273">
        <w:rPr>
          <w:rFonts w:ascii="Cambria" w:hAnsi="Cambria" w:cs="Cambria"/>
          <w:iCs/>
        </w:rPr>
        <w:t>de 2020</w:t>
      </w:r>
      <w:r w:rsidRPr="00316273">
        <w:rPr>
          <w:rFonts w:ascii="Cambria" w:hAnsi="Cambria"/>
        </w:rPr>
        <w:t>.</w:t>
      </w:r>
    </w:p>
    <w:p w:rsidR="000147FF" w:rsidRPr="00316273" w:rsidRDefault="00D10955" w:rsidP="00761182">
      <w:pPr>
        <w:spacing w:after="0" w:line="240" w:lineRule="auto"/>
        <w:jc w:val="both"/>
        <w:rPr>
          <w:rFonts w:ascii="Cambria" w:hAnsi="Cambria" w:cs="Cambria"/>
        </w:rPr>
      </w:pPr>
      <w:r w:rsidRPr="00316273">
        <w:rPr>
          <w:rFonts w:ascii="Cambria" w:hAnsi="Cambria" w:cs="Times New Roman"/>
          <w:b/>
        </w:rPr>
        <w:t>II</w:t>
      </w:r>
      <w:r w:rsidR="00582AE3" w:rsidRPr="00316273">
        <w:rPr>
          <w:rFonts w:ascii="Cambria" w:hAnsi="Cambria" w:cs="Times New Roman"/>
          <w:b/>
        </w:rPr>
        <w:t>I</w:t>
      </w:r>
      <w:r w:rsidRPr="00316273">
        <w:rPr>
          <w:rFonts w:ascii="Cambria" w:hAnsi="Cambria" w:cs="Times New Roman"/>
        </w:rPr>
        <w:t xml:space="preserve">. </w:t>
      </w:r>
      <w:r w:rsidRPr="00316273">
        <w:rPr>
          <w:rFonts w:ascii="Cambria" w:hAnsi="Cambria"/>
        </w:rPr>
        <w:t xml:space="preserve">Conforme a los artículos 66 LAIP, 72 y 163 inciso 1° de la Ley de Procedimientos Administrativos (en adelante LPA), </w:t>
      </w:r>
      <w:r w:rsidRPr="00316273">
        <w:rPr>
          <w:rFonts w:ascii="Cambria" w:hAnsi="Cambria" w:cs="Cambria"/>
        </w:rPr>
        <w:t>se han analizado los requisitos de fondo y forma que debe cumplir la solicitud, verificando que ésta cumple con los requisitos legales, de cl</w:t>
      </w:r>
      <w:r w:rsidR="006B7455" w:rsidRPr="00316273">
        <w:rPr>
          <w:rFonts w:ascii="Cambria" w:hAnsi="Cambria" w:cs="Cambria"/>
        </w:rPr>
        <w:t xml:space="preserve">aridad y precisión; y habiendo </w:t>
      </w:r>
      <w:r w:rsidR="00ED1AA7" w:rsidRPr="00316273">
        <w:rPr>
          <w:rFonts w:ascii="Cambria" w:hAnsi="Cambria" w:cs="Cambria"/>
        </w:rPr>
        <w:t>el</w:t>
      </w:r>
      <w:r w:rsidR="006B7455" w:rsidRPr="00316273">
        <w:rPr>
          <w:rFonts w:ascii="Cambria" w:hAnsi="Cambria" w:cs="Cambria"/>
        </w:rPr>
        <w:t xml:space="preserve"> interesada</w:t>
      </w:r>
      <w:r w:rsidRPr="00316273">
        <w:rPr>
          <w:rFonts w:ascii="Cambria" w:hAnsi="Cambria" w:cs="Cambria"/>
        </w:rPr>
        <w:t xml:space="preserve"> presentado copia de su Documento Único de Identidad, conforme a lo establecido en el artículo 52 del Reglamento LAIP, se continuó con el trámite de su solicitud.</w:t>
      </w:r>
    </w:p>
    <w:p w:rsidR="00D10955" w:rsidRPr="00316273" w:rsidRDefault="00D10955" w:rsidP="00761182">
      <w:pPr>
        <w:spacing w:after="0" w:line="240" w:lineRule="auto"/>
        <w:jc w:val="both"/>
        <w:rPr>
          <w:rFonts w:ascii="Cambria" w:hAnsi="Cambria" w:cs="Cambria"/>
          <w:b/>
        </w:rPr>
      </w:pPr>
    </w:p>
    <w:p w:rsidR="000147FF" w:rsidRPr="00316273" w:rsidRDefault="00582AE3" w:rsidP="00761182">
      <w:pPr>
        <w:autoSpaceDE w:val="0"/>
        <w:autoSpaceDN w:val="0"/>
        <w:adjustRightInd w:val="0"/>
        <w:spacing w:after="0" w:line="240" w:lineRule="auto"/>
        <w:jc w:val="both"/>
        <w:rPr>
          <w:rFonts w:ascii="Cambria" w:hAnsi="Cambria" w:cs="Cambria"/>
        </w:rPr>
      </w:pPr>
      <w:r w:rsidRPr="00316273">
        <w:rPr>
          <w:rFonts w:ascii="Cambria" w:hAnsi="Cambria" w:cs="Cambria"/>
          <w:b/>
        </w:rPr>
        <w:lastRenderedPageBreak/>
        <w:t>IV</w:t>
      </w:r>
      <w:r w:rsidR="000147FF" w:rsidRPr="00316273">
        <w:rPr>
          <w:rFonts w:ascii="Cambria" w:hAnsi="Cambria" w:cs="Cambria"/>
        </w:rPr>
        <w:t>. Con el objeto de localizar, verificar la clasificación y, en su caso, comunicar la manera en que se encuentra disponible la información, se transmitió la solicitud al Departamento de Estadística, de esta Fiscalía, conforme al artículo 70 LAIP.</w:t>
      </w:r>
    </w:p>
    <w:p w:rsidR="000147FF" w:rsidRPr="00316273" w:rsidRDefault="000147FF" w:rsidP="00761182">
      <w:pPr>
        <w:spacing w:after="0" w:line="240" w:lineRule="auto"/>
        <w:jc w:val="both"/>
        <w:rPr>
          <w:rFonts w:ascii="Cambria" w:hAnsi="Cambria" w:cs="Cambria"/>
        </w:rPr>
      </w:pPr>
    </w:p>
    <w:p w:rsidR="000147FF" w:rsidRPr="00316273" w:rsidRDefault="000147FF" w:rsidP="00761182">
      <w:pPr>
        <w:spacing w:after="0" w:line="240" w:lineRule="auto"/>
        <w:jc w:val="both"/>
        <w:rPr>
          <w:rFonts w:ascii="Cambria" w:hAnsi="Cambria" w:cs="Times New Roman"/>
        </w:rPr>
      </w:pPr>
      <w:r w:rsidRPr="00316273">
        <w:rPr>
          <w:rFonts w:ascii="Cambria" w:hAnsi="Cambria" w:cs="Times New Roman"/>
          <w:b/>
        </w:rPr>
        <w:t>V.</w:t>
      </w:r>
      <w:r w:rsidRPr="00316273">
        <w:rPr>
          <w:rFonts w:ascii="Cambria" w:hAnsi="Cambria" w:cs="Times New Roman"/>
        </w:rPr>
        <w:t xml:space="preserve">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0147FF" w:rsidRPr="00316273" w:rsidRDefault="000147FF" w:rsidP="00761182">
      <w:pPr>
        <w:spacing w:after="0" w:line="240" w:lineRule="auto"/>
        <w:jc w:val="both"/>
        <w:rPr>
          <w:rFonts w:ascii="Cambria" w:hAnsi="Cambria" w:cs="Times New Roman"/>
        </w:rPr>
      </w:pPr>
    </w:p>
    <w:p w:rsidR="007F394F" w:rsidRPr="00316273" w:rsidRDefault="000147FF" w:rsidP="00761182">
      <w:pPr>
        <w:spacing w:after="0" w:line="240" w:lineRule="auto"/>
        <w:jc w:val="both"/>
        <w:rPr>
          <w:rFonts w:ascii="Cambria" w:hAnsi="Cambria" w:cs="Cambria"/>
        </w:rPr>
      </w:pPr>
      <w:r w:rsidRPr="00316273">
        <w:rPr>
          <w:rFonts w:ascii="Cambria" w:hAnsi="Cambria" w:cs="Times New Roman"/>
          <w:b/>
        </w:rPr>
        <w:t>POR TANTO</w:t>
      </w:r>
      <w:r w:rsidRPr="00316273">
        <w:rPr>
          <w:rFonts w:ascii="Cambria" w:hAnsi="Cambria" w:cs="Times New Roman"/>
        </w:rPr>
        <w:t>, e</w:t>
      </w:r>
      <w:r w:rsidRPr="00316273">
        <w:rPr>
          <w:rFonts w:ascii="Cambria" w:hAnsi="Cambria"/>
        </w:rPr>
        <w:t xml:space="preserve">n razón de lo anterior, con base en los artículos 62, 65, 66, 70, 71, 72 LAIP, 72, 80, 81, 82 y 163 inciso 1° </w:t>
      </w:r>
      <w:r w:rsidRPr="00316273">
        <w:rPr>
          <w:rFonts w:ascii="Cambria" w:hAnsi="Cambria" w:cs="Times New Roman"/>
        </w:rPr>
        <w:t xml:space="preserve">LPA, </w:t>
      </w:r>
      <w:r w:rsidRPr="00316273">
        <w:rPr>
          <w:rFonts w:ascii="Cambria" w:hAnsi="Cambria"/>
        </w:rPr>
        <w:t xml:space="preserve">se </w:t>
      </w:r>
      <w:r w:rsidRPr="00316273">
        <w:rPr>
          <w:rFonts w:ascii="Cambria" w:hAnsi="Cambria" w:cs="Cambria"/>
          <w:b/>
        </w:rPr>
        <w:t>RESUELVE:</w:t>
      </w:r>
      <w:r w:rsidR="00C5662A" w:rsidRPr="00316273">
        <w:rPr>
          <w:rFonts w:ascii="Cambria" w:hAnsi="Cambria" w:cs="Cambria"/>
          <w:b/>
        </w:rPr>
        <w:t xml:space="preserve"> </w:t>
      </w:r>
      <w:r w:rsidR="007F4D95" w:rsidRPr="00316273">
        <w:rPr>
          <w:rFonts w:ascii="Cambria" w:hAnsi="Cambria" w:cs="Cambria"/>
          <w:b/>
        </w:rPr>
        <w:t>CONCEDER EL ACCESO A LA INFORMACIÓN SOLICITADA</w:t>
      </w:r>
      <w:r w:rsidR="007F4D95" w:rsidRPr="00316273">
        <w:rPr>
          <w:rFonts w:ascii="Cambria" w:hAnsi="Cambria" w:cs="Cambria"/>
        </w:rPr>
        <w:t>, por medio de l</w:t>
      </w:r>
      <w:r w:rsidR="00316273">
        <w:rPr>
          <w:rFonts w:ascii="Cambria" w:hAnsi="Cambria" w:cs="Cambria"/>
        </w:rPr>
        <w:t>a</w:t>
      </w:r>
      <w:r w:rsidR="007F394F" w:rsidRPr="00316273">
        <w:rPr>
          <w:rFonts w:ascii="Cambria" w:hAnsi="Cambria" w:cs="Cambria"/>
        </w:rPr>
        <w:t xml:space="preserve"> siguiente</w:t>
      </w:r>
      <w:r w:rsidR="00316273">
        <w:rPr>
          <w:rFonts w:ascii="Cambria" w:hAnsi="Cambria" w:cs="Cambria"/>
        </w:rPr>
        <w:t xml:space="preserve"> respuesta</w:t>
      </w:r>
      <w:r w:rsidR="007F394F" w:rsidRPr="00316273">
        <w:rPr>
          <w:rFonts w:ascii="Cambria" w:hAnsi="Cambria" w:cs="Cambria"/>
        </w:rPr>
        <w:t>:</w:t>
      </w:r>
    </w:p>
    <w:p w:rsidR="007F394F" w:rsidRPr="00316273" w:rsidRDefault="007F394F" w:rsidP="00761182">
      <w:pPr>
        <w:spacing w:after="0" w:line="240" w:lineRule="auto"/>
        <w:jc w:val="both"/>
        <w:rPr>
          <w:rFonts w:ascii="Cambria" w:hAnsi="Cambria" w:cs="Cambria"/>
        </w:rPr>
      </w:pPr>
    </w:p>
    <w:p w:rsidR="00034647" w:rsidRPr="00034647" w:rsidRDefault="00034647" w:rsidP="00034647">
      <w:pPr>
        <w:pStyle w:val="Prrafodelista"/>
        <w:numPr>
          <w:ilvl w:val="0"/>
          <w:numId w:val="49"/>
        </w:numPr>
        <w:autoSpaceDE w:val="0"/>
        <w:autoSpaceDN w:val="0"/>
        <w:adjustRightInd w:val="0"/>
        <w:spacing w:after="0" w:line="240" w:lineRule="auto"/>
        <w:jc w:val="both"/>
        <w:rPr>
          <w:rFonts w:ascii="Cambria" w:hAnsi="Cambria" w:cs="Cambria"/>
          <w:b/>
          <w:lang w:val="es-ES"/>
        </w:rPr>
      </w:pPr>
      <w:r w:rsidRPr="00034647">
        <w:rPr>
          <w:rFonts w:ascii="Cambria" w:hAnsi="Cambria"/>
          <w:b/>
          <w:bCs/>
          <w:iCs/>
          <w:color w:val="000000"/>
        </w:rPr>
        <w:t>CANTIDAD DE HOMICIDIOS CONTABILIZADOS DESDE EL 01 JUNIO DE 2019-HASTA 31 DE MARZO DE 2020</w:t>
      </w:r>
      <w:r w:rsidRPr="00034647">
        <w:rPr>
          <w:rFonts w:ascii="Cambria" w:hAnsi="Cambria"/>
          <w:b/>
          <w:bCs/>
          <w:iCs/>
          <w:color w:val="000000"/>
          <w:lang w:val="es-ES"/>
        </w:rPr>
        <w:t>.</w:t>
      </w:r>
    </w:p>
    <w:p w:rsidR="007E1B62" w:rsidRPr="00316273" w:rsidRDefault="007E1B62" w:rsidP="007E1B62">
      <w:pPr>
        <w:pStyle w:val="Prrafodelista"/>
        <w:spacing w:after="0" w:line="240" w:lineRule="auto"/>
        <w:jc w:val="both"/>
        <w:rPr>
          <w:rFonts w:ascii="Cambria" w:hAnsi="Cambria"/>
        </w:rPr>
      </w:pPr>
      <w:r w:rsidRPr="00316273">
        <w:rPr>
          <w:rFonts w:ascii="Cambria" w:hAnsi="Cambria"/>
          <w:b/>
          <w:bCs/>
          <w:iCs/>
          <w:color w:val="000000"/>
          <w:lang w:val="es-ES"/>
        </w:rPr>
        <w:t xml:space="preserve">R// </w:t>
      </w:r>
      <w:r w:rsidR="00034647">
        <w:rPr>
          <w:rFonts w:ascii="Cambria" w:hAnsi="Cambria"/>
          <w:bCs/>
          <w:iCs/>
          <w:color w:val="000000"/>
          <w:lang w:val="es-ES"/>
        </w:rPr>
        <w:t>Respecto a este requerimiento</w:t>
      </w:r>
      <w:r w:rsidRPr="00316273">
        <w:rPr>
          <w:rFonts w:ascii="Cambria" w:hAnsi="Cambria"/>
          <w:bCs/>
          <w:iCs/>
          <w:color w:val="000000"/>
          <w:lang w:val="es-ES"/>
        </w:rPr>
        <w:t xml:space="preserve"> se entrega la cantidad de víctimas </w:t>
      </w:r>
      <w:r w:rsidR="00034647">
        <w:rPr>
          <w:rFonts w:ascii="Cambria" w:hAnsi="Cambria"/>
          <w:bCs/>
          <w:iCs/>
          <w:color w:val="000000"/>
          <w:lang w:val="es-ES"/>
        </w:rPr>
        <w:t xml:space="preserve">de muertes </w:t>
      </w:r>
      <w:r w:rsidRPr="00316273">
        <w:rPr>
          <w:rFonts w:ascii="Cambria" w:hAnsi="Cambria"/>
          <w:bCs/>
          <w:iCs/>
          <w:color w:val="000000"/>
          <w:lang w:val="es-ES"/>
        </w:rPr>
        <w:t xml:space="preserve">violentas, las cuales incluyen los delitos </w:t>
      </w:r>
      <w:r w:rsidR="00316273" w:rsidRPr="00316273">
        <w:rPr>
          <w:rFonts w:ascii="Cambria" w:hAnsi="Cambria"/>
          <w:bCs/>
          <w:iCs/>
          <w:color w:val="000000"/>
          <w:lang w:val="es-ES"/>
        </w:rPr>
        <w:t>de Homicidios y F</w:t>
      </w:r>
      <w:r w:rsidR="00034647">
        <w:rPr>
          <w:rFonts w:ascii="Cambria" w:hAnsi="Cambria"/>
          <w:bCs/>
          <w:iCs/>
          <w:color w:val="000000"/>
          <w:lang w:val="es-ES"/>
        </w:rPr>
        <w:t>eminicidios.</w:t>
      </w:r>
      <w:r w:rsidRPr="00316273">
        <w:rPr>
          <w:rFonts w:ascii="Cambria" w:hAnsi="Cambria"/>
          <w:bCs/>
          <w:iCs/>
          <w:color w:val="000000"/>
          <w:lang w:val="es-ES"/>
        </w:rPr>
        <w:t xml:space="preserve"> </w:t>
      </w:r>
    </w:p>
    <w:p w:rsidR="0052088A" w:rsidRDefault="0052088A" w:rsidP="00761182">
      <w:pPr>
        <w:spacing w:after="0" w:line="240" w:lineRule="auto"/>
        <w:jc w:val="both"/>
        <w:rPr>
          <w:rFonts w:ascii="Cambria" w:hAnsi="Cambria"/>
          <w:i/>
          <w:sz w:val="18"/>
          <w:szCs w:val="18"/>
        </w:rPr>
      </w:pPr>
    </w:p>
    <w:tbl>
      <w:tblPr>
        <w:tblW w:w="6536" w:type="dxa"/>
        <w:jc w:val="center"/>
        <w:tblCellMar>
          <w:left w:w="70" w:type="dxa"/>
          <w:right w:w="70" w:type="dxa"/>
        </w:tblCellMar>
        <w:tblLook w:val="04A0" w:firstRow="1" w:lastRow="0" w:firstColumn="1" w:lastColumn="0" w:noHBand="0" w:noVBand="1"/>
      </w:tblPr>
      <w:tblGrid>
        <w:gridCol w:w="3276"/>
        <w:gridCol w:w="3260"/>
      </w:tblGrid>
      <w:tr w:rsidR="007F394F" w:rsidRPr="007F394F" w:rsidTr="00316273">
        <w:trPr>
          <w:trHeight w:val="840"/>
          <w:jc w:val="center"/>
        </w:trPr>
        <w:tc>
          <w:tcPr>
            <w:tcW w:w="653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F394F" w:rsidRPr="007F394F" w:rsidRDefault="007F394F" w:rsidP="007F394F">
            <w:pPr>
              <w:spacing w:after="0" w:line="240" w:lineRule="auto"/>
              <w:jc w:val="center"/>
              <w:rPr>
                <w:rFonts w:ascii="Cambria" w:eastAsia="Times New Roman" w:hAnsi="Cambria" w:cs="Times New Roman"/>
                <w:b/>
                <w:bCs/>
                <w:color w:val="000000"/>
                <w:lang w:eastAsia="es-SV"/>
              </w:rPr>
            </w:pPr>
            <w:r w:rsidRPr="007F394F">
              <w:rPr>
                <w:rFonts w:ascii="Cambria" w:eastAsia="Times New Roman" w:hAnsi="Cambria" w:cs="Times New Roman"/>
                <w:b/>
                <w:bCs/>
                <w:color w:val="000000"/>
                <w:lang w:eastAsia="es-SV"/>
              </w:rPr>
              <w:t>CANTIDAD DE VÍCTIMAS DE MUERTES VIOLENTAS (HOMICIDIOS Y FEMINICIDIOS), A NIVEL NACIONAL, DEL 01 DE JUNIO 2019 HASTA EL 31 DE MARZO 2020; DETALLADO POR AÑO.</w:t>
            </w:r>
          </w:p>
        </w:tc>
      </w:tr>
      <w:tr w:rsidR="007F394F" w:rsidRPr="007F394F" w:rsidTr="00316273">
        <w:trPr>
          <w:trHeight w:val="450"/>
          <w:jc w:val="center"/>
        </w:trPr>
        <w:tc>
          <w:tcPr>
            <w:tcW w:w="6536"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94F" w:rsidRPr="007F394F" w:rsidRDefault="007F394F" w:rsidP="007F394F">
            <w:pPr>
              <w:spacing w:after="0" w:line="240" w:lineRule="auto"/>
              <w:rPr>
                <w:rFonts w:ascii="Cambria" w:eastAsia="Times New Roman" w:hAnsi="Cambria" w:cs="Times New Roman"/>
                <w:b/>
                <w:bCs/>
                <w:color w:val="000000"/>
                <w:lang w:eastAsia="es-SV"/>
              </w:rPr>
            </w:pPr>
          </w:p>
        </w:tc>
      </w:tr>
      <w:tr w:rsidR="007F394F" w:rsidRPr="007F394F" w:rsidTr="00316273">
        <w:trPr>
          <w:trHeight w:val="285"/>
          <w:jc w:val="center"/>
        </w:trPr>
        <w:tc>
          <w:tcPr>
            <w:tcW w:w="327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94F" w:rsidRPr="007F394F" w:rsidRDefault="007F394F" w:rsidP="007F394F">
            <w:pPr>
              <w:spacing w:after="0" w:line="240" w:lineRule="auto"/>
              <w:jc w:val="center"/>
              <w:rPr>
                <w:rFonts w:ascii="Cambria" w:eastAsia="Times New Roman" w:hAnsi="Cambria" w:cs="Times New Roman"/>
                <w:b/>
                <w:lang w:eastAsia="es-SV"/>
              </w:rPr>
            </w:pPr>
            <w:r w:rsidRPr="007F394F">
              <w:rPr>
                <w:rFonts w:ascii="Cambria" w:eastAsia="Times New Roman" w:hAnsi="Cambria" w:cs="Times New Roman"/>
                <w:b/>
                <w:lang w:eastAsia="es-SV"/>
              </w:rPr>
              <w:t>Año 2019</w:t>
            </w:r>
          </w:p>
        </w:tc>
        <w:tc>
          <w:tcPr>
            <w:tcW w:w="3260" w:type="dxa"/>
            <w:tcBorders>
              <w:top w:val="nil"/>
              <w:left w:val="nil"/>
              <w:bottom w:val="single" w:sz="4" w:space="0" w:color="auto"/>
              <w:right w:val="single" w:sz="4" w:space="0" w:color="auto"/>
            </w:tcBorders>
            <w:shd w:val="clear" w:color="auto" w:fill="auto"/>
            <w:noWrap/>
            <w:vAlign w:val="bottom"/>
            <w:hideMark/>
          </w:tcPr>
          <w:p w:rsidR="007F394F" w:rsidRPr="007F394F" w:rsidRDefault="007F394F" w:rsidP="007F394F">
            <w:pPr>
              <w:spacing w:after="0" w:line="240" w:lineRule="auto"/>
              <w:jc w:val="center"/>
              <w:rPr>
                <w:rFonts w:ascii="Cambria" w:eastAsia="Times New Roman" w:hAnsi="Cambria" w:cs="Times New Roman"/>
                <w:color w:val="000000"/>
                <w:lang w:eastAsia="es-SV"/>
              </w:rPr>
            </w:pPr>
            <w:r w:rsidRPr="007F394F">
              <w:rPr>
                <w:rFonts w:ascii="Cambria" w:eastAsia="Times New Roman" w:hAnsi="Cambria" w:cs="Times New Roman"/>
                <w:color w:val="000000"/>
                <w:lang w:eastAsia="es-SV"/>
              </w:rPr>
              <w:t>1,054</w:t>
            </w:r>
          </w:p>
        </w:tc>
      </w:tr>
      <w:tr w:rsidR="007F394F" w:rsidRPr="007F394F" w:rsidTr="00316273">
        <w:trPr>
          <w:trHeight w:val="285"/>
          <w:jc w:val="center"/>
        </w:trPr>
        <w:tc>
          <w:tcPr>
            <w:tcW w:w="327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7F394F" w:rsidRPr="007F394F" w:rsidRDefault="007F394F" w:rsidP="007F394F">
            <w:pPr>
              <w:spacing w:after="0" w:line="240" w:lineRule="auto"/>
              <w:jc w:val="center"/>
              <w:rPr>
                <w:rFonts w:ascii="Cambria" w:eastAsia="Times New Roman" w:hAnsi="Cambria" w:cs="Times New Roman"/>
                <w:b/>
                <w:lang w:eastAsia="es-SV"/>
              </w:rPr>
            </w:pPr>
            <w:r w:rsidRPr="007F394F">
              <w:rPr>
                <w:rFonts w:ascii="Cambria" w:eastAsia="Times New Roman" w:hAnsi="Cambria" w:cs="Times New Roman"/>
                <w:b/>
                <w:lang w:eastAsia="es-SV"/>
              </w:rPr>
              <w:t>Año 2020</w:t>
            </w:r>
          </w:p>
        </w:tc>
        <w:tc>
          <w:tcPr>
            <w:tcW w:w="3260" w:type="dxa"/>
            <w:tcBorders>
              <w:top w:val="nil"/>
              <w:left w:val="nil"/>
              <w:bottom w:val="single" w:sz="4" w:space="0" w:color="auto"/>
              <w:right w:val="single" w:sz="4" w:space="0" w:color="auto"/>
            </w:tcBorders>
            <w:shd w:val="clear" w:color="auto" w:fill="auto"/>
            <w:noWrap/>
            <w:vAlign w:val="bottom"/>
            <w:hideMark/>
          </w:tcPr>
          <w:p w:rsidR="007F394F" w:rsidRPr="007F394F" w:rsidRDefault="007F394F" w:rsidP="007F394F">
            <w:pPr>
              <w:spacing w:after="0" w:line="240" w:lineRule="auto"/>
              <w:jc w:val="center"/>
              <w:rPr>
                <w:rFonts w:ascii="Cambria" w:eastAsia="Times New Roman" w:hAnsi="Cambria" w:cs="Times New Roman"/>
                <w:color w:val="000000"/>
                <w:lang w:eastAsia="es-SV"/>
              </w:rPr>
            </w:pPr>
            <w:r w:rsidRPr="007F394F">
              <w:rPr>
                <w:rFonts w:ascii="Cambria" w:eastAsia="Times New Roman" w:hAnsi="Cambria" w:cs="Times New Roman"/>
                <w:color w:val="000000"/>
                <w:lang w:eastAsia="es-SV"/>
              </w:rPr>
              <w:t>308</w:t>
            </w:r>
          </w:p>
        </w:tc>
      </w:tr>
    </w:tbl>
    <w:p w:rsidR="0052088A" w:rsidRDefault="007F394F" w:rsidP="00761182">
      <w:pPr>
        <w:spacing w:after="0" w:line="240" w:lineRule="auto"/>
        <w:jc w:val="both"/>
        <w:rPr>
          <w:rFonts w:ascii="Cambria" w:hAnsi="Cambria"/>
          <w:i/>
          <w:sz w:val="18"/>
          <w:szCs w:val="18"/>
        </w:rPr>
      </w:pPr>
      <w:r>
        <w:rPr>
          <w:rFonts w:ascii="Cambria" w:hAnsi="Cambria"/>
          <w:i/>
          <w:sz w:val="18"/>
          <w:szCs w:val="18"/>
        </w:rPr>
        <w:t xml:space="preserve">                            </w:t>
      </w:r>
      <w:r w:rsidRPr="007F394F">
        <w:rPr>
          <w:rFonts w:ascii="Cambria" w:hAnsi="Cambria"/>
          <w:i/>
          <w:sz w:val="18"/>
          <w:szCs w:val="18"/>
        </w:rPr>
        <w:t>Fuente: Departamento de Estadística, según Base de Datos de mesa tripartita FGR, IML y PNC</w:t>
      </w:r>
    </w:p>
    <w:p w:rsidR="0052088A" w:rsidRDefault="0052088A" w:rsidP="00761182">
      <w:pPr>
        <w:spacing w:after="0" w:line="240" w:lineRule="auto"/>
        <w:jc w:val="both"/>
        <w:rPr>
          <w:rFonts w:ascii="Cambria" w:hAnsi="Cambria"/>
          <w:i/>
          <w:sz w:val="18"/>
          <w:szCs w:val="18"/>
        </w:rPr>
      </w:pPr>
    </w:p>
    <w:p w:rsidR="0052088A" w:rsidRDefault="0052088A" w:rsidP="00761182">
      <w:pPr>
        <w:spacing w:after="0" w:line="240" w:lineRule="auto"/>
        <w:jc w:val="both"/>
        <w:rPr>
          <w:rFonts w:ascii="Cambria" w:hAnsi="Cambria"/>
          <w:i/>
          <w:sz w:val="18"/>
          <w:szCs w:val="18"/>
        </w:rPr>
      </w:pPr>
    </w:p>
    <w:p w:rsidR="00034647" w:rsidRPr="00034647" w:rsidRDefault="00034647" w:rsidP="00034647">
      <w:pPr>
        <w:pStyle w:val="Prrafodelista"/>
        <w:numPr>
          <w:ilvl w:val="0"/>
          <w:numId w:val="49"/>
        </w:numPr>
        <w:tabs>
          <w:tab w:val="left" w:pos="284"/>
          <w:tab w:val="left" w:pos="426"/>
        </w:tabs>
        <w:spacing w:after="0" w:line="240" w:lineRule="auto"/>
        <w:jc w:val="both"/>
        <w:rPr>
          <w:rFonts w:ascii="Cambria" w:hAnsi="Cambria"/>
        </w:rPr>
      </w:pPr>
      <w:r w:rsidRPr="00034647">
        <w:rPr>
          <w:rFonts w:ascii="Cambria" w:hAnsi="Cambria"/>
          <w:b/>
          <w:bCs/>
          <w:iCs/>
          <w:color w:val="000000"/>
        </w:rPr>
        <w:t>CANTIDAD DE DENUNCIAS DE EXTORSIÓN CONTABILIZADOS DESDE EL 01 JUNIO DE 2019-HASTA 31 DE MARZO DE 2020</w:t>
      </w:r>
      <w:r w:rsidRPr="00034647">
        <w:rPr>
          <w:rFonts w:ascii="Cambria" w:hAnsi="Cambria"/>
          <w:bCs/>
          <w:i/>
          <w:iCs/>
          <w:color w:val="000000"/>
        </w:rPr>
        <w:t>.</w:t>
      </w:r>
    </w:p>
    <w:p w:rsidR="007E1B62" w:rsidRPr="00034647" w:rsidRDefault="007E1B62" w:rsidP="00034647">
      <w:pPr>
        <w:pStyle w:val="Prrafodelista"/>
        <w:tabs>
          <w:tab w:val="left" w:pos="284"/>
          <w:tab w:val="left" w:pos="426"/>
        </w:tabs>
        <w:spacing w:after="0" w:line="240" w:lineRule="auto"/>
        <w:jc w:val="both"/>
        <w:rPr>
          <w:rFonts w:ascii="Cambria" w:hAnsi="Cambria"/>
        </w:rPr>
      </w:pPr>
      <w:r w:rsidRPr="00034647">
        <w:rPr>
          <w:rFonts w:ascii="Cambria" w:hAnsi="Cambria"/>
          <w:b/>
        </w:rPr>
        <w:t>R//</w:t>
      </w:r>
      <w:r w:rsidRPr="00034647">
        <w:rPr>
          <w:rFonts w:ascii="Cambria" w:hAnsi="Cambria"/>
        </w:rPr>
        <w:t xml:space="preserve"> En cuanto a est</w:t>
      </w:r>
      <w:r w:rsidR="00034647">
        <w:rPr>
          <w:rFonts w:ascii="Cambria" w:hAnsi="Cambria"/>
        </w:rPr>
        <w:t xml:space="preserve">a petición, </w:t>
      </w:r>
      <w:r w:rsidRPr="00034647">
        <w:rPr>
          <w:rFonts w:ascii="Cambria" w:hAnsi="Cambria"/>
        </w:rPr>
        <w:t xml:space="preserve">la información que se </w:t>
      </w:r>
      <w:r w:rsidR="0034734D" w:rsidRPr="00034647">
        <w:rPr>
          <w:rFonts w:ascii="Cambria" w:hAnsi="Cambria"/>
        </w:rPr>
        <w:t>proporciona</w:t>
      </w:r>
      <w:r w:rsidRPr="00034647">
        <w:rPr>
          <w:rFonts w:ascii="Cambria" w:hAnsi="Cambria"/>
        </w:rPr>
        <w:t xml:space="preserve"> </w:t>
      </w:r>
      <w:r w:rsidR="0034734D" w:rsidRPr="00034647">
        <w:rPr>
          <w:rFonts w:ascii="Cambria" w:hAnsi="Cambria"/>
        </w:rPr>
        <w:t>corresponde</w:t>
      </w:r>
      <w:r w:rsidRPr="00034647">
        <w:rPr>
          <w:rFonts w:ascii="Cambria" w:hAnsi="Cambria"/>
        </w:rPr>
        <w:t xml:space="preserve"> a la </w:t>
      </w:r>
      <w:r w:rsidR="0034734D" w:rsidRPr="00034647">
        <w:rPr>
          <w:rFonts w:ascii="Cambria" w:hAnsi="Cambria"/>
        </w:rPr>
        <w:t>cantidad</w:t>
      </w:r>
      <w:r w:rsidRPr="00034647">
        <w:rPr>
          <w:rFonts w:ascii="Cambria" w:hAnsi="Cambria"/>
        </w:rPr>
        <w:t xml:space="preserve"> de casos ingresados por </w:t>
      </w:r>
      <w:r w:rsidR="0034734D" w:rsidRPr="00034647">
        <w:rPr>
          <w:rFonts w:ascii="Cambria" w:hAnsi="Cambria"/>
        </w:rPr>
        <w:t>todo medio de ingres</w:t>
      </w:r>
      <w:r w:rsidR="00034647">
        <w:rPr>
          <w:rFonts w:ascii="Cambria" w:hAnsi="Cambria"/>
        </w:rPr>
        <w:t>o por los delitos de Extorsión,</w:t>
      </w:r>
      <w:r w:rsidR="0034734D" w:rsidRPr="00034647">
        <w:rPr>
          <w:rFonts w:ascii="Cambria" w:hAnsi="Cambria"/>
        </w:rPr>
        <w:t xml:space="preserve"> Art. 214 del Código Penal (CP) y Art. 2 Ley Especial contra el Delito de Extorsión y Extorsión Agravada, Art. 3 Ley Especial contra el Delito de Extorsión</w:t>
      </w:r>
      <w:r w:rsidR="00316273" w:rsidRPr="00034647">
        <w:rPr>
          <w:rFonts w:ascii="Cambria" w:hAnsi="Cambria"/>
        </w:rPr>
        <w:t xml:space="preserve"> (LEDE)</w:t>
      </w:r>
      <w:r w:rsidR="0034734D" w:rsidRPr="00034647">
        <w:rPr>
          <w:rFonts w:ascii="Cambria" w:hAnsi="Cambria"/>
        </w:rPr>
        <w:t xml:space="preserve">. </w:t>
      </w:r>
    </w:p>
    <w:p w:rsidR="0052088A" w:rsidRDefault="0052088A" w:rsidP="00761182">
      <w:pPr>
        <w:spacing w:after="0" w:line="240" w:lineRule="auto"/>
        <w:jc w:val="both"/>
        <w:rPr>
          <w:rFonts w:ascii="Cambria" w:hAnsi="Cambria"/>
          <w:i/>
          <w:sz w:val="18"/>
          <w:szCs w:val="18"/>
        </w:rPr>
      </w:pPr>
    </w:p>
    <w:tbl>
      <w:tblPr>
        <w:tblW w:w="6920" w:type="dxa"/>
        <w:jc w:val="center"/>
        <w:tblCellMar>
          <w:left w:w="70" w:type="dxa"/>
          <w:right w:w="70" w:type="dxa"/>
        </w:tblCellMar>
        <w:tblLook w:val="04A0" w:firstRow="1" w:lastRow="0" w:firstColumn="1" w:lastColumn="0" w:noHBand="0" w:noVBand="1"/>
      </w:tblPr>
      <w:tblGrid>
        <w:gridCol w:w="3320"/>
        <w:gridCol w:w="1200"/>
        <w:gridCol w:w="1200"/>
        <w:gridCol w:w="1200"/>
      </w:tblGrid>
      <w:tr w:rsidR="007F394F" w:rsidRPr="007F394F" w:rsidTr="00316273">
        <w:trPr>
          <w:trHeight w:val="540"/>
          <w:jc w:val="center"/>
        </w:trPr>
        <w:tc>
          <w:tcPr>
            <w:tcW w:w="6920"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F394F" w:rsidRPr="007F394F" w:rsidRDefault="007F394F" w:rsidP="007F394F">
            <w:pPr>
              <w:spacing w:after="0" w:line="240" w:lineRule="auto"/>
              <w:jc w:val="center"/>
              <w:rPr>
                <w:rFonts w:ascii="Cambria" w:eastAsia="Times New Roman" w:hAnsi="Cambria" w:cs="Times New Roman"/>
                <w:b/>
                <w:bCs/>
                <w:lang w:eastAsia="es-SV"/>
              </w:rPr>
            </w:pPr>
            <w:r w:rsidRPr="007F394F">
              <w:rPr>
                <w:rFonts w:ascii="Cambria" w:eastAsia="Times New Roman" w:hAnsi="Cambria" w:cs="Times New Roman"/>
                <w:b/>
                <w:bCs/>
                <w:lang w:eastAsia="es-SV"/>
              </w:rPr>
              <w:t>CANTIDAD DE CASOS POR LOS DELITOS DE EXTORSIÓN Y EXTORSIÓN AGRAVADA Y LA MODALIDAD TENTADA (CÓDIGO PENAL Y LEDE), A NIVEL NACIONAL, DEL 01 DE JUNIO 2019 AL 31 DE MARZO 2020; DETALLADO POR AÑO Y DELITO.</w:t>
            </w:r>
          </w:p>
        </w:tc>
      </w:tr>
      <w:tr w:rsidR="007F394F" w:rsidRPr="007F394F" w:rsidTr="00316273">
        <w:trPr>
          <w:trHeight w:val="540"/>
          <w:jc w:val="center"/>
        </w:trPr>
        <w:tc>
          <w:tcPr>
            <w:tcW w:w="6920"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94F" w:rsidRPr="007F394F" w:rsidRDefault="007F394F" w:rsidP="007F394F">
            <w:pPr>
              <w:spacing w:after="0" w:line="240" w:lineRule="auto"/>
              <w:rPr>
                <w:rFonts w:ascii="Cambria" w:eastAsia="Times New Roman" w:hAnsi="Cambria" w:cs="Times New Roman"/>
                <w:b/>
                <w:bCs/>
                <w:lang w:eastAsia="es-SV"/>
              </w:rPr>
            </w:pPr>
          </w:p>
        </w:tc>
      </w:tr>
      <w:tr w:rsidR="007F394F" w:rsidRPr="007F394F" w:rsidTr="00316273">
        <w:trPr>
          <w:trHeight w:val="285"/>
          <w:jc w:val="center"/>
        </w:trPr>
        <w:tc>
          <w:tcPr>
            <w:tcW w:w="332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7F394F" w:rsidRPr="007F394F" w:rsidRDefault="007F394F" w:rsidP="007F394F">
            <w:pPr>
              <w:spacing w:after="0" w:line="240" w:lineRule="auto"/>
              <w:jc w:val="center"/>
              <w:rPr>
                <w:rFonts w:ascii="Cambria" w:eastAsia="Times New Roman" w:hAnsi="Cambria" w:cs="Times New Roman"/>
                <w:b/>
                <w:lang w:eastAsia="es-SV"/>
              </w:rPr>
            </w:pPr>
            <w:r w:rsidRPr="007F394F">
              <w:rPr>
                <w:rFonts w:ascii="Cambria" w:eastAsia="Times New Roman" w:hAnsi="Cambria" w:cs="Times New Roman"/>
                <w:b/>
                <w:lang w:eastAsia="es-SV"/>
              </w:rPr>
              <w:t>DELITOS</w:t>
            </w:r>
          </w:p>
        </w:tc>
        <w:tc>
          <w:tcPr>
            <w:tcW w:w="1200" w:type="dxa"/>
            <w:tcBorders>
              <w:top w:val="nil"/>
              <w:left w:val="nil"/>
              <w:bottom w:val="single" w:sz="4" w:space="0" w:color="auto"/>
              <w:right w:val="single" w:sz="4" w:space="0" w:color="auto"/>
            </w:tcBorders>
            <w:shd w:val="clear" w:color="auto" w:fill="D9D9D9" w:themeFill="background1" w:themeFillShade="D9"/>
            <w:vAlign w:val="bottom"/>
            <w:hideMark/>
          </w:tcPr>
          <w:p w:rsidR="007F394F" w:rsidRPr="007F394F" w:rsidRDefault="007F394F" w:rsidP="007F394F">
            <w:pPr>
              <w:spacing w:after="0" w:line="240" w:lineRule="auto"/>
              <w:jc w:val="center"/>
              <w:rPr>
                <w:rFonts w:ascii="Cambria" w:eastAsia="Times New Roman" w:hAnsi="Cambria" w:cs="Times New Roman"/>
                <w:b/>
                <w:lang w:eastAsia="es-SV"/>
              </w:rPr>
            </w:pPr>
            <w:r w:rsidRPr="007F394F">
              <w:rPr>
                <w:rFonts w:ascii="Cambria" w:eastAsia="Times New Roman" w:hAnsi="Cambria" w:cs="Times New Roman"/>
                <w:b/>
                <w:lang w:eastAsia="es-SV"/>
              </w:rPr>
              <w:t>Año 2019</w:t>
            </w:r>
          </w:p>
        </w:tc>
        <w:tc>
          <w:tcPr>
            <w:tcW w:w="1200" w:type="dxa"/>
            <w:tcBorders>
              <w:top w:val="nil"/>
              <w:left w:val="nil"/>
              <w:bottom w:val="single" w:sz="4" w:space="0" w:color="auto"/>
              <w:right w:val="single" w:sz="4" w:space="0" w:color="auto"/>
            </w:tcBorders>
            <w:shd w:val="clear" w:color="auto" w:fill="D9D9D9" w:themeFill="background1" w:themeFillShade="D9"/>
            <w:vAlign w:val="bottom"/>
            <w:hideMark/>
          </w:tcPr>
          <w:p w:rsidR="007F394F" w:rsidRPr="007F394F" w:rsidRDefault="007F394F" w:rsidP="007F394F">
            <w:pPr>
              <w:spacing w:after="0" w:line="240" w:lineRule="auto"/>
              <w:jc w:val="center"/>
              <w:rPr>
                <w:rFonts w:ascii="Cambria" w:eastAsia="Times New Roman" w:hAnsi="Cambria" w:cs="Times New Roman"/>
                <w:b/>
                <w:lang w:eastAsia="es-SV"/>
              </w:rPr>
            </w:pPr>
            <w:r w:rsidRPr="007F394F">
              <w:rPr>
                <w:rFonts w:ascii="Cambria" w:eastAsia="Times New Roman" w:hAnsi="Cambria" w:cs="Times New Roman"/>
                <w:b/>
                <w:lang w:eastAsia="es-SV"/>
              </w:rPr>
              <w:t>Año 2020</w:t>
            </w:r>
          </w:p>
        </w:tc>
        <w:tc>
          <w:tcPr>
            <w:tcW w:w="1200" w:type="dxa"/>
            <w:tcBorders>
              <w:top w:val="nil"/>
              <w:left w:val="nil"/>
              <w:bottom w:val="single" w:sz="4" w:space="0" w:color="auto"/>
              <w:right w:val="single" w:sz="4" w:space="0" w:color="auto"/>
            </w:tcBorders>
            <w:shd w:val="clear" w:color="auto" w:fill="D9D9D9" w:themeFill="background1" w:themeFillShade="D9"/>
            <w:vAlign w:val="bottom"/>
            <w:hideMark/>
          </w:tcPr>
          <w:p w:rsidR="007F394F" w:rsidRPr="007F394F" w:rsidRDefault="007F394F" w:rsidP="007F394F">
            <w:pPr>
              <w:spacing w:after="0" w:line="240" w:lineRule="auto"/>
              <w:jc w:val="center"/>
              <w:rPr>
                <w:rFonts w:ascii="Cambria" w:eastAsia="Times New Roman" w:hAnsi="Cambria" w:cs="Times New Roman"/>
                <w:b/>
                <w:lang w:eastAsia="es-SV"/>
              </w:rPr>
            </w:pPr>
            <w:r w:rsidRPr="007F394F">
              <w:rPr>
                <w:rFonts w:ascii="Cambria" w:eastAsia="Times New Roman" w:hAnsi="Cambria" w:cs="Times New Roman"/>
                <w:b/>
                <w:lang w:eastAsia="es-SV"/>
              </w:rPr>
              <w:t>Total</w:t>
            </w:r>
          </w:p>
        </w:tc>
      </w:tr>
      <w:tr w:rsidR="007F394F" w:rsidRPr="007F394F" w:rsidTr="007F394F">
        <w:trPr>
          <w:trHeight w:val="285"/>
          <w:jc w:val="center"/>
        </w:trPr>
        <w:tc>
          <w:tcPr>
            <w:tcW w:w="3320" w:type="dxa"/>
            <w:tcBorders>
              <w:top w:val="nil"/>
              <w:left w:val="single" w:sz="4" w:space="0" w:color="auto"/>
              <w:bottom w:val="single" w:sz="4" w:space="0" w:color="auto"/>
              <w:right w:val="single" w:sz="4" w:space="0" w:color="auto"/>
            </w:tcBorders>
            <w:shd w:val="clear" w:color="auto" w:fill="auto"/>
            <w:hideMark/>
          </w:tcPr>
          <w:p w:rsidR="007F394F" w:rsidRPr="007F394F" w:rsidRDefault="007F394F" w:rsidP="007F394F">
            <w:pPr>
              <w:spacing w:after="0" w:line="240" w:lineRule="auto"/>
              <w:rPr>
                <w:rFonts w:ascii="Cambria" w:eastAsia="Times New Roman" w:hAnsi="Cambria" w:cs="Times New Roman"/>
                <w:lang w:eastAsia="es-SV"/>
              </w:rPr>
            </w:pPr>
            <w:r w:rsidRPr="007F394F">
              <w:rPr>
                <w:rFonts w:ascii="Cambria" w:eastAsia="Times New Roman" w:hAnsi="Cambria" w:cs="Times New Roman"/>
                <w:lang w:eastAsia="es-SV"/>
              </w:rPr>
              <w:t>Extorsión (214 CP)</w:t>
            </w:r>
          </w:p>
        </w:tc>
        <w:tc>
          <w:tcPr>
            <w:tcW w:w="1200" w:type="dxa"/>
            <w:tcBorders>
              <w:top w:val="nil"/>
              <w:left w:val="nil"/>
              <w:bottom w:val="single" w:sz="4" w:space="0" w:color="auto"/>
              <w:right w:val="single" w:sz="4" w:space="0" w:color="auto"/>
            </w:tcBorders>
            <w:shd w:val="clear" w:color="auto" w:fill="auto"/>
            <w:noWrap/>
            <w:hideMark/>
          </w:tcPr>
          <w:p w:rsidR="007F394F" w:rsidRPr="007F394F" w:rsidRDefault="007F394F" w:rsidP="007F394F">
            <w:pPr>
              <w:spacing w:after="0" w:line="240" w:lineRule="auto"/>
              <w:jc w:val="right"/>
              <w:rPr>
                <w:rFonts w:ascii="Cambria" w:eastAsia="Times New Roman" w:hAnsi="Cambria" w:cs="Times New Roman"/>
                <w:lang w:eastAsia="es-SV"/>
              </w:rPr>
            </w:pPr>
            <w:r w:rsidRPr="007F394F">
              <w:rPr>
                <w:rFonts w:ascii="Cambria" w:eastAsia="Times New Roman" w:hAnsi="Cambria" w:cs="Times New Roman"/>
                <w:lang w:eastAsia="es-SV"/>
              </w:rPr>
              <w:t>1</w:t>
            </w:r>
          </w:p>
        </w:tc>
        <w:tc>
          <w:tcPr>
            <w:tcW w:w="1200" w:type="dxa"/>
            <w:tcBorders>
              <w:top w:val="nil"/>
              <w:left w:val="nil"/>
              <w:bottom w:val="single" w:sz="4" w:space="0" w:color="auto"/>
              <w:right w:val="single" w:sz="4" w:space="0" w:color="auto"/>
            </w:tcBorders>
            <w:shd w:val="clear" w:color="auto" w:fill="auto"/>
            <w:noWrap/>
            <w:hideMark/>
          </w:tcPr>
          <w:p w:rsidR="007F394F" w:rsidRPr="007F394F" w:rsidRDefault="007F394F" w:rsidP="007F394F">
            <w:pPr>
              <w:spacing w:after="0" w:line="240" w:lineRule="auto"/>
              <w:jc w:val="right"/>
              <w:rPr>
                <w:rFonts w:ascii="Cambria" w:eastAsia="Times New Roman" w:hAnsi="Cambria" w:cs="Times New Roman"/>
                <w:lang w:eastAsia="es-SV"/>
              </w:rPr>
            </w:pPr>
            <w:r w:rsidRPr="007F394F">
              <w:rPr>
                <w:rFonts w:ascii="Cambria" w:eastAsia="Times New Roman" w:hAnsi="Cambria" w:cs="Times New Roman"/>
                <w:lang w:eastAsia="es-SV"/>
              </w:rPr>
              <w:t>4</w:t>
            </w:r>
          </w:p>
        </w:tc>
        <w:tc>
          <w:tcPr>
            <w:tcW w:w="1200" w:type="dxa"/>
            <w:tcBorders>
              <w:top w:val="nil"/>
              <w:left w:val="nil"/>
              <w:bottom w:val="single" w:sz="4" w:space="0" w:color="auto"/>
              <w:right w:val="single" w:sz="4" w:space="0" w:color="auto"/>
            </w:tcBorders>
            <w:shd w:val="clear" w:color="auto" w:fill="auto"/>
            <w:noWrap/>
            <w:hideMark/>
          </w:tcPr>
          <w:p w:rsidR="007F394F" w:rsidRPr="007F394F" w:rsidRDefault="007F394F" w:rsidP="007F394F">
            <w:pPr>
              <w:spacing w:after="0" w:line="240" w:lineRule="auto"/>
              <w:jc w:val="right"/>
              <w:rPr>
                <w:rFonts w:ascii="Cambria" w:eastAsia="Times New Roman" w:hAnsi="Cambria" w:cs="Times New Roman"/>
                <w:lang w:eastAsia="es-SV"/>
              </w:rPr>
            </w:pPr>
            <w:r w:rsidRPr="007F394F">
              <w:rPr>
                <w:rFonts w:ascii="Cambria" w:eastAsia="Times New Roman" w:hAnsi="Cambria" w:cs="Times New Roman"/>
                <w:lang w:eastAsia="es-SV"/>
              </w:rPr>
              <w:t>5</w:t>
            </w:r>
          </w:p>
        </w:tc>
      </w:tr>
      <w:tr w:rsidR="007F394F" w:rsidRPr="007F394F" w:rsidTr="007F394F">
        <w:trPr>
          <w:trHeight w:val="285"/>
          <w:jc w:val="center"/>
        </w:trPr>
        <w:tc>
          <w:tcPr>
            <w:tcW w:w="3320" w:type="dxa"/>
            <w:tcBorders>
              <w:top w:val="nil"/>
              <w:left w:val="single" w:sz="4" w:space="0" w:color="auto"/>
              <w:bottom w:val="single" w:sz="4" w:space="0" w:color="auto"/>
              <w:right w:val="single" w:sz="4" w:space="0" w:color="auto"/>
            </w:tcBorders>
            <w:shd w:val="clear" w:color="auto" w:fill="auto"/>
            <w:hideMark/>
          </w:tcPr>
          <w:p w:rsidR="007F394F" w:rsidRPr="007F394F" w:rsidRDefault="007F394F" w:rsidP="007F394F">
            <w:pPr>
              <w:spacing w:after="0" w:line="240" w:lineRule="auto"/>
              <w:rPr>
                <w:rFonts w:ascii="Cambria" w:eastAsia="Times New Roman" w:hAnsi="Cambria" w:cs="Times New Roman"/>
                <w:lang w:eastAsia="es-SV"/>
              </w:rPr>
            </w:pPr>
            <w:r w:rsidRPr="007F394F">
              <w:rPr>
                <w:rFonts w:ascii="Cambria" w:eastAsia="Times New Roman" w:hAnsi="Cambria" w:cs="Times New Roman"/>
                <w:lang w:eastAsia="es-SV"/>
              </w:rPr>
              <w:t>Extorsión (2 LEDE)</w:t>
            </w:r>
          </w:p>
        </w:tc>
        <w:tc>
          <w:tcPr>
            <w:tcW w:w="1200" w:type="dxa"/>
            <w:tcBorders>
              <w:top w:val="nil"/>
              <w:left w:val="nil"/>
              <w:bottom w:val="single" w:sz="4" w:space="0" w:color="auto"/>
              <w:right w:val="single" w:sz="4" w:space="0" w:color="auto"/>
            </w:tcBorders>
            <w:shd w:val="clear" w:color="auto" w:fill="auto"/>
            <w:noWrap/>
            <w:hideMark/>
          </w:tcPr>
          <w:p w:rsidR="007F394F" w:rsidRPr="007F394F" w:rsidRDefault="007F394F" w:rsidP="007F394F">
            <w:pPr>
              <w:spacing w:after="0" w:line="240" w:lineRule="auto"/>
              <w:jc w:val="right"/>
              <w:rPr>
                <w:rFonts w:ascii="Cambria" w:eastAsia="Times New Roman" w:hAnsi="Cambria" w:cs="Times New Roman"/>
                <w:lang w:eastAsia="es-SV"/>
              </w:rPr>
            </w:pPr>
            <w:r w:rsidRPr="007F394F">
              <w:rPr>
                <w:rFonts w:ascii="Cambria" w:eastAsia="Times New Roman" w:hAnsi="Cambria" w:cs="Times New Roman"/>
                <w:lang w:eastAsia="es-SV"/>
              </w:rPr>
              <w:t>756</w:t>
            </w:r>
          </w:p>
        </w:tc>
        <w:tc>
          <w:tcPr>
            <w:tcW w:w="1200" w:type="dxa"/>
            <w:tcBorders>
              <w:top w:val="nil"/>
              <w:left w:val="nil"/>
              <w:bottom w:val="single" w:sz="4" w:space="0" w:color="auto"/>
              <w:right w:val="single" w:sz="4" w:space="0" w:color="auto"/>
            </w:tcBorders>
            <w:shd w:val="clear" w:color="auto" w:fill="auto"/>
            <w:noWrap/>
            <w:hideMark/>
          </w:tcPr>
          <w:p w:rsidR="007F394F" w:rsidRPr="007F394F" w:rsidRDefault="007F394F" w:rsidP="007F394F">
            <w:pPr>
              <w:spacing w:after="0" w:line="240" w:lineRule="auto"/>
              <w:jc w:val="right"/>
              <w:rPr>
                <w:rFonts w:ascii="Cambria" w:eastAsia="Times New Roman" w:hAnsi="Cambria" w:cs="Times New Roman"/>
                <w:lang w:eastAsia="es-SV"/>
              </w:rPr>
            </w:pPr>
            <w:r w:rsidRPr="007F394F">
              <w:rPr>
                <w:rFonts w:ascii="Cambria" w:eastAsia="Times New Roman" w:hAnsi="Cambria" w:cs="Times New Roman"/>
                <w:lang w:eastAsia="es-SV"/>
              </w:rPr>
              <w:t>250</w:t>
            </w:r>
          </w:p>
        </w:tc>
        <w:tc>
          <w:tcPr>
            <w:tcW w:w="1200" w:type="dxa"/>
            <w:tcBorders>
              <w:top w:val="nil"/>
              <w:left w:val="nil"/>
              <w:bottom w:val="single" w:sz="4" w:space="0" w:color="auto"/>
              <w:right w:val="single" w:sz="4" w:space="0" w:color="auto"/>
            </w:tcBorders>
            <w:shd w:val="clear" w:color="auto" w:fill="auto"/>
            <w:noWrap/>
            <w:hideMark/>
          </w:tcPr>
          <w:p w:rsidR="007F394F" w:rsidRPr="007F394F" w:rsidRDefault="007F394F" w:rsidP="007F394F">
            <w:pPr>
              <w:spacing w:after="0" w:line="240" w:lineRule="auto"/>
              <w:jc w:val="right"/>
              <w:rPr>
                <w:rFonts w:ascii="Cambria" w:eastAsia="Times New Roman" w:hAnsi="Cambria" w:cs="Times New Roman"/>
                <w:lang w:eastAsia="es-SV"/>
              </w:rPr>
            </w:pPr>
            <w:r w:rsidRPr="007F394F">
              <w:rPr>
                <w:rFonts w:ascii="Cambria" w:eastAsia="Times New Roman" w:hAnsi="Cambria" w:cs="Times New Roman"/>
                <w:lang w:eastAsia="es-SV"/>
              </w:rPr>
              <w:t>1,006</w:t>
            </w:r>
          </w:p>
        </w:tc>
      </w:tr>
      <w:tr w:rsidR="007F394F" w:rsidRPr="007F394F" w:rsidTr="007F394F">
        <w:trPr>
          <w:trHeight w:val="285"/>
          <w:jc w:val="center"/>
        </w:trPr>
        <w:tc>
          <w:tcPr>
            <w:tcW w:w="3320" w:type="dxa"/>
            <w:tcBorders>
              <w:top w:val="nil"/>
              <w:left w:val="single" w:sz="4" w:space="0" w:color="auto"/>
              <w:bottom w:val="single" w:sz="4" w:space="0" w:color="auto"/>
              <w:right w:val="single" w:sz="4" w:space="0" w:color="auto"/>
            </w:tcBorders>
            <w:shd w:val="clear" w:color="auto" w:fill="auto"/>
            <w:hideMark/>
          </w:tcPr>
          <w:p w:rsidR="007F394F" w:rsidRPr="007F394F" w:rsidRDefault="007F394F" w:rsidP="007F394F">
            <w:pPr>
              <w:spacing w:after="0" w:line="240" w:lineRule="auto"/>
              <w:rPr>
                <w:rFonts w:ascii="Cambria" w:eastAsia="Times New Roman" w:hAnsi="Cambria" w:cs="Times New Roman"/>
                <w:lang w:eastAsia="es-SV"/>
              </w:rPr>
            </w:pPr>
            <w:r w:rsidRPr="007F394F">
              <w:rPr>
                <w:rFonts w:ascii="Cambria" w:eastAsia="Times New Roman" w:hAnsi="Cambria" w:cs="Times New Roman"/>
                <w:lang w:eastAsia="es-SV"/>
              </w:rPr>
              <w:t>Extorsión Agravada (3 LEDE)</w:t>
            </w:r>
          </w:p>
        </w:tc>
        <w:tc>
          <w:tcPr>
            <w:tcW w:w="1200" w:type="dxa"/>
            <w:tcBorders>
              <w:top w:val="nil"/>
              <w:left w:val="nil"/>
              <w:bottom w:val="single" w:sz="4" w:space="0" w:color="auto"/>
              <w:right w:val="single" w:sz="4" w:space="0" w:color="auto"/>
            </w:tcBorders>
            <w:shd w:val="clear" w:color="auto" w:fill="auto"/>
            <w:noWrap/>
            <w:hideMark/>
          </w:tcPr>
          <w:p w:rsidR="007F394F" w:rsidRPr="007F394F" w:rsidRDefault="007F394F" w:rsidP="007F394F">
            <w:pPr>
              <w:spacing w:after="0" w:line="240" w:lineRule="auto"/>
              <w:jc w:val="right"/>
              <w:rPr>
                <w:rFonts w:ascii="Cambria" w:eastAsia="Times New Roman" w:hAnsi="Cambria" w:cs="Times New Roman"/>
                <w:lang w:eastAsia="es-SV"/>
              </w:rPr>
            </w:pPr>
            <w:r w:rsidRPr="007F394F">
              <w:rPr>
                <w:rFonts w:ascii="Cambria" w:eastAsia="Times New Roman" w:hAnsi="Cambria" w:cs="Times New Roman"/>
                <w:lang w:eastAsia="es-SV"/>
              </w:rPr>
              <w:t>790</w:t>
            </w:r>
          </w:p>
        </w:tc>
        <w:tc>
          <w:tcPr>
            <w:tcW w:w="1200" w:type="dxa"/>
            <w:tcBorders>
              <w:top w:val="nil"/>
              <w:left w:val="nil"/>
              <w:bottom w:val="single" w:sz="4" w:space="0" w:color="auto"/>
              <w:right w:val="single" w:sz="4" w:space="0" w:color="auto"/>
            </w:tcBorders>
            <w:shd w:val="clear" w:color="auto" w:fill="auto"/>
            <w:noWrap/>
            <w:hideMark/>
          </w:tcPr>
          <w:p w:rsidR="007F394F" w:rsidRPr="007F394F" w:rsidRDefault="007F394F" w:rsidP="007F394F">
            <w:pPr>
              <w:spacing w:after="0" w:line="240" w:lineRule="auto"/>
              <w:jc w:val="right"/>
              <w:rPr>
                <w:rFonts w:ascii="Cambria" w:eastAsia="Times New Roman" w:hAnsi="Cambria" w:cs="Times New Roman"/>
                <w:lang w:eastAsia="es-SV"/>
              </w:rPr>
            </w:pPr>
            <w:r w:rsidRPr="007F394F">
              <w:rPr>
                <w:rFonts w:ascii="Cambria" w:eastAsia="Times New Roman" w:hAnsi="Cambria" w:cs="Times New Roman"/>
                <w:lang w:eastAsia="es-SV"/>
              </w:rPr>
              <w:t>266</w:t>
            </w:r>
          </w:p>
        </w:tc>
        <w:tc>
          <w:tcPr>
            <w:tcW w:w="1200" w:type="dxa"/>
            <w:tcBorders>
              <w:top w:val="nil"/>
              <w:left w:val="nil"/>
              <w:bottom w:val="single" w:sz="4" w:space="0" w:color="auto"/>
              <w:right w:val="single" w:sz="4" w:space="0" w:color="auto"/>
            </w:tcBorders>
            <w:shd w:val="clear" w:color="auto" w:fill="auto"/>
            <w:noWrap/>
            <w:hideMark/>
          </w:tcPr>
          <w:p w:rsidR="007F394F" w:rsidRPr="007F394F" w:rsidRDefault="007F394F" w:rsidP="007F394F">
            <w:pPr>
              <w:spacing w:after="0" w:line="240" w:lineRule="auto"/>
              <w:jc w:val="right"/>
              <w:rPr>
                <w:rFonts w:ascii="Cambria" w:eastAsia="Times New Roman" w:hAnsi="Cambria" w:cs="Times New Roman"/>
                <w:lang w:eastAsia="es-SV"/>
              </w:rPr>
            </w:pPr>
            <w:r w:rsidRPr="007F394F">
              <w:rPr>
                <w:rFonts w:ascii="Cambria" w:eastAsia="Times New Roman" w:hAnsi="Cambria" w:cs="Times New Roman"/>
                <w:lang w:eastAsia="es-SV"/>
              </w:rPr>
              <w:t>1,056</w:t>
            </w:r>
          </w:p>
        </w:tc>
      </w:tr>
      <w:tr w:rsidR="007F394F" w:rsidRPr="007F394F" w:rsidTr="007F394F">
        <w:trPr>
          <w:trHeight w:val="285"/>
          <w:jc w:val="center"/>
        </w:trPr>
        <w:tc>
          <w:tcPr>
            <w:tcW w:w="3320" w:type="dxa"/>
            <w:tcBorders>
              <w:top w:val="nil"/>
              <w:left w:val="single" w:sz="4" w:space="0" w:color="auto"/>
              <w:bottom w:val="single" w:sz="4" w:space="0" w:color="auto"/>
              <w:right w:val="single" w:sz="4" w:space="0" w:color="auto"/>
            </w:tcBorders>
            <w:shd w:val="clear" w:color="auto" w:fill="auto"/>
            <w:hideMark/>
          </w:tcPr>
          <w:p w:rsidR="007F394F" w:rsidRPr="007F394F" w:rsidRDefault="007F394F" w:rsidP="007F394F">
            <w:pPr>
              <w:spacing w:after="0" w:line="240" w:lineRule="auto"/>
              <w:rPr>
                <w:rFonts w:ascii="Cambria" w:eastAsia="Times New Roman" w:hAnsi="Cambria" w:cs="Times New Roman"/>
                <w:b/>
                <w:bCs/>
                <w:lang w:eastAsia="es-SV"/>
              </w:rPr>
            </w:pPr>
            <w:r w:rsidRPr="007F394F">
              <w:rPr>
                <w:rFonts w:ascii="Cambria" w:eastAsia="Times New Roman" w:hAnsi="Cambria" w:cs="Times New Roman"/>
                <w:b/>
                <w:bCs/>
                <w:lang w:eastAsia="es-SV"/>
              </w:rPr>
              <w:t>Total</w:t>
            </w:r>
          </w:p>
        </w:tc>
        <w:tc>
          <w:tcPr>
            <w:tcW w:w="1200" w:type="dxa"/>
            <w:tcBorders>
              <w:top w:val="nil"/>
              <w:left w:val="nil"/>
              <w:bottom w:val="single" w:sz="4" w:space="0" w:color="auto"/>
              <w:right w:val="single" w:sz="4" w:space="0" w:color="auto"/>
            </w:tcBorders>
            <w:shd w:val="clear" w:color="auto" w:fill="auto"/>
            <w:noWrap/>
            <w:hideMark/>
          </w:tcPr>
          <w:p w:rsidR="007F394F" w:rsidRPr="007F394F" w:rsidRDefault="007F394F" w:rsidP="007F394F">
            <w:pPr>
              <w:spacing w:after="0" w:line="240" w:lineRule="auto"/>
              <w:jc w:val="right"/>
              <w:rPr>
                <w:rFonts w:ascii="Cambria" w:eastAsia="Times New Roman" w:hAnsi="Cambria" w:cs="Times New Roman"/>
                <w:b/>
                <w:bCs/>
                <w:lang w:eastAsia="es-SV"/>
              </w:rPr>
            </w:pPr>
            <w:r w:rsidRPr="007F394F">
              <w:rPr>
                <w:rFonts w:ascii="Cambria" w:eastAsia="Times New Roman" w:hAnsi="Cambria" w:cs="Times New Roman"/>
                <w:b/>
                <w:bCs/>
                <w:lang w:eastAsia="es-SV"/>
              </w:rPr>
              <w:t>1,547</w:t>
            </w:r>
          </w:p>
        </w:tc>
        <w:tc>
          <w:tcPr>
            <w:tcW w:w="1200" w:type="dxa"/>
            <w:tcBorders>
              <w:top w:val="nil"/>
              <w:left w:val="nil"/>
              <w:bottom w:val="single" w:sz="4" w:space="0" w:color="auto"/>
              <w:right w:val="single" w:sz="4" w:space="0" w:color="auto"/>
            </w:tcBorders>
            <w:shd w:val="clear" w:color="auto" w:fill="auto"/>
            <w:noWrap/>
            <w:hideMark/>
          </w:tcPr>
          <w:p w:rsidR="007F394F" w:rsidRPr="007F394F" w:rsidRDefault="007F394F" w:rsidP="007F394F">
            <w:pPr>
              <w:spacing w:after="0" w:line="240" w:lineRule="auto"/>
              <w:jc w:val="right"/>
              <w:rPr>
                <w:rFonts w:ascii="Cambria" w:eastAsia="Times New Roman" w:hAnsi="Cambria" w:cs="Times New Roman"/>
                <w:b/>
                <w:bCs/>
                <w:lang w:eastAsia="es-SV"/>
              </w:rPr>
            </w:pPr>
            <w:r w:rsidRPr="007F394F">
              <w:rPr>
                <w:rFonts w:ascii="Cambria" w:eastAsia="Times New Roman" w:hAnsi="Cambria" w:cs="Times New Roman"/>
                <w:b/>
                <w:bCs/>
                <w:lang w:eastAsia="es-SV"/>
              </w:rPr>
              <w:t>520</w:t>
            </w:r>
          </w:p>
        </w:tc>
        <w:tc>
          <w:tcPr>
            <w:tcW w:w="1200" w:type="dxa"/>
            <w:tcBorders>
              <w:top w:val="nil"/>
              <w:left w:val="nil"/>
              <w:bottom w:val="single" w:sz="4" w:space="0" w:color="auto"/>
              <w:right w:val="single" w:sz="4" w:space="0" w:color="auto"/>
            </w:tcBorders>
            <w:shd w:val="clear" w:color="auto" w:fill="auto"/>
            <w:noWrap/>
            <w:hideMark/>
          </w:tcPr>
          <w:p w:rsidR="007F394F" w:rsidRPr="007F394F" w:rsidRDefault="007F394F" w:rsidP="007F394F">
            <w:pPr>
              <w:spacing w:after="0" w:line="240" w:lineRule="auto"/>
              <w:jc w:val="right"/>
              <w:rPr>
                <w:rFonts w:ascii="Cambria" w:eastAsia="Times New Roman" w:hAnsi="Cambria" w:cs="Times New Roman"/>
                <w:b/>
                <w:bCs/>
                <w:lang w:eastAsia="es-SV"/>
              </w:rPr>
            </w:pPr>
            <w:r w:rsidRPr="007F394F">
              <w:rPr>
                <w:rFonts w:ascii="Cambria" w:eastAsia="Times New Roman" w:hAnsi="Cambria" w:cs="Times New Roman"/>
                <w:b/>
                <w:bCs/>
                <w:lang w:eastAsia="es-SV"/>
              </w:rPr>
              <w:t>2,067</w:t>
            </w:r>
          </w:p>
        </w:tc>
      </w:tr>
    </w:tbl>
    <w:p w:rsidR="0052088A" w:rsidRDefault="007F394F" w:rsidP="00761182">
      <w:pPr>
        <w:spacing w:after="0" w:line="240" w:lineRule="auto"/>
        <w:jc w:val="both"/>
        <w:rPr>
          <w:rFonts w:ascii="Cambria" w:hAnsi="Cambria"/>
          <w:i/>
          <w:sz w:val="18"/>
          <w:szCs w:val="18"/>
        </w:rPr>
      </w:pPr>
      <w:r>
        <w:rPr>
          <w:rFonts w:ascii="Cambria" w:hAnsi="Cambria"/>
          <w:i/>
          <w:sz w:val="18"/>
          <w:szCs w:val="18"/>
        </w:rPr>
        <w:t xml:space="preserve">                           </w:t>
      </w:r>
      <w:r w:rsidRPr="007F394F">
        <w:rPr>
          <w:rFonts w:ascii="Cambria" w:hAnsi="Cambria"/>
          <w:i/>
          <w:sz w:val="18"/>
          <w:szCs w:val="18"/>
        </w:rPr>
        <w:t>Fuente: Departamento de Estadística, según Base de Datos SIGAP FGR al 12/05/2020</w:t>
      </w:r>
    </w:p>
    <w:p w:rsidR="0052088A" w:rsidRDefault="0052088A" w:rsidP="00761182">
      <w:pPr>
        <w:spacing w:after="0" w:line="240" w:lineRule="auto"/>
        <w:jc w:val="both"/>
        <w:rPr>
          <w:rFonts w:ascii="Cambria" w:hAnsi="Cambria"/>
          <w:i/>
          <w:sz w:val="18"/>
          <w:szCs w:val="18"/>
        </w:rPr>
      </w:pPr>
    </w:p>
    <w:p w:rsidR="00454094" w:rsidRPr="00316273" w:rsidRDefault="00454094" w:rsidP="00761182">
      <w:pPr>
        <w:spacing w:after="0" w:line="240" w:lineRule="auto"/>
        <w:jc w:val="both"/>
        <w:rPr>
          <w:rFonts w:ascii="Cambria" w:hAnsi="Cambria" w:cs="Cambria"/>
        </w:rPr>
      </w:pPr>
      <w:bookmarkStart w:id="0" w:name="_GoBack"/>
      <w:bookmarkEnd w:id="0"/>
      <w:r w:rsidRPr="00316273">
        <w:rPr>
          <w:rFonts w:ascii="Cambria" w:hAnsi="Cambria" w:cs="Cambria"/>
        </w:rPr>
        <w:t>De la información estadís</w:t>
      </w:r>
      <w:r w:rsidR="00316273">
        <w:rPr>
          <w:rFonts w:ascii="Cambria" w:hAnsi="Cambria" w:cs="Cambria"/>
        </w:rPr>
        <w:t>tica que se proporciona se</w:t>
      </w:r>
      <w:r w:rsidR="00034647">
        <w:rPr>
          <w:rFonts w:ascii="Cambria" w:hAnsi="Cambria" w:cs="Cambria"/>
        </w:rPr>
        <w:t xml:space="preserve"> aclara lo siguiente</w:t>
      </w:r>
      <w:r w:rsidRPr="00316273">
        <w:rPr>
          <w:rFonts w:ascii="Cambria" w:hAnsi="Cambria" w:cs="Cambria"/>
        </w:rPr>
        <w:t>:</w:t>
      </w:r>
    </w:p>
    <w:p w:rsidR="00247D8C" w:rsidRPr="00316273" w:rsidRDefault="00247D8C" w:rsidP="00761182">
      <w:pPr>
        <w:spacing w:after="0" w:line="240" w:lineRule="auto"/>
        <w:jc w:val="both"/>
        <w:rPr>
          <w:rFonts w:ascii="Cambria" w:hAnsi="Cambria" w:cs="Cambria"/>
        </w:rPr>
      </w:pPr>
    </w:p>
    <w:p w:rsidR="00034647" w:rsidRDefault="00034647" w:rsidP="00034647">
      <w:pPr>
        <w:pStyle w:val="Prrafodelista"/>
        <w:numPr>
          <w:ilvl w:val="0"/>
          <w:numId w:val="48"/>
        </w:numPr>
        <w:spacing w:after="0" w:line="240" w:lineRule="auto"/>
        <w:jc w:val="both"/>
        <w:rPr>
          <w:rFonts w:ascii="Cambria" w:hAnsi="Cambria"/>
        </w:rPr>
      </w:pPr>
      <w:r>
        <w:rPr>
          <w:rFonts w:ascii="Cambria" w:eastAsia="Times New Roman" w:hAnsi="Cambria" w:cs="Times New Roman"/>
          <w:lang w:eastAsia="es-SV"/>
        </w:rPr>
        <w:t>Los datos</w:t>
      </w:r>
      <w:r w:rsidRPr="00034647">
        <w:rPr>
          <w:rFonts w:ascii="Cambria" w:eastAsia="Times New Roman" w:hAnsi="Cambria" w:cs="Times New Roman"/>
          <w:lang w:eastAsia="es-SV"/>
        </w:rPr>
        <w:t xml:space="preserve"> sobre víctimas de muertes violentas, </w:t>
      </w:r>
      <w:r w:rsidRPr="00034647">
        <w:rPr>
          <w:rFonts w:ascii="Cambria" w:hAnsi="Cambria"/>
        </w:rPr>
        <w:t>corresponde</w:t>
      </w:r>
      <w:r>
        <w:rPr>
          <w:rFonts w:ascii="Cambria" w:hAnsi="Cambria"/>
        </w:rPr>
        <w:t>n</w:t>
      </w:r>
      <w:r w:rsidRPr="00034647">
        <w:rPr>
          <w:rFonts w:ascii="Cambria" w:hAnsi="Cambria"/>
        </w:rPr>
        <w:t xml:space="preserve"> a registros de la base de datos de la Mesa Operativa Tripartita, integrada por la Fiscalía General de la República, Instituto de Medicina Legal y la Policía N</w:t>
      </w:r>
      <w:r>
        <w:rPr>
          <w:rFonts w:ascii="Cambria" w:hAnsi="Cambria"/>
        </w:rPr>
        <w:t>acional Civil,</w:t>
      </w:r>
      <w:r w:rsidRPr="00034647">
        <w:rPr>
          <w:rFonts w:ascii="Cambria" w:hAnsi="Cambria"/>
        </w:rPr>
        <w:t xml:space="preserve"> los cuales se encuentran homologados al mes de marzo del año 2020.</w:t>
      </w:r>
    </w:p>
    <w:p w:rsidR="00034647" w:rsidRDefault="00034647" w:rsidP="00034647">
      <w:pPr>
        <w:pStyle w:val="Prrafodelista"/>
        <w:numPr>
          <w:ilvl w:val="0"/>
          <w:numId w:val="48"/>
        </w:numPr>
        <w:spacing w:after="0" w:line="240" w:lineRule="auto"/>
        <w:jc w:val="both"/>
        <w:rPr>
          <w:rFonts w:ascii="Cambria" w:hAnsi="Cambria"/>
        </w:rPr>
      </w:pPr>
      <w:r>
        <w:rPr>
          <w:rFonts w:ascii="Cambria" w:hAnsi="Cambria"/>
        </w:rPr>
        <w:lastRenderedPageBreak/>
        <w:t xml:space="preserve">Los datos estadísticos del delito de Extorsión, se entregan según registros de las Bases de Datos del </w:t>
      </w:r>
      <w:r>
        <w:rPr>
          <w:rFonts w:ascii="Cambria" w:hAnsi="Cambria"/>
          <w:iCs/>
        </w:rPr>
        <w:t>Sistema de Información y Gestión Automatizada del proceso Fiscal (SIGAP)</w:t>
      </w:r>
      <w:r>
        <w:rPr>
          <w:rFonts w:ascii="Cambria" w:hAnsi="Cambria"/>
        </w:rPr>
        <w:t>.</w:t>
      </w:r>
    </w:p>
    <w:p w:rsidR="0047719D" w:rsidRDefault="00034647" w:rsidP="0047719D">
      <w:pPr>
        <w:pStyle w:val="Prrafodelista"/>
        <w:numPr>
          <w:ilvl w:val="0"/>
          <w:numId w:val="48"/>
        </w:numPr>
        <w:spacing w:after="0" w:line="240" w:lineRule="auto"/>
        <w:jc w:val="both"/>
        <w:rPr>
          <w:rFonts w:ascii="Cambria" w:hAnsi="Cambria"/>
        </w:rPr>
      </w:pPr>
      <w:r>
        <w:rPr>
          <w:rFonts w:ascii="Cambria" w:hAnsi="Cambria"/>
        </w:rPr>
        <w:t>N</w:t>
      </w:r>
      <w:r w:rsidRPr="00034647">
        <w:rPr>
          <w:rFonts w:ascii="Cambria" w:hAnsi="Cambria"/>
        </w:rPr>
        <w:t xml:space="preserve">o se encontraron registros </w:t>
      </w:r>
      <w:r>
        <w:rPr>
          <w:rFonts w:ascii="Cambria" w:hAnsi="Cambria"/>
        </w:rPr>
        <w:t xml:space="preserve">del delito de Extorsión en la modalidad tentada, para el periodo solicitado. </w:t>
      </w:r>
    </w:p>
    <w:p w:rsidR="000D22E8" w:rsidRPr="0047719D" w:rsidRDefault="000D22E8" w:rsidP="0047719D">
      <w:pPr>
        <w:pStyle w:val="Prrafodelista"/>
        <w:numPr>
          <w:ilvl w:val="0"/>
          <w:numId w:val="48"/>
        </w:numPr>
        <w:spacing w:after="0" w:line="240" w:lineRule="auto"/>
        <w:jc w:val="both"/>
        <w:rPr>
          <w:rFonts w:ascii="Cambria" w:hAnsi="Cambria"/>
        </w:rPr>
      </w:pPr>
      <w:r w:rsidRPr="0047719D">
        <w:rPr>
          <w:rFonts w:ascii="Cambria" w:eastAsia="Times New Roman" w:hAnsi="Cambria" w:cs="Times New Roman"/>
          <w:lang w:eastAsia="es-SV"/>
        </w:rPr>
        <w:t xml:space="preserve">En general, los cuadros estadísticos contienen información únicamente de las categorías que se encontraron registros, de acuerdo a los criterios establecidos por </w:t>
      </w:r>
      <w:r w:rsidR="00316273" w:rsidRPr="0047719D">
        <w:rPr>
          <w:rFonts w:ascii="Cambria" w:eastAsia="Times New Roman" w:hAnsi="Cambria" w:cs="Times New Roman"/>
          <w:lang w:eastAsia="es-SV"/>
        </w:rPr>
        <w:t>el peticionario</w:t>
      </w:r>
      <w:r w:rsidRPr="0047719D">
        <w:rPr>
          <w:rFonts w:ascii="Cambria" w:eastAsia="Times New Roman" w:hAnsi="Cambria" w:cs="Times New Roman"/>
          <w:lang w:eastAsia="es-SV"/>
        </w:rPr>
        <w:t>.</w:t>
      </w:r>
    </w:p>
    <w:p w:rsidR="001F6017" w:rsidRDefault="001F6017" w:rsidP="00761182">
      <w:pPr>
        <w:spacing w:after="0" w:line="240" w:lineRule="auto"/>
        <w:jc w:val="both"/>
        <w:rPr>
          <w:rFonts w:ascii="Cambria" w:hAnsi="Cambria"/>
        </w:rPr>
      </w:pPr>
    </w:p>
    <w:p w:rsidR="0047719D" w:rsidRPr="00316273" w:rsidRDefault="0047719D" w:rsidP="00761182">
      <w:pPr>
        <w:spacing w:after="0" w:line="240" w:lineRule="auto"/>
        <w:jc w:val="both"/>
        <w:rPr>
          <w:rFonts w:ascii="Cambria" w:hAnsi="Cambria"/>
        </w:rPr>
      </w:pPr>
    </w:p>
    <w:p w:rsidR="00E87945" w:rsidRPr="00316273" w:rsidRDefault="00E87945" w:rsidP="00761182">
      <w:pPr>
        <w:spacing w:after="0" w:line="240" w:lineRule="auto"/>
        <w:jc w:val="both"/>
        <w:rPr>
          <w:rFonts w:ascii="Cambria" w:hAnsi="Cambria" w:cs="Times New Roman"/>
        </w:rPr>
      </w:pPr>
      <w:r w:rsidRPr="00316273">
        <w:rPr>
          <w:rFonts w:ascii="Cambria" w:hAnsi="Cambria" w:cs="Times New Roman"/>
        </w:rPr>
        <w:t>Notifíquese, al c</w:t>
      </w:r>
      <w:r w:rsidR="00C8642B" w:rsidRPr="00316273">
        <w:rPr>
          <w:rFonts w:ascii="Cambria" w:hAnsi="Cambria" w:cs="Times New Roman"/>
        </w:rPr>
        <w:t xml:space="preserve">orreo electrónico señalado por </w:t>
      </w:r>
      <w:r w:rsidR="007B0DE3" w:rsidRPr="00316273">
        <w:rPr>
          <w:rFonts w:ascii="Cambria" w:hAnsi="Cambria" w:cs="Times New Roman"/>
        </w:rPr>
        <w:t>la</w:t>
      </w:r>
      <w:r w:rsidRPr="00316273">
        <w:rPr>
          <w:rFonts w:ascii="Cambria" w:hAnsi="Cambria" w:cs="Times New Roman"/>
        </w:rPr>
        <w:t xml:space="preserve"> solicitante, dando cumplimiento a lo establecido en los artículos 62 LAIP</w:t>
      </w:r>
      <w:r w:rsidR="009439EC" w:rsidRPr="00316273">
        <w:rPr>
          <w:rFonts w:ascii="Cambria" w:hAnsi="Cambria" w:cs="Times New Roman"/>
        </w:rPr>
        <w:t>, 58</w:t>
      </w:r>
      <w:r w:rsidRPr="00316273">
        <w:rPr>
          <w:rFonts w:ascii="Cambria" w:hAnsi="Cambria" w:cs="Times New Roman"/>
        </w:rPr>
        <w:t xml:space="preserve"> y 59 del Reglamento LAIP.</w:t>
      </w:r>
    </w:p>
    <w:p w:rsidR="00110FF6" w:rsidRPr="007B0DE3" w:rsidRDefault="00110FF6" w:rsidP="00761182">
      <w:pPr>
        <w:spacing w:after="0" w:line="240" w:lineRule="auto"/>
        <w:jc w:val="both"/>
        <w:rPr>
          <w:rFonts w:ascii="Cambria" w:hAnsi="Cambria" w:cs="Times New Roman"/>
        </w:rPr>
      </w:pPr>
    </w:p>
    <w:p w:rsidR="004C494A" w:rsidRDefault="004C494A" w:rsidP="00761182">
      <w:pPr>
        <w:spacing w:after="0" w:line="240" w:lineRule="auto"/>
        <w:jc w:val="both"/>
        <w:rPr>
          <w:rFonts w:ascii="Cambria" w:hAnsi="Cambria" w:cs="Times New Roman"/>
        </w:rPr>
      </w:pPr>
    </w:p>
    <w:p w:rsidR="0047719D" w:rsidRDefault="0047719D" w:rsidP="00761182">
      <w:pPr>
        <w:spacing w:after="0" w:line="240" w:lineRule="auto"/>
        <w:jc w:val="both"/>
        <w:rPr>
          <w:rFonts w:ascii="Cambria" w:hAnsi="Cambria" w:cs="Times New Roman"/>
        </w:rPr>
      </w:pPr>
    </w:p>
    <w:p w:rsidR="0047719D" w:rsidRPr="007B0DE3" w:rsidRDefault="0047719D" w:rsidP="00761182">
      <w:pPr>
        <w:spacing w:after="0" w:line="240" w:lineRule="auto"/>
        <w:jc w:val="both"/>
        <w:rPr>
          <w:rFonts w:ascii="Cambria" w:hAnsi="Cambria" w:cs="Times New Roman"/>
        </w:rPr>
      </w:pPr>
    </w:p>
    <w:p w:rsidR="009E1E78" w:rsidRPr="007B0DE3" w:rsidRDefault="009E1E78" w:rsidP="00761182">
      <w:pPr>
        <w:spacing w:after="0" w:line="240" w:lineRule="auto"/>
        <w:jc w:val="center"/>
        <w:rPr>
          <w:rFonts w:ascii="Cambria" w:hAnsi="Cambria" w:cs="Times New Roman"/>
        </w:rPr>
      </w:pPr>
    </w:p>
    <w:p w:rsidR="00E87945" w:rsidRPr="007B0DE3" w:rsidRDefault="00E87945" w:rsidP="00761182">
      <w:pPr>
        <w:spacing w:after="0" w:line="240" w:lineRule="auto"/>
        <w:jc w:val="center"/>
        <w:rPr>
          <w:rFonts w:ascii="Cambria" w:hAnsi="Cambria" w:cs="Times New Roman"/>
          <w:b/>
        </w:rPr>
      </w:pPr>
      <w:r w:rsidRPr="007B0DE3">
        <w:rPr>
          <w:rFonts w:ascii="Cambria" w:hAnsi="Cambria" w:cs="Times New Roman"/>
          <w:b/>
        </w:rPr>
        <w:t>Licda. Deisi Marina Posada de Rodríguez Meza</w:t>
      </w:r>
    </w:p>
    <w:p w:rsidR="00EC07C8" w:rsidRPr="007B0DE3" w:rsidRDefault="00E87945" w:rsidP="00761182">
      <w:pPr>
        <w:spacing w:after="0" w:line="240" w:lineRule="auto"/>
        <w:jc w:val="center"/>
        <w:rPr>
          <w:rFonts w:ascii="Cambria" w:hAnsi="Cambria" w:cs="Times New Roman"/>
          <w:b/>
        </w:rPr>
      </w:pPr>
      <w:r w:rsidRPr="007B0DE3">
        <w:rPr>
          <w:rFonts w:ascii="Cambria" w:hAnsi="Cambria" w:cs="Times New Roman"/>
          <w:b/>
        </w:rPr>
        <w:t>Oficial de Información.</w:t>
      </w:r>
    </w:p>
    <w:p w:rsidR="00B12955" w:rsidRDefault="00B12955"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Default="007C5442" w:rsidP="007C5442">
      <w:pPr>
        <w:spacing w:after="0" w:line="240" w:lineRule="auto"/>
        <w:jc w:val="both"/>
        <w:rPr>
          <w:rFonts w:ascii="Cambria" w:hAnsi="Cambria"/>
        </w:rPr>
      </w:pPr>
    </w:p>
    <w:p w:rsidR="007C5442" w:rsidRPr="007B0DE3" w:rsidRDefault="007C5442" w:rsidP="007C5442">
      <w:pPr>
        <w:spacing w:after="0" w:line="240" w:lineRule="auto"/>
        <w:jc w:val="both"/>
        <w:rPr>
          <w:rFonts w:ascii="Cambria" w:hAnsi="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p>
    <w:sectPr w:rsidR="007C5442" w:rsidRPr="007B0DE3" w:rsidSect="0052088A">
      <w:footerReference w:type="default" r:id="rId9"/>
      <w:pgSz w:w="12240" w:h="15840" w:code="1"/>
      <w:pgMar w:top="993" w:right="1418" w:bottom="851" w:left="1418" w:header="708" w:footer="7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FFC" w:rsidRDefault="00AD2FFC" w:rsidP="00A3030B">
      <w:pPr>
        <w:spacing w:after="0" w:line="240" w:lineRule="auto"/>
      </w:pPr>
      <w:r>
        <w:separator/>
      </w:r>
    </w:p>
  </w:endnote>
  <w:endnote w:type="continuationSeparator" w:id="0">
    <w:p w:rsidR="00AD2FFC" w:rsidRDefault="00AD2FFC" w:rsidP="00A3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quot;Baskerville Old Face&qu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2E" w:rsidRPr="006F1C20" w:rsidRDefault="007A7B2E">
    <w:pPr>
      <w:pStyle w:val="Piedepgina"/>
      <w:jc w:val="center"/>
      <w:rPr>
        <w:rFonts w:ascii="Cambria" w:hAnsi="Cambria"/>
        <w:b/>
        <w:sz w:val="18"/>
        <w:szCs w:val="18"/>
      </w:rPr>
    </w:pPr>
    <w:r w:rsidRPr="006F1C20">
      <w:rPr>
        <w:rFonts w:ascii="Cambria" w:hAnsi="Cambria"/>
        <w:b/>
        <w:sz w:val="18"/>
        <w:szCs w:val="18"/>
      </w:rPr>
      <w:t xml:space="preserve">                                                                                          </w:t>
    </w:r>
    <w:r w:rsidRPr="006F1C20">
      <w:rPr>
        <w:rFonts w:ascii="Cambria" w:hAnsi="Cambria"/>
        <w:b/>
        <w:sz w:val="18"/>
        <w:szCs w:val="18"/>
      </w:rPr>
      <w:fldChar w:fldCharType="begin"/>
    </w:r>
    <w:r w:rsidRPr="006F1C20">
      <w:rPr>
        <w:rFonts w:ascii="Cambria" w:hAnsi="Cambria"/>
        <w:b/>
        <w:sz w:val="18"/>
        <w:szCs w:val="18"/>
      </w:rPr>
      <w:instrText>PAGE   \* MERGEFORMAT</w:instrText>
    </w:r>
    <w:r w:rsidRPr="006F1C20">
      <w:rPr>
        <w:rFonts w:ascii="Cambria" w:hAnsi="Cambria"/>
        <w:b/>
        <w:sz w:val="18"/>
        <w:szCs w:val="18"/>
      </w:rPr>
      <w:fldChar w:fldCharType="separate"/>
    </w:r>
    <w:r w:rsidR="00124271" w:rsidRPr="00124271">
      <w:rPr>
        <w:rFonts w:ascii="Cambria" w:hAnsi="Cambria"/>
        <w:b/>
        <w:noProof/>
        <w:sz w:val="18"/>
        <w:szCs w:val="18"/>
        <w:lang w:val="es-ES"/>
      </w:rPr>
      <w:t>1</w:t>
    </w:r>
    <w:r w:rsidRPr="006F1C20">
      <w:rPr>
        <w:rFonts w:ascii="Cambria" w:hAnsi="Cambria"/>
        <w:b/>
        <w:sz w:val="18"/>
        <w:szCs w:val="18"/>
      </w:rPr>
      <w:fldChar w:fldCharType="end"/>
    </w:r>
    <w:r w:rsidRPr="006F1C20">
      <w:rPr>
        <w:rFonts w:ascii="Cambria" w:hAnsi="Cambria"/>
        <w:b/>
        <w:sz w:val="18"/>
        <w:szCs w:val="18"/>
      </w:rPr>
      <w:t xml:space="preserve">                    </w:t>
    </w:r>
    <w:r>
      <w:rPr>
        <w:rFonts w:ascii="Cambria" w:hAnsi="Cambria"/>
        <w:b/>
        <w:sz w:val="18"/>
        <w:szCs w:val="18"/>
      </w:rPr>
      <w:t xml:space="preserve">                              1</w:t>
    </w:r>
    <w:r w:rsidR="00316273">
      <w:rPr>
        <w:rFonts w:ascii="Cambria" w:hAnsi="Cambria"/>
        <w:b/>
        <w:sz w:val="18"/>
        <w:szCs w:val="18"/>
      </w:rPr>
      <w:t>55</w:t>
    </w:r>
    <w:r w:rsidRPr="006F1C20">
      <w:rPr>
        <w:rFonts w:ascii="Cambria" w:hAnsi="Cambria"/>
        <w:b/>
        <w:sz w:val="18"/>
        <w:szCs w:val="18"/>
      </w:rPr>
      <w:t>-UAIP-FGR-20</w:t>
    </w:r>
    <w:r>
      <w:rPr>
        <w:rFonts w:ascii="Cambria" w:hAnsi="Cambria"/>
        <w:b/>
        <w:sz w:val="18"/>
        <w:szCs w:val="18"/>
      </w:rPr>
      <w:t>20</w:t>
    </w:r>
  </w:p>
  <w:p w:rsidR="007A7B2E" w:rsidRPr="00135264" w:rsidRDefault="007A7B2E">
    <w:pPr>
      <w:pStyle w:val="Piedepgina"/>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FFC" w:rsidRDefault="00AD2FFC" w:rsidP="00A3030B">
      <w:pPr>
        <w:spacing w:after="0" w:line="240" w:lineRule="auto"/>
      </w:pPr>
      <w:r>
        <w:separator/>
      </w:r>
    </w:p>
  </w:footnote>
  <w:footnote w:type="continuationSeparator" w:id="0">
    <w:p w:rsidR="00AD2FFC" w:rsidRDefault="00AD2FFC" w:rsidP="00A30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15:restartNumberingAfterBreak="0">
    <w:nsid w:val="020B02AD"/>
    <w:multiLevelType w:val="hybridMultilevel"/>
    <w:tmpl w:val="9C0CEE6A"/>
    <w:lvl w:ilvl="0" w:tplc="114A9108">
      <w:start w:val="1"/>
      <w:numFmt w:val="lowerLetter"/>
      <w:lvlText w:val="%1)"/>
      <w:lvlJc w:val="left"/>
      <w:pPr>
        <w:ind w:left="720" w:hanging="360"/>
      </w:pPr>
      <w:rPr>
        <w:b w:val="0"/>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CA55451"/>
    <w:multiLevelType w:val="hybridMultilevel"/>
    <w:tmpl w:val="B8029754"/>
    <w:lvl w:ilvl="0" w:tplc="0C0A000F">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CF24797"/>
    <w:multiLevelType w:val="hybridMultilevel"/>
    <w:tmpl w:val="670E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E552E4"/>
    <w:multiLevelType w:val="multilevel"/>
    <w:tmpl w:val="60FC2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219AE"/>
    <w:multiLevelType w:val="hybridMultilevel"/>
    <w:tmpl w:val="CD68B7D2"/>
    <w:lvl w:ilvl="0" w:tplc="A38CD28E">
      <w:start w:val="1"/>
      <w:numFmt w:val="bullet"/>
      <w:lvlText w:val=""/>
      <w:lvlPicBulletId w:val="0"/>
      <w:lvlJc w:val="left"/>
      <w:pPr>
        <w:ind w:left="720" w:hanging="360"/>
      </w:pPr>
      <w:rPr>
        <w:rFonts w:ascii="Symbol" w:hAnsi="Symbol" w:hint="default"/>
        <w:color w:val="auto"/>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5" w15:restartNumberingAfterBreak="0">
    <w:nsid w:val="174A1878"/>
    <w:multiLevelType w:val="hybridMultilevel"/>
    <w:tmpl w:val="C4C42A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D0D26A0"/>
    <w:multiLevelType w:val="multilevel"/>
    <w:tmpl w:val="B6BAB498"/>
    <w:lvl w:ilvl="0">
      <w:start w:val="1"/>
      <w:numFmt w:val="decimal"/>
      <w:lvlText w:val="%1."/>
      <w:lvlJc w:val="left"/>
      <w:pPr>
        <w:ind w:left="720" w:hanging="360"/>
      </w:pPr>
      <w:rPr>
        <w:rFonts w:hint="default"/>
        <w:b/>
        <w:color w:val="auto"/>
      </w:rPr>
    </w:lvl>
    <w:lvl w:ilvl="1">
      <w:start w:val="1"/>
      <w:numFmt w:val="decimal"/>
      <w:isLgl/>
      <w:lvlText w:val="%1.%2"/>
      <w:lvlJc w:val="left"/>
      <w:pPr>
        <w:ind w:left="862" w:hanging="360"/>
      </w:pPr>
      <w:rPr>
        <w:rFonts w:eastAsia="Times New Roman" w:cs="Arial" w:hint="default"/>
        <w:b w:val="0"/>
      </w:rPr>
    </w:lvl>
    <w:lvl w:ilvl="2">
      <w:start w:val="1"/>
      <w:numFmt w:val="decimal"/>
      <w:isLgl/>
      <w:lvlText w:val="%1.%2.%3"/>
      <w:lvlJc w:val="left"/>
      <w:pPr>
        <w:ind w:left="1364" w:hanging="720"/>
      </w:pPr>
      <w:rPr>
        <w:rFonts w:eastAsia="Times New Roman" w:cs="Arial" w:hint="default"/>
      </w:rPr>
    </w:lvl>
    <w:lvl w:ilvl="3">
      <w:start w:val="1"/>
      <w:numFmt w:val="decimal"/>
      <w:isLgl/>
      <w:lvlText w:val="%1.%2.%3.%4"/>
      <w:lvlJc w:val="left"/>
      <w:pPr>
        <w:ind w:left="1506" w:hanging="720"/>
      </w:pPr>
      <w:rPr>
        <w:rFonts w:eastAsia="Times New Roman" w:cs="Arial" w:hint="default"/>
      </w:rPr>
    </w:lvl>
    <w:lvl w:ilvl="4">
      <w:start w:val="1"/>
      <w:numFmt w:val="decimal"/>
      <w:isLgl/>
      <w:lvlText w:val="%1.%2.%3.%4.%5"/>
      <w:lvlJc w:val="left"/>
      <w:pPr>
        <w:ind w:left="2008" w:hanging="1080"/>
      </w:pPr>
      <w:rPr>
        <w:rFonts w:eastAsia="Times New Roman" w:cs="Arial" w:hint="default"/>
      </w:rPr>
    </w:lvl>
    <w:lvl w:ilvl="5">
      <w:start w:val="1"/>
      <w:numFmt w:val="decimal"/>
      <w:isLgl/>
      <w:lvlText w:val="%1.%2.%3.%4.%5.%6"/>
      <w:lvlJc w:val="left"/>
      <w:pPr>
        <w:ind w:left="2150" w:hanging="1080"/>
      </w:pPr>
      <w:rPr>
        <w:rFonts w:eastAsia="Times New Roman" w:cs="Arial" w:hint="default"/>
      </w:rPr>
    </w:lvl>
    <w:lvl w:ilvl="6">
      <w:start w:val="1"/>
      <w:numFmt w:val="decimal"/>
      <w:isLgl/>
      <w:lvlText w:val="%1.%2.%3.%4.%5.%6.%7"/>
      <w:lvlJc w:val="left"/>
      <w:pPr>
        <w:ind w:left="2652" w:hanging="1440"/>
      </w:pPr>
      <w:rPr>
        <w:rFonts w:eastAsia="Times New Roman" w:cs="Arial" w:hint="default"/>
      </w:rPr>
    </w:lvl>
    <w:lvl w:ilvl="7">
      <w:start w:val="1"/>
      <w:numFmt w:val="decimal"/>
      <w:isLgl/>
      <w:lvlText w:val="%1.%2.%3.%4.%5.%6.%7.%8"/>
      <w:lvlJc w:val="left"/>
      <w:pPr>
        <w:ind w:left="2794" w:hanging="1440"/>
      </w:pPr>
      <w:rPr>
        <w:rFonts w:eastAsia="Times New Roman" w:cs="Arial" w:hint="default"/>
      </w:rPr>
    </w:lvl>
    <w:lvl w:ilvl="8">
      <w:start w:val="1"/>
      <w:numFmt w:val="decimal"/>
      <w:isLgl/>
      <w:lvlText w:val="%1.%2.%3.%4.%5.%6.%7.%8.%9"/>
      <w:lvlJc w:val="left"/>
      <w:pPr>
        <w:ind w:left="3296" w:hanging="1800"/>
      </w:pPr>
      <w:rPr>
        <w:rFonts w:eastAsia="Times New Roman" w:cs="Arial" w:hint="default"/>
      </w:rPr>
    </w:lvl>
  </w:abstractNum>
  <w:abstractNum w:abstractNumId="7" w15:restartNumberingAfterBreak="0">
    <w:nsid w:val="1DCB2DCE"/>
    <w:multiLevelType w:val="hybridMultilevel"/>
    <w:tmpl w:val="92B0E1F2"/>
    <w:lvl w:ilvl="0" w:tplc="930A6CFE">
      <w:start w:val="1"/>
      <w:numFmt w:val="lowerLetter"/>
      <w:lvlText w:val="%1)"/>
      <w:lvlJc w:val="left"/>
      <w:pPr>
        <w:ind w:left="735" w:hanging="375"/>
      </w:pPr>
      <w:rPr>
        <w:rFonts w:ascii="Cambria" w:eastAsiaTheme="minorHAnsi" w:hAnsi="Cambria" w:cs="&quot;Baskerville Old Face&quo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E2820AF"/>
    <w:multiLevelType w:val="hybridMultilevel"/>
    <w:tmpl w:val="4D702250"/>
    <w:lvl w:ilvl="0" w:tplc="C6C2815A">
      <w:start w:val="1"/>
      <w:numFmt w:val="decimal"/>
      <w:lvlText w:val="%1."/>
      <w:lvlJc w:val="left"/>
      <w:pPr>
        <w:ind w:left="720" w:hanging="360"/>
      </w:pPr>
      <w:rPr>
        <w:rFonts w:ascii="Cambria" w:hAnsi="Cambria"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5597509"/>
    <w:multiLevelType w:val="hybridMultilevel"/>
    <w:tmpl w:val="2A1AABAC"/>
    <w:lvl w:ilvl="0" w:tplc="12A809DA">
      <w:numFmt w:val="bullet"/>
      <w:lvlText w:val="-"/>
      <w:lvlJc w:val="left"/>
      <w:pPr>
        <w:ind w:left="720" w:hanging="360"/>
      </w:pPr>
      <w:rPr>
        <w:rFonts w:ascii="Calibri Light" w:eastAsia="Calibri" w:hAnsi="Calibri Light" w:cs="Calibri Light"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15:restartNumberingAfterBreak="0">
    <w:nsid w:val="28AB5464"/>
    <w:multiLevelType w:val="hybridMultilevel"/>
    <w:tmpl w:val="E7B0F0E2"/>
    <w:lvl w:ilvl="0" w:tplc="E424F906">
      <w:start w:val="4"/>
      <w:numFmt w:val="lowerLetter"/>
      <w:lvlText w:val="%1)"/>
      <w:lvlJc w:val="left"/>
      <w:pPr>
        <w:ind w:left="1095" w:hanging="360"/>
      </w:pPr>
      <w:rPr>
        <w:rFonts w:cs="&quot;Baskerville Old Face&quot;" w:hint="default"/>
      </w:rPr>
    </w:lvl>
    <w:lvl w:ilvl="1" w:tplc="440A0019" w:tentative="1">
      <w:start w:val="1"/>
      <w:numFmt w:val="lowerLetter"/>
      <w:lvlText w:val="%2."/>
      <w:lvlJc w:val="left"/>
      <w:pPr>
        <w:ind w:left="1815" w:hanging="360"/>
      </w:pPr>
    </w:lvl>
    <w:lvl w:ilvl="2" w:tplc="440A001B" w:tentative="1">
      <w:start w:val="1"/>
      <w:numFmt w:val="lowerRoman"/>
      <w:lvlText w:val="%3."/>
      <w:lvlJc w:val="right"/>
      <w:pPr>
        <w:ind w:left="2535" w:hanging="180"/>
      </w:pPr>
    </w:lvl>
    <w:lvl w:ilvl="3" w:tplc="440A000F" w:tentative="1">
      <w:start w:val="1"/>
      <w:numFmt w:val="decimal"/>
      <w:lvlText w:val="%4."/>
      <w:lvlJc w:val="left"/>
      <w:pPr>
        <w:ind w:left="3255" w:hanging="360"/>
      </w:pPr>
    </w:lvl>
    <w:lvl w:ilvl="4" w:tplc="440A0019" w:tentative="1">
      <w:start w:val="1"/>
      <w:numFmt w:val="lowerLetter"/>
      <w:lvlText w:val="%5."/>
      <w:lvlJc w:val="left"/>
      <w:pPr>
        <w:ind w:left="3975" w:hanging="360"/>
      </w:pPr>
    </w:lvl>
    <w:lvl w:ilvl="5" w:tplc="440A001B" w:tentative="1">
      <w:start w:val="1"/>
      <w:numFmt w:val="lowerRoman"/>
      <w:lvlText w:val="%6."/>
      <w:lvlJc w:val="right"/>
      <w:pPr>
        <w:ind w:left="4695" w:hanging="180"/>
      </w:pPr>
    </w:lvl>
    <w:lvl w:ilvl="6" w:tplc="440A000F" w:tentative="1">
      <w:start w:val="1"/>
      <w:numFmt w:val="decimal"/>
      <w:lvlText w:val="%7."/>
      <w:lvlJc w:val="left"/>
      <w:pPr>
        <w:ind w:left="5415" w:hanging="360"/>
      </w:pPr>
    </w:lvl>
    <w:lvl w:ilvl="7" w:tplc="440A0019" w:tentative="1">
      <w:start w:val="1"/>
      <w:numFmt w:val="lowerLetter"/>
      <w:lvlText w:val="%8."/>
      <w:lvlJc w:val="left"/>
      <w:pPr>
        <w:ind w:left="6135" w:hanging="360"/>
      </w:pPr>
    </w:lvl>
    <w:lvl w:ilvl="8" w:tplc="440A001B" w:tentative="1">
      <w:start w:val="1"/>
      <w:numFmt w:val="lowerRoman"/>
      <w:lvlText w:val="%9."/>
      <w:lvlJc w:val="right"/>
      <w:pPr>
        <w:ind w:left="6855" w:hanging="180"/>
      </w:pPr>
    </w:lvl>
  </w:abstractNum>
  <w:abstractNum w:abstractNumId="11" w15:restartNumberingAfterBreak="0">
    <w:nsid w:val="2EA82CD6"/>
    <w:multiLevelType w:val="hybridMultilevel"/>
    <w:tmpl w:val="6D68A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CF013F"/>
    <w:multiLevelType w:val="hybridMultilevel"/>
    <w:tmpl w:val="4CAE28C6"/>
    <w:lvl w:ilvl="0" w:tplc="725CCCB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26E5B34"/>
    <w:multiLevelType w:val="hybridMultilevel"/>
    <w:tmpl w:val="4A5C041E"/>
    <w:lvl w:ilvl="0" w:tplc="735AE1F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1433B3"/>
    <w:multiLevelType w:val="multilevel"/>
    <w:tmpl w:val="4972E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E25AEE"/>
    <w:multiLevelType w:val="hybridMultilevel"/>
    <w:tmpl w:val="FBC2CAF4"/>
    <w:lvl w:ilvl="0" w:tplc="440A000F">
      <w:start w:val="1"/>
      <w:numFmt w:val="decimal"/>
      <w:lvlText w:val="%1."/>
      <w:lvlJc w:val="left"/>
      <w:pPr>
        <w:ind w:left="720" w:hanging="360"/>
      </w:pPr>
      <w:rPr>
        <w:rFonts w:hint="default"/>
        <w:b w:val="0"/>
        <w:color w:val="auto"/>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77B1DEA"/>
    <w:multiLevelType w:val="hybridMultilevel"/>
    <w:tmpl w:val="7180B1AE"/>
    <w:lvl w:ilvl="0" w:tplc="075A440A">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99452D"/>
    <w:multiLevelType w:val="hybridMultilevel"/>
    <w:tmpl w:val="93CC9F64"/>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E0034AB"/>
    <w:multiLevelType w:val="hybridMultilevel"/>
    <w:tmpl w:val="DB722A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EF204F1"/>
    <w:multiLevelType w:val="hybridMultilevel"/>
    <w:tmpl w:val="47C0246C"/>
    <w:lvl w:ilvl="0" w:tplc="998282CC">
      <w:numFmt w:val="bullet"/>
      <w:lvlText w:val="-"/>
      <w:lvlJc w:val="left"/>
      <w:pPr>
        <w:ind w:left="720" w:hanging="360"/>
      </w:pPr>
      <w:rPr>
        <w:rFonts w:ascii="Cambria" w:eastAsiaTheme="minorHAnsi" w:hAnsi="Cambria"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05D62A7"/>
    <w:multiLevelType w:val="multilevel"/>
    <w:tmpl w:val="478ADBA8"/>
    <w:lvl w:ilvl="0">
      <w:start w:val="1"/>
      <w:numFmt w:val="decimal"/>
      <w:lvlText w:val="%1."/>
      <w:lvlJc w:val="left"/>
      <w:pPr>
        <w:ind w:left="502" w:hanging="360"/>
      </w:pPr>
      <w:rPr>
        <w:rFonts w:eastAsia="Times New Roman" w:cs="Arial" w:hint="default"/>
        <w:b w:val="0"/>
        <w:i w:val="0"/>
        <w:u w:val="none"/>
      </w:rPr>
    </w:lvl>
    <w:lvl w:ilvl="1">
      <w:start w:val="1"/>
      <w:numFmt w:val="decimal"/>
      <w:isLgl/>
      <w:lvlText w:val="%1.%2"/>
      <w:lvlJc w:val="left"/>
      <w:pPr>
        <w:ind w:left="877" w:hanging="375"/>
      </w:pPr>
      <w:rPr>
        <w:rFonts w:hint="default"/>
        <w:b w:val="0"/>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1" w15:restartNumberingAfterBreak="0">
    <w:nsid w:val="457305E5"/>
    <w:multiLevelType w:val="hybridMultilevel"/>
    <w:tmpl w:val="AA646B46"/>
    <w:lvl w:ilvl="0" w:tplc="440A0017">
      <w:start w:val="1"/>
      <w:numFmt w:val="lowerLetter"/>
      <w:lvlText w:val="%1)"/>
      <w:lvlJc w:val="left"/>
      <w:pPr>
        <w:ind w:left="144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2" w15:restartNumberingAfterBreak="0">
    <w:nsid w:val="500357CB"/>
    <w:multiLevelType w:val="hybridMultilevel"/>
    <w:tmpl w:val="89C250B8"/>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3" w15:restartNumberingAfterBreak="0">
    <w:nsid w:val="518C3397"/>
    <w:multiLevelType w:val="multilevel"/>
    <w:tmpl w:val="E7566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A00F4"/>
    <w:multiLevelType w:val="hybridMultilevel"/>
    <w:tmpl w:val="E92A7844"/>
    <w:lvl w:ilvl="0" w:tplc="66289EF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8C68EB"/>
    <w:multiLevelType w:val="hybridMultilevel"/>
    <w:tmpl w:val="8530E74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6" w15:restartNumberingAfterBreak="0">
    <w:nsid w:val="5D752594"/>
    <w:multiLevelType w:val="hybridMultilevel"/>
    <w:tmpl w:val="1EA27C9A"/>
    <w:lvl w:ilvl="0" w:tplc="8D7A1B04">
      <w:start w:val="1"/>
      <w:numFmt w:val="lowerLetter"/>
      <w:lvlText w:val="%1."/>
      <w:lvlJc w:val="left"/>
      <w:pPr>
        <w:ind w:left="720" w:hanging="360"/>
      </w:pPr>
      <w:rPr>
        <w:rFonts w:ascii="Calibri" w:eastAsia="Times New Roman" w:hAnsi="Calibri" w:cs="Times New Roman" w:hint="default"/>
        <w:color w:val="000000"/>
        <w:sz w:val="18"/>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E2157DC"/>
    <w:multiLevelType w:val="hybridMultilevel"/>
    <w:tmpl w:val="BEECF26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8" w15:restartNumberingAfterBreak="0">
    <w:nsid w:val="6760225C"/>
    <w:multiLevelType w:val="hybridMultilevel"/>
    <w:tmpl w:val="382A2DF0"/>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15:restartNumberingAfterBreak="0">
    <w:nsid w:val="68276FCB"/>
    <w:multiLevelType w:val="hybridMultilevel"/>
    <w:tmpl w:val="1488F4F8"/>
    <w:lvl w:ilvl="0" w:tplc="74D6A9FE">
      <w:start w:val="1"/>
      <w:numFmt w:val="lowerLetter"/>
      <w:lvlText w:val="%1)"/>
      <w:lvlJc w:val="left"/>
      <w:pPr>
        <w:ind w:left="1222" w:hanging="360"/>
      </w:pPr>
      <w:rPr>
        <w:b w:val="0"/>
      </w:rPr>
    </w:lvl>
    <w:lvl w:ilvl="1" w:tplc="440A0019" w:tentative="1">
      <w:start w:val="1"/>
      <w:numFmt w:val="lowerLetter"/>
      <w:lvlText w:val="%2."/>
      <w:lvlJc w:val="left"/>
      <w:pPr>
        <w:ind w:left="1942" w:hanging="360"/>
      </w:pPr>
    </w:lvl>
    <w:lvl w:ilvl="2" w:tplc="440A001B" w:tentative="1">
      <w:start w:val="1"/>
      <w:numFmt w:val="lowerRoman"/>
      <w:lvlText w:val="%3."/>
      <w:lvlJc w:val="right"/>
      <w:pPr>
        <w:ind w:left="2662" w:hanging="180"/>
      </w:pPr>
    </w:lvl>
    <w:lvl w:ilvl="3" w:tplc="440A000F" w:tentative="1">
      <w:start w:val="1"/>
      <w:numFmt w:val="decimal"/>
      <w:lvlText w:val="%4."/>
      <w:lvlJc w:val="left"/>
      <w:pPr>
        <w:ind w:left="3382" w:hanging="360"/>
      </w:pPr>
    </w:lvl>
    <w:lvl w:ilvl="4" w:tplc="440A0019" w:tentative="1">
      <w:start w:val="1"/>
      <w:numFmt w:val="lowerLetter"/>
      <w:lvlText w:val="%5."/>
      <w:lvlJc w:val="left"/>
      <w:pPr>
        <w:ind w:left="4102" w:hanging="360"/>
      </w:pPr>
    </w:lvl>
    <w:lvl w:ilvl="5" w:tplc="440A001B" w:tentative="1">
      <w:start w:val="1"/>
      <w:numFmt w:val="lowerRoman"/>
      <w:lvlText w:val="%6."/>
      <w:lvlJc w:val="right"/>
      <w:pPr>
        <w:ind w:left="4822" w:hanging="180"/>
      </w:pPr>
    </w:lvl>
    <w:lvl w:ilvl="6" w:tplc="440A000F" w:tentative="1">
      <w:start w:val="1"/>
      <w:numFmt w:val="decimal"/>
      <w:lvlText w:val="%7."/>
      <w:lvlJc w:val="left"/>
      <w:pPr>
        <w:ind w:left="5542" w:hanging="360"/>
      </w:pPr>
    </w:lvl>
    <w:lvl w:ilvl="7" w:tplc="440A0019" w:tentative="1">
      <w:start w:val="1"/>
      <w:numFmt w:val="lowerLetter"/>
      <w:lvlText w:val="%8."/>
      <w:lvlJc w:val="left"/>
      <w:pPr>
        <w:ind w:left="6262" w:hanging="360"/>
      </w:pPr>
    </w:lvl>
    <w:lvl w:ilvl="8" w:tplc="440A001B" w:tentative="1">
      <w:start w:val="1"/>
      <w:numFmt w:val="lowerRoman"/>
      <w:lvlText w:val="%9."/>
      <w:lvlJc w:val="right"/>
      <w:pPr>
        <w:ind w:left="6982" w:hanging="180"/>
      </w:pPr>
    </w:lvl>
  </w:abstractNum>
  <w:abstractNum w:abstractNumId="30" w15:restartNumberingAfterBreak="0">
    <w:nsid w:val="69AF1FC6"/>
    <w:multiLevelType w:val="hybridMultilevel"/>
    <w:tmpl w:val="34E48C0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75175115"/>
    <w:multiLevelType w:val="hybridMultilevel"/>
    <w:tmpl w:val="B58081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7525EF2"/>
    <w:multiLevelType w:val="hybridMultilevel"/>
    <w:tmpl w:val="DFCC3308"/>
    <w:lvl w:ilvl="0" w:tplc="34947D12">
      <w:start w:val="1"/>
      <w:numFmt w:val="lowerLetter"/>
      <w:lvlText w:val="%1)"/>
      <w:lvlJc w:val="left"/>
      <w:pPr>
        <w:ind w:left="1440" w:hanging="360"/>
      </w:pPr>
      <w:rPr>
        <w:color w:val="auto"/>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3" w15:restartNumberingAfterBreak="0">
    <w:nsid w:val="7753789D"/>
    <w:multiLevelType w:val="hybridMultilevel"/>
    <w:tmpl w:val="CB0E563A"/>
    <w:lvl w:ilvl="0" w:tplc="0C0A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34" w15:restartNumberingAfterBreak="0">
    <w:nsid w:val="77FF325C"/>
    <w:multiLevelType w:val="hybridMultilevel"/>
    <w:tmpl w:val="F7CCEAF2"/>
    <w:lvl w:ilvl="0" w:tplc="E0CC97D2">
      <w:start w:val="1"/>
      <w:numFmt w:val="decimal"/>
      <w:lvlText w:val="%1."/>
      <w:lvlJc w:val="left"/>
      <w:pPr>
        <w:ind w:left="720" w:hanging="360"/>
      </w:pPr>
      <w:rPr>
        <w:b w:val="0"/>
        <w:i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15:restartNumberingAfterBreak="0">
    <w:nsid w:val="78070233"/>
    <w:multiLevelType w:val="hybridMultilevel"/>
    <w:tmpl w:val="47A85622"/>
    <w:lvl w:ilvl="0" w:tplc="D63C506A">
      <w:start w:val="1"/>
      <w:numFmt w:val="decimal"/>
      <w:lvlText w:val="%1."/>
      <w:lvlJc w:val="left"/>
      <w:pPr>
        <w:ind w:left="720" w:hanging="360"/>
      </w:pPr>
      <w:rPr>
        <w:rFonts w:cstheme="minorBidi" w:hint="default"/>
        <w:b/>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
  </w:num>
  <w:num w:numId="4">
    <w:abstractNumId w:val="3"/>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2"/>
  </w:num>
  <w:num w:numId="6">
    <w:abstractNumId w:val="11"/>
  </w:num>
  <w:num w:numId="7">
    <w:abstractNumId w:val="14"/>
  </w:num>
  <w:num w:numId="8">
    <w:abstractNumId w:val="14"/>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3"/>
  </w:num>
  <w:num w:numId="12">
    <w:abstractNumId w:val="1"/>
  </w:num>
  <w:num w:numId="13">
    <w:abstractNumId w:val="2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6"/>
  </w:num>
  <w:num w:numId="21">
    <w:abstractNumId w:val="28"/>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num>
  <w:num w:numId="25">
    <w:abstractNumId w:val="18"/>
  </w:num>
  <w:num w:numId="26">
    <w:abstractNumId w:val="28"/>
  </w:num>
  <w:num w:numId="27">
    <w:abstractNumId w:val="6"/>
  </w:num>
  <w:num w:numId="28">
    <w:abstractNumId w:val="16"/>
  </w:num>
  <w:num w:numId="29">
    <w:abstractNumId w:val="20"/>
  </w:num>
  <w:num w:numId="30">
    <w:abstractNumId w:val="29"/>
  </w:num>
  <w:num w:numId="31">
    <w:abstractNumId w:val="7"/>
  </w:num>
  <w:num w:numId="32">
    <w:abstractNumId w:val="10"/>
  </w:num>
  <w:num w:numId="33">
    <w:abstractNumId w:val="27"/>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4"/>
  </w:num>
  <w:num w:numId="37">
    <w:abstractNumId w:val="13"/>
  </w:num>
  <w:num w:numId="38">
    <w:abstractNumId w:val="36"/>
  </w:num>
  <w:num w:numId="39">
    <w:abstractNumId w:val="36"/>
  </w:num>
  <w:num w:numId="40">
    <w:abstractNumId w:val="9"/>
  </w:num>
  <w:num w:numId="41">
    <w:abstractNumId w:val="36"/>
  </w:num>
  <w:num w:numId="42">
    <w:abstractNumId w:val="15"/>
  </w:num>
  <w:num w:numId="43">
    <w:abstractNumId w:val="12"/>
  </w:num>
  <w:num w:numId="44">
    <w:abstractNumId w:val="4"/>
  </w:num>
  <w:num w:numId="45">
    <w:abstractNumId w:val="31"/>
  </w:num>
  <w:num w:numId="46">
    <w:abstractNumId w:val="19"/>
  </w:num>
  <w:num w:numId="47">
    <w:abstractNumId w:val="5"/>
  </w:num>
  <w:num w:numId="48">
    <w:abstractNumId w:val="17"/>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45"/>
    <w:rsid w:val="0000007C"/>
    <w:rsid w:val="00000B2C"/>
    <w:rsid w:val="00006E47"/>
    <w:rsid w:val="0001025D"/>
    <w:rsid w:val="000121E6"/>
    <w:rsid w:val="000147FF"/>
    <w:rsid w:val="00034647"/>
    <w:rsid w:val="00034C29"/>
    <w:rsid w:val="00035C32"/>
    <w:rsid w:val="00036AE8"/>
    <w:rsid w:val="00051F83"/>
    <w:rsid w:val="00057853"/>
    <w:rsid w:val="00057980"/>
    <w:rsid w:val="000615D4"/>
    <w:rsid w:val="000625F6"/>
    <w:rsid w:val="00063351"/>
    <w:rsid w:val="00065154"/>
    <w:rsid w:val="0007050E"/>
    <w:rsid w:val="0007352E"/>
    <w:rsid w:val="00080491"/>
    <w:rsid w:val="00081C40"/>
    <w:rsid w:val="0008385D"/>
    <w:rsid w:val="00093742"/>
    <w:rsid w:val="000A5BFF"/>
    <w:rsid w:val="000A7FE7"/>
    <w:rsid w:val="000C0C76"/>
    <w:rsid w:val="000C6E96"/>
    <w:rsid w:val="000D22E8"/>
    <w:rsid w:val="000E6281"/>
    <w:rsid w:val="000F47D0"/>
    <w:rsid w:val="00110FF6"/>
    <w:rsid w:val="00115F18"/>
    <w:rsid w:val="00115FDD"/>
    <w:rsid w:val="001209EE"/>
    <w:rsid w:val="00124271"/>
    <w:rsid w:val="001275C1"/>
    <w:rsid w:val="00127867"/>
    <w:rsid w:val="00136D28"/>
    <w:rsid w:val="00150798"/>
    <w:rsid w:val="00155C3C"/>
    <w:rsid w:val="001659D7"/>
    <w:rsid w:val="00173F7B"/>
    <w:rsid w:val="001749FD"/>
    <w:rsid w:val="00174BCF"/>
    <w:rsid w:val="00180376"/>
    <w:rsid w:val="00182138"/>
    <w:rsid w:val="00185805"/>
    <w:rsid w:val="00195B5B"/>
    <w:rsid w:val="00196F41"/>
    <w:rsid w:val="001A207D"/>
    <w:rsid w:val="001B2FC2"/>
    <w:rsid w:val="001C0854"/>
    <w:rsid w:val="001C4CED"/>
    <w:rsid w:val="001C6FC9"/>
    <w:rsid w:val="001C7337"/>
    <w:rsid w:val="001E20DF"/>
    <w:rsid w:val="001E395C"/>
    <w:rsid w:val="001F0EB8"/>
    <w:rsid w:val="001F27F8"/>
    <w:rsid w:val="001F6017"/>
    <w:rsid w:val="00203176"/>
    <w:rsid w:val="00203911"/>
    <w:rsid w:val="00212BEC"/>
    <w:rsid w:val="002200A9"/>
    <w:rsid w:val="0022096B"/>
    <w:rsid w:val="00232A02"/>
    <w:rsid w:val="00247D8C"/>
    <w:rsid w:val="00251FC5"/>
    <w:rsid w:val="00252607"/>
    <w:rsid w:val="00261F2B"/>
    <w:rsid w:val="002704FC"/>
    <w:rsid w:val="00273494"/>
    <w:rsid w:val="00275512"/>
    <w:rsid w:val="00290621"/>
    <w:rsid w:val="002A3CBC"/>
    <w:rsid w:val="002C531A"/>
    <w:rsid w:val="002D6BAE"/>
    <w:rsid w:val="002E1D4B"/>
    <w:rsid w:val="002E5302"/>
    <w:rsid w:val="002F0BB6"/>
    <w:rsid w:val="002F4DC7"/>
    <w:rsid w:val="00304639"/>
    <w:rsid w:val="00306F51"/>
    <w:rsid w:val="00316273"/>
    <w:rsid w:val="0031759F"/>
    <w:rsid w:val="00326604"/>
    <w:rsid w:val="00326801"/>
    <w:rsid w:val="00327B83"/>
    <w:rsid w:val="003303C8"/>
    <w:rsid w:val="00330A88"/>
    <w:rsid w:val="00331215"/>
    <w:rsid w:val="00331967"/>
    <w:rsid w:val="00341EFE"/>
    <w:rsid w:val="00344F8F"/>
    <w:rsid w:val="0034734D"/>
    <w:rsid w:val="003523E1"/>
    <w:rsid w:val="0036631D"/>
    <w:rsid w:val="003807C8"/>
    <w:rsid w:val="00390897"/>
    <w:rsid w:val="003B66FE"/>
    <w:rsid w:val="003B6945"/>
    <w:rsid w:val="003B6DE8"/>
    <w:rsid w:val="003B70AD"/>
    <w:rsid w:val="003E352B"/>
    <w:rsid w:val="003F1FBB"/>
    <w:rsid w:val="003F6749"/>
    <w:rsid w:val="004041F1"/>
    <w:rsid w:val="00416FDD"/>
    <w:rsid w:val="00421F23"/>
    <w:rsid w:val="00422817"/>
    <w:rsid w:val="004303FC"/>
    <w:rsid w:val="00435D83"/>
    <w:rsid w:val="004509FC"/>
    <w:rsid w:val="00450B8E"/>
    <w:rsid w:val="00454094"/>
    <w:rsid w:val="00454B69"/>
    <w:rsid w:val="004627BC"/>
    <w:rsid w:val="00465060"/>
    <w:rsid w:val="00476277"/>
    <w:rsid w:val="0047719D"/>
    <w:rsid w:val="004941E0"/>
    <w:rsid w:val="004C494A"/>
    <w:rsid w:val="004C5C23"/>
    <w:rsid w:val="004D1AB0"/>
    <w:rsid w:val="004F534F"/>
    <w:rsid w:val="0050363B"/>
    <w:rsid w:val="00503EE0"/>
    <w:rsid w:val="0050764D"/>
    <w:rsid w:val="00513616"/>
    <w:rsid w:val="0052088A"/>
    <w:rsid w:val="00526E17"/>
    <w:rsid w:val="0053249D"/>
    <w:rsid w:val="005343C1"/>
    <w:rsid w:val="005713C1"/>
    <w:rsid w:val="005737F8"/>
    <w:rsid w:val="00575BD1"/>
    <w:rsid w:val="00582AE3"/>
    <w:rsid w:val="00584919"/>
    <w:rsid w:val="005A7719"/>
    <w:rsid w:val="005B3ED0"/>
    <w:rsid w:val="005B4E17"/>
    <w:rsid w:val="005B67A7"/>
    <w:rsid w:val="005C4573"/>
    <w:rsid w:val="005C7EF3"/>
    <w:rsid w:val="005F1CE8"/>
    <w:rsid w:val="00600FA1"/>
    <w:rsid w:val="0060465F"/>
    <w:rsid w:val="006078E9"/>
    <w:rsid w:val="00607FC9"/>
    <w:rsid w:val="00616BD3"/>
    <w:rsid w:val="006323A5"/>
    <w:rsid w:val="00632758"/>
    <w:rsid w:val="00642356"/>
    <w:rsid w:val="0065769F"/>
    <w:rsid w:val="00664681"/>
    <w:rsid w:val="00664802"/>
    <w:rsid w:val="006704E8"/>
    <w:rsid w:val="0067286A"/>
    <w:rsid w:val="0069476D"/>
    <w:rsid w:val="006B6FDB"/>
    <w:rsid w:val="006B7455"/>
    <w:rsid w:val="006C276D"/>
    <w:rsid w:val="006C3E43"/>
    <w:rsid w:val="006D062E"/>
    <w:rsid w:val="006D6458"/>
    <w:rsid w:val="006F069C"/>
    <w:rsid w:val="006F1C20"/>
    <w:rsid w:val="00702258"/>
    <w:rsid w:val="0071655A"/>
    <w:rsid w:val="0072593F"/>
    <w:rsid w:val="00730D10"/>
    <w:rsid w:val="00733582"/>
    <w:rsid w:val="00735174"/>
    <w:rsid w:val="00735242"/>
    <w:rsid w:val="0075329A"/>
    <w:rsid w:val="00757347"/>
    <w:rsid w:val="00761182"/>
    <w:rsid w:val="00763D0F"/>
    <w:rsid w:val="0076663D"/>
    <w:rsid w:val="00773A16"/>
    <w:rsid w:val="00793EBE"/>
    <w:rsid w:val="007A7B2E"/>
    <w:rsid w:val="007B0DE3"/>
    <w:rsid w:val="007B35DA"/>
    <w:rsid w:val="007C3885"/>
    <w:rsid w:val="007C3FD7"/>
    <w:rsid w:val="007C4074"/>
    <w:rsid w:val="007C5202"/>
    <w:rsid w:val="007C5442"/>
    <w:rsid w:val="007C65E7"/>
    <w:rsid w:val="007D0560"/>
    <w:rsid w:val="007D436F"/>
    <w:rsid w:val="007E190D"/>
    <w:rsid w:val="007E1B62"/>
    <w:rsid w:val="007E615E"/>
    <w:rsid w:val="007F394F"/>
    <w:rsid w:val="007F450A"/>
    <w:rsid w:val="007F4D95"/>
    <w:rsid w:val="00800650"/>
    <w:rsid w:val="00802B5B"/>
    <w:rsid w:val="00803BC8"/>
    <w:rsid w:val="008138BF"/>
    <w:rsid w:val="008229C4"/>
    <w:rsid w:val="00842683"/>
    <w:rsid w:val="008451E4"/>
    <w:rsid w:val="00852996"/>
    <w:rsid w:val="008531B6"/>
    <w:rsid w:val="00881F12"/>
    <w:rsid w:val="00891293"/>
    <w:rsid w:val="00891F93"/>
    <w:rsid w:val="00893E6E"/>
    <w:rsid w:val="008A2BD9"/>
    <w:rsid w:val="008A6131"/>
    <w:rsid w:val="008B4B26"/>
    <w:rsid w:val="008C398C"/>
    <w:rsid w:val="008C6528"/>
    <w:rsid w:val="008D1D24"/>
    <w:rsid w:val="008D5CC4"/>
    <w:rsid w:val="008D5E19"/>
    <w:rsid w:val="008F65E5"/>
    <w:rsid w:val="0090718D"/>
    <w:rsid w:val="009117A0"/>
    <w:rsid w:val="00926683"/>
    <w:rsid w:val="009373F7"/>
    <w:rsid w:val="009439EC"/>
    <w:rsid w:val="009722BD"/>
    <w:rsid w:val="00983604"/>
    <w:rsid w:val="009A0A2D"/>
    <w:rsid w:val="009B0F12"/>
    <w:rsid w:val="009D0378"/>
    <w:rsid w:val="009E1E78"/>
    <w:rsid w:val="009F66B7"/>
    <w:rsid w:val="00A04580"/>
    <w:rsid w:val="00A100DE"/>
    <w:rsid w:val="00A14AD1"/>
    <w:rsid w:val="00A26561"/>
    <w:rsid w:val="00A3030B"/>
    <w:rsid w:val="00A363D7"/>
    <w:rsid w:val="00A543B5"/>
    <w:rsid w:val="00A5662B"/>
    <w:rsid w:val="00A72893"/>
    <w:rsid w:val="00A75390"/>
    <w:rsid w:val="00A90C02"/>
    <w:rsid w:val="00A93DED"/>
    <w:rsid w:val="00AA13F5"/>
    <w:rsid w:val="00AA3470"/>
    <w:rsid w:val="00AA4BDA"/>
    <w:rsid w:val="00AC03A3"/>
    <w:rsid w:val="00AC197A"/>
    <w:rsid w:val="00AC5335"/>
    <w:rsid w:val="00AD02D5"/>
    <w:rsid w:val="00AD1030"/>
    <w:rsid w:val="00AD2FFC"/>
    <w:rsid w:val="00AD4673"/>
    <w:rsid w:val="00AD6031"/>
    <w:rsid w:val="00AE46A2"/>
    <w:rsid w:val="00B01AFB"/>
    <w:rsid w:val="00B02F4B"/>
    <w:rsid w:val="00B02F6E"/>
    <w:rsid w:val="00B06223"/>
    <w:rsid w:val="00B06623"/>
    <w:rsid w:val="00B12769"/>
    <w:rsid w:val="00B12955"/>
    <w:rsid w:val="00B32861"/>
    <w:rsid w:val="00B41106"/>
    <w:rsid w:val="00B44A1A"/>
    <w:rsid w:val="00B51A23"/>
    <w:rsid w:val="00B55182"/>
    <w:rsid w:val="00B5668D"/>
    <w:rsid w:val="00B6004E"/>
    <w:rsid w:val="00B629BB"/>
    <w:rsid w:val="00B65CCB"/>
    <w:rsid w:val="00B83F41"/>
    <w:rsid w:val="00B926A4"/>
    <w:rsid w:val="00BA7485"/>
    <w:rsid w:val="00BB02E6"/>
    <w:rsid w:val="00BB311C"/>
    <w:rsid w:val="00BC1AE1"/>
    <w:rsid w:val="00BC35C7"/>
    <w:rsid w:val="00BC6A8B"/>
    <w:rsid w:val="00BC6E1B"/>
    <w:rsid w:val="00BD3180"/>
    <w:rsid w:val="00BD6792"/>
    <w:rsid w:val="00BE0974"/>
    <w:rsid w:val="00BE0C6A"/>
    <w:rsid w:val="00BE4BC3"/>
    <w:rsid w:val="00C0739D"/>
    <w:rsid w:val="00C15197"/>
    <w:rsid w:val="00C23635"/>
    <w:rsid w:val="00C249F9"/>
    <w:rsid w:val="00C27D65"/>
    <w:rsid w:val="00C331E0"/>
    <w:rsid w:val="00C33F9B"/>
    <w:rsid w:val="00C36B95"/>
    <w:rsid w:val="00C42A97"/>
    <w:rsid w:val="00C43421"/>
    <w:rsid w:val="00C43DB0"/>
    <w:rsid w:val="00C47C2B"/>
    <w:rsid w:val="00C5662A"/>
    <w:rsid w:val="00C729B2"/>
    <w:rsid w:val="00C8642B"/>
    <w:rsid w:val="00C873CE"/>
    <w:rsid w:val="00C94247"/>
    <w:rsid w:val="00CA5719"/>
    <w:rsid w:val="00CA632D"/>
    <w:rsid w:val="00CB1CB0"/>
    <w:rsid w:val="00CB5E3D"/>
    <w:rsid w:val="00CB721C"/>
    <w:rsid w:val="00CD15B4"/>
    <w:rsid w:val="00CD3D54"/>
    <w:rsid w:val="00CD4E54"/>
    <w:rsid w:val="00CE2769"/>
    <w:rsid w:val="00CE3140"/>
    <w:rsid w:val="00CE46C4"/>
    <w:rsid w:val="00CE4E10"/>
    <w:rsid w:val="00CF4D93"/>
    <w:rsid w:val="00CF5032"/>
    <w:rsid w:val="00D04398"/>
    <w:rsid w:val="00D0696E"/>
    <w:rsid w:val="00D07E4D"/>
    <w:rsid w:val="00D10955"/>
    <w:rsid w:val="00D147C0"/>
    <w:rsid w:val="00D421B5"/>
    <w:rsid w:val="00D44C4B"/>
    <w:rsid w:val="00D679FA"/>
    <w:rsid w:val="00D71440"/>
    <w:rsid w:val="00D715FE"/>
    <w:rsid w:val="00D766ED"/>
    <w:rsid w:val="00D83F69"/>
    <w:rsid w:val="00D840D8"/>
    <w:rsid w:val="00D90119"/>
    <w:rsid w:val="00D902D4"/>
    <w:rsid w:val="00D9265C"/>
    <w:rsid w:val="00D93FB9"/>
    <w:rsid w:val="00D97966"/>
    <w:rsid w:val="00DA308D"/>
    <w:rsid w:val="00DB092D"/>
    <w:rsid w:val="00DC101A"/>
    <w:rsid w:val="00DE1729"/>
    <w:rsid w:val="00DE6C09"/>
    <w:rsid w:val="00DF0306"/>
    <w:rsid w:val="00E000BA"/>
    <w:rsid w:val="00E01ABB"/>
    <w:rsid w:val="00E02233"/>
    <w:rsid w:val="00E02855"/>
    <w:rsid w:val="00E02936"/>
    <w:rsid w:val="00E1698D"/>
    <w:rsid w:val="00E329E1"/>
    <w:rsid w:val="00E348A9"/>
    <w:rsid w:val="00E34CC8"/>
    <w:rsid w:val="00E36CEA"/>
    <w:rsid w:val="00E443C4"/>
    <w:rsid w:val="00E46D39"/>
    <w:rsid w:val="00E479A2"/>
    <w:rsid w:val="00E512B8"/>
    <w:rsid w:val="00E54514"/>
    <w:rsid w:val="00E5761E"/>
    <w:rsid w:val="00E61643"/>
    <w:rsid w:val="00E62280"/>
    <w:rsid w:val="00E622D1"/>
    <w:rsid w:val="00E67471"/>
    <w:rsid w:val="00E72369"/>
    <w:rsid w:val="00E87945"/>
    <w:rsid w:val="00E94EE7"/>
    <w:rsid w:val="00EA0C2A"/>
    <w:rsid w:val="00EA3C52"/>
    <w:rsid w:val="00EA614C"/>
    <w:rsid w:val="00EB4717"/>
    <w:rsid w:val="00EC07C8"/>
    <w:rsid w:val="00ED1A3D"/>
    <w:rsid w:val="00ED1AA7"/>
    <w:rsid w:val="00ED3759"/>
    <w:rsid w:val="00ED6533"/>
    <w:rsid w:val="00EE0B3A"/>
    <w:rsid w:val="00EE6C29"/>
    <w:rsid w:val="00EE7C73"/>
    <w:rsid w:val="00EE7FAF"/>
    <w:rsid w:val="00EF21C6"/>
    <w:rsid w:val="00EF7E66"/>
    <w:rsid w:val="00F01F81"/>
    <w:rsid w:val="00F04CFB"/>
    <w:rsid w:val="00F0713E"/>
    <w:rsid w:val="00F14611"/>
    <w:rsid w:val="00F147B0"/>
    <w:rsid w:val="00F20B82"/>
    <w:rsid w:val="00F2158D"/>
    <w:rsid w:val="00F23B2A"/>
    <w:rsid w:val="00F27240"/>
    <w:rsid w:val="00F30D56"/>
    <w:rsid w:val="00F3134A"/>
    <w:rsid w:val="00F341AB"/>
    <w:rsid w:val="00F52BFB"/>
    <w:rsid w:val="00F60500"/>
    <w:rsid w:val="00F71273"/>
    <w:rsid w:val="00F74E19"/>
    <w:rsid w:val="00F7627E"/>
    <w:rsid w:val="00F833DD"/>
    <w:rsid w:val="00F85EDC"/>
    <w:rsid w:val="00F9144C"/>
    <w:rsid w:val="00F92840"/>
    <w:rsid w:val="00F97156"/>
    <w:rsid w:val="00FA004F"/>
    <w:rsid w:val="00FA0A0C"/>
    <w:rsid w:val="00FB1E84"/>
    <w:rsid w:val="00FB29BC"/>
    <w:rsid w:val="00FB51CD"/>
    <w:rsid w:val="00FB5FE5"/>
    <w:rsid w:val="00FC15F3"/>
    <w:rsid w:val="00FC17B5"/>
    <w:rsid w:val="00FC29EA"/>
    <w:rsid w:val="00FC5905"/>
    <w:rsid w:val="00FD675D"/>
    <w:rsid w:val="00FF1A0E"/>
    <w:rsid w:val="00FF1E80"/>
    <w:rsid w:val="00FF60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43372"/>
  <w15:docId w15:val="{C7E42F19-2219-44E2-BEA0-31C1CB9E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4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879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7945"/>
    <w:rPr>
      <w:lang w:val="es-SV"/>
    </w:rPr>
  </w:style>
  <w:style w:type="paragraph" w:customStyle="1" w:styleId="Default">
    <w:name w:val="Default"/>
    <w:rsid w:val="00E87945"/>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303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030B"/>
    <w:rPr>
      <w:lang w:val="es-SV"/>
    </w:rPr>
  </w:style>
  <w:style w:type="table" w:styleId="Tablaconcuadrcula">
    <w:name w:val="Table Grid"/>
    <w:basedOn w:val="Tablanormal"/>
    <w:uiPriority w:val="39"/>
    <w:rsid w:val="003319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2233"/>
    <w:pPr>
      <w:ind w:left="720"/>
      <w:contextualSpacing/>
    </w:pPr>
  </w:style>
  <w:style w:type="paragraph" w:styleId="NormalWeb">
    <w:name w:val="Normal (Web)"/>
    <w:basedOn w:val="Normal"/>
    <w:uiPriority w:val="99"/>
    <w:unhideWhenUsed/>
    <w:rsid w:val="00CA5719"/>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234590291698673341msolistparagraph">
    <w:name w:val="gmail-m_-234590291698673341msolistparagraph"/>
    <w:basedOn w:val="Normal"/>
    <w:uiPriority w:val="99"/>
    <w:semiHidden/>
    <w:rsid w:val="00CA5719"/>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5541332510613241145gmail-m-234590291698673341msolistparagraph">
    <w:name w:val="gmail-m_5541332510613241145gmail-m_-234590291698673341msolistparagraph"/>
    <w:basedOn w:val="Normal"/>
    <w:uiPriority w:val="99"/>
    <w:semiHidden/>
    <w:rsid w:val="001209EE"/>
    <w:pPr>
      <w:spacing w:before="100" w:beforeAutospacing="1" w:after="100" w:afterAutospacing="1" w:line="240" w:lineRule="auto"/>
    </w:pPr>
    <w:rPr>
      <w:rFonts w:ascii="Times New Roman" w:hAnsi="Times New Roman" w:cs="Times New Roman"/>
      <w:sz w:val="24"/>
      <w:szCs w:val="24"/>
      <w:lang w:val="es-ES" w:eastAsia="es-ES"/>
    </w:rPr>
  </w:style>
  <w:style w:type="character" w:styleId="Hipervnculo">
    <w:name w:val="Hyperlink"/>
    <w:basedOn w:val="Fuentedeprrafopredeter"/>
    <w:uiPriority w:val="99"/>
    <w:unhideWhenUsed/>
    <w:rsid w:val="00D147C0"/>
    <w:rPr>
      <w:color w:val="0563C1" w:themeColor="hyperlink"/>
      <w:u w:val="single"/>
    </w:rPr>
  </w:style>
  <w:style w:type="character" w:styleId="Hipervnculovisitado">
    <w:name w:val="FollowedHyperlink"/>
    <w:basedOn w:val="Fuentedeprrafopredeter"/>
    <w:uiPriority w:val="99"/>
    <w:semiHidden/>
    <w:unhideWhenUsed/>
    <w:rsid w:val="00DE6C09"/>
    <w:rPr>
      <w:color w:val="954F72" w:themeColor="followedHyperlink"/>
      <w:u w:val="single"/>
    </w:rPr>
  </w:style>
  <w:style w:type="paragraph" w:styleId="Textodeglobo">
    <w:name w:val="Balloon Text"/>
    <w:basedOn w:val="Normal"/>
    <w:link w:val="TextodegloboCar"/>
    <w:uiPriority w:val="99"/>
    <w:semiHidden/>
    <w:unhideWhenUsed/>
    <w:rsid w:val="00642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356"/>
    <w:rPr>
      <w:rFonts w:ascii="Tahoma" w:hAnsi="Tahoma" w:cs="Tahoma"/>
      <w:sz w:val="16"/>
      <w:szCs w:val="16"/>
      <w:lang w:val="es-SV"/>
    </w:rPr>
  </w:style>
  <w:style w:type="paragraph" w:customStyle="1" w:styleId="gmail-m-3742667120785906189m-3859303457934196651m-662764611689300937msolistparagraph">
    <w:name w:val="gmail-m_-3742667120785906189m-3859303457934196651m-662764611689300937msolistparagraph"/>
    <w:basedOn w:val="Normal"/>
    <w:rsid w:val="000147FF"/>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519">
      <w:bodyDiv w:val="1"/>
      <w:marLeft w:val="0"/>
      <w:marRight w:val="0"/>
      <w:marTop w:val="0"/>
      <w:marBottom w:val="0"/>
      <w:divBdr>
        <w:top w:val="none" w:sz="0" w:space="0" w:color="auto"/>
        <w:left w:val="none" w:sz="0" w:space="0" w:color="auto"/>
        <w:bottom w:val="none" w:sz="0" w:space="0" w:color="auto"/>
        <w:right w:val="none" w:sz="0" w:space="0" w:color="auto"/>
      </w:divBdr>
    </w:div>
    <w:div w:id="7371793">
      <w:bodyDiv w:val="1"/>
      <w:marLeft w:val="0"/>
      <w:marRight w:val="0"/>
      <w:marTop w:val="0"/>
      <w:marBottom w:val="0"/>
      <w:divBdr>
        <w:top w:val="none" w:sz="0" w:space="0" w:color="auto"/>
        <w:left w:val="none" w:sz="0" w:space="0" w:color="auto"/>
        <w:bottom w:val="none" w:sz="0" w:space="0" w:color="auto"/>
        <w:right w:val="none" w:sz="0" w:space="0" w:color="auto"/>
      </w:divBdr>
    </w:div>
    <w:div w:id="9458191">
      <w:bodyDiv w:val="1"/>
      <w:marLeft w:val="0"/>
      <w:marRight w:val="0"/>
      <w:marTop w:val="0"/>
      <w:marBottom w:val="0"/>
      <w:divBdr>
        <w:top w:val="none" w:sz="0" w:space="0" w:color="auto"/>
        <w:left w:val="none" w:sz="0" w:space="0" w:color="auto"/>
        <w:bottom w:val="none" w:sz="0" w:space="0" w:color="auto"/>
        <w:right w:val="none" w:sz="0" w:space="0" w:color="auto"/>
      </w:divBdr>
    </w:div>
    <w:div w:id="25446318">
      <w:bodyDiv w:val="1"/>
      <w:marLeft w:val="0"/>
      <w:marRight w:val="0"/>
      <w:marTop w:val="0"/>
      <w:marBottom w:val="0"/>
      <w:divBdr>
        <w:top w:val="none" w:sz="0" w:space="0" w:color="auto"/>
        <w:left w:val="none" w:sz="0" w:space="0" w:color="auto"/>
        <w:bottom w:val="none" w:sz="0" w:space="0" w:color="auto"/>
        <w:right w:val="none" w:sz="0" w:space="0" w:color="auto"/>
      </w:divBdr>
    </w:div>
    <w:div w:id="27722785">
      <w:bodyDiv w:val="1"/>
      <w:marLeft w:val="0"/>
      <w:marRight w:val="0"/>
      <w:marTop w:val="0"/>
      <w:marBottom w:val="0"/>
      <w:divBdr>
        <w:top w:val="none" w:sz="0" w:space="0" w:color="auto"/>
        <w:left w:val="none" w:sz="0" w:space="0" w:color="auto"/>
        <w:bottom w:val="none" w:sz="0" w:space="0" w:color="auto"/>
        <w:right w:val="none" w:sz="0" w:space="0" w:color="auto"/>
      </w:divBdr>
    </w:div>
    <w:div w:id="31615825">
      <w:bodyDiv w:val="1"/>
      <w:marLeft w:val="0"/>
      <w:marRight w:val="0"/>
      <w:marTop w:val="0"/>
      <w:marBottom w:val="0"/>
      <w:divBdr>
        <w:top w:val="none" w:sz="0" w:space="0" w:color="auto"/>
        <w:left w:val="none" w:sz="0" w:space="0" w:color="auto"/>
        <w:bottom w:val="none" w:sz="0" w:space="0" w:color="auto"/>
        <w:right w:val="none" w:sz="0" w:space="0" w:color="auto"/>
      </w:divBdr>
      <w:divsChild>
        <w:div w:id="2130777939">
          <w:marLeft w:val="0"/>
          <w:marRight w:val="0"/>
          <w:marTop w:val="0"/>
          <w:marBottom w:val="0"/>
          <w:divBdr>
            <w:top w:val="none" w:sz="0" w:space="0" w:color="auto"/>
            <w:left w:val="none" w:sz="0" w:space="0" w:color="auto"/>
            <w:bottom w:val="none" w:sz="0" w:space="0" w:color="auto"/>
            <w:right w:val="none" w:sz="0" w:space="0" w:color="auto"/>
          </w:divBdr>
        </w:div>
        <w:div w:id="1591693154">
          <w:marLeft w:val="0"/>
          <w:marRight w:val="0"/>
          <w:marTop w:val="0"/>
          <w:marBottom w:val="0"/>
          <w:divBdr>
            <w:top w:val="none" w:sz="0" w:space="0" w:color="auto"/>
            <w:left w:val="none" w:sz="0" w:space="0" w:color="auto"/>
            <w:bottom w:val="none" w:sz="0" w:space="0" w:color="auto"/>
            <w:right w:val="none" w:sz="0" w:space="0" w:color="auto"/>
          </w:divBdr>
        </w:div>
        <w:div w:id="1925915078">
          <w:marLeft w:val="0"/>
          <w:marRight w:val="0"/>
          <w:marTop w:val="0"/>
          <w:marBottom w:val="0"/>
          <w:divBdr>
            <w:top w:val="none" w:sz="0" w:space="0" w:color="auto"/>
            <w:left w:val="none" w:sz="0" w:space="0" w:color="auto"/>
            <w:bottom w:val="none" w:sz="0" w:space="0" w:color="auto"/>
            <w:right w:val="none" w:sz="0" w:space="0" w:color="auto"/>
          </w:divBdr>
        </w:div>
        <w:div w:id="771390483">
          <w:marLeft w:val="0"/>
          <w:marRight w:val="0"/>
          <w:marTop w:val="0"/>
          <w:marBottom w:val="0"/>
          <w:divBdr>
            <w:top w:val="none" w:sz="0" w:space="0" w:color="auto"/>
            <w:left w:val="none" w:sz="0" w:space="0" w:color="auto"/>
            <w:bottom w:val="none" w:sz="0" w:space="0" w:color="auto"/>
            <w:right w:val="none" w:sz="0" w:space="0" w:color="auto"/>
          </w:divBdr>
        </w:div>
        <w:div w:id="559367728">
          <w:marLeft w:val="0"/>
          <w:marRight w:val="0"/>
          <w:marTop w:val="0"/>
          <w:marBottom w:val="0"/>
          <w:divBdr>
            <w:top w:val="none" w:sz="0" w:space="0" w:color="auto"/>
            <w:left w:val="none" w:sz="0" w:space="0" w:color="auto"/>
            <w:bottom w:val="none" w:sz="0" w:space="0" w:color="auto"/>
            <w:right w:val="none" w:sz="0" w:space="0" w:color="auto"/>
          </w:divBdr>
        </w:div>
        <w:div w:id="1069839598">
          <w:marLeft w:val="0"/>
          <w:marRight w:val="0"/>
          <w:marTop w:val="0"/>
          <w:marBottom w:val="0"/>
          <w:divBdr>
            <w:top w:val="none" w:sz="0" w:space="0" w:color="auto"/>
            <w:left w:val="none" w:sz="0" w:space="0" w:color="auto"/>
            <w:bottom w:val="none" w:sz="0" w:space="0" w:color="auto"/>
            <w:right w:val="none" w:sz="0" w:space="0" w:color="auto"/>
          </w:divBdr>
        </w:div>
        <w:div w:id="1836416232">
          <w:marLeft w:val="0"/>
          <w:marRight w:val="0"/>
          <w:marTop w:val="0"/>
          <w:marBottom w:val="0"/>
          <w:divBdr>
            <w:top w:val="none" w:sz="0" w:space="0" w:color="auto"/>
            <w:left w:val="none" w:sz="0" w:space="0" w:color="auto"/>
            <w:bottom w:val="none" w:sz="0" w:space="0" w:color="auto"/>
            <w:right w:val="none" w:sz="0" w:space="0" w:color="auto"/>
          </w:divBdr>
        </w:div>
      </w:divsChild>
    </w:div>
    <w:div w:id="38893978">
      <w:bodyDiv w:val="1"/>
      <w:marLeft w:val="0"/>
      <w:marRight w:val="0"/>
      <w:marTop w:val="0"/>
      <w:marBottom w:val="0"/>
      <w:divBdr>
        <w:top w:val="none" w:sz="0" w:space="0" w:color="auto"/>
        <w:left w:val="none" w:sz="0" w:space="0" w:color="auto"/>
        <w:bottom w:val="none" w:sz="0" w:space="0" w:color="auto"/>
        <w:right w:val="none" w:sz="0" w:space="0" w:color="auto"/>
      </w:divBdr>
    </w:div>
    <w:div w:id="79450677">
      <w:bodyDiv w:val="1"/>
      <w:marLeft w:val="0"/>
      <w:marRight w:val="0"/>
      <w:marTop w:val="0"/>
      <w:marBottom w:val="0"/>
      <w:divBdr>
        <w:top w:val="none" w:sz="0" w:space="0" w:color="auto"/>
        <w:left w:val="none" w:sz="0" w:space="0" w:color="auto"/>
        <w:bottom w:val="none" w:sz="0" w:space="0" w:color="auto"/>
        <w:right w:val="none" w:sz="0" w:space="0" w:color="auto"/>
      </w:divBdr>
    </w:div>
    <w:div w:id="138575720">
      <w:bodyDiv w:val="1"/>
      <w:marLeft w:val="0"/>
      <w:marRight w:val="0"/>
      <w:marTop w:val="0"/>
      <w:marBottom w:val="0"/>
      <w:divBdr>
        <w:top w:val="none" w:sz="0" w:space="0" w:color="auto"/>
        <w:left w:val="none" w:sz="0" w:space="0" w:color="auto"/>
        <w:bottom w:val="none" w:sz="0" w:space="0" w:color="auto"/>
        <w:right w:val="none" w:sz="0" w:space="0" w:color="auto"/>
      </w:divBdr>
    </w:div>
    <w:div w:id="196937522">
      <w:bodyDiv w:val="1"/>
      <w:marLeft w:val="0"/>
      <w:marRight w:val="0"/>
      <w:marTop w:val="0"/>
      <w:marBottom w:val="0"/>
      <w:divBdr>
        <w:top w:val="none" w:sz="0" w:space="0" w:color="auto"/>
        <w:left w:val="none" w:sz="0" w:space="0" w:color="auto"/>
        <w:bottom w:val="none" w:sz="0" w:space="0" w:color="auto"/>
        <w:right w:val="none" w:sz="0" w:space="0" w:color="auto"/>
      </w:divBdr>
    </w:div>
    <w:div w:id="201090951">
      <w:bodyDiv w:val="1"/>
      <w:marLeft w:val="0"/>
      <w:marRight w:val="0"/>
      <w:marTop w:val="0"/>
      <w:marBottom w:val="0"/>
      <w:divBdr>
        <w:top w:val="none" w:sz="0" w:space="0" w:color="auto"/>
        <w:left w:val="none" w:sz="0" w:space="0" w:color="auto"/>
        <w:bottom w:val="none" w:sz="0" w:space="0" w:color="auto"/>
        <w:right w:val="none" w:sz="0" w:space="0" w:color="auto"/>
      </w:divBdr>
    </w:div>
    <w:div w:id="205682733">
      <w:bodyDiv w:val="1"/>
      <w:marLeft w:val="0"/>
      <w:marRight w:val="0"/>
      <w:marTop w:val="0"/>
      <w:marBottom w:val="0"/>
      <w:divBdr>
        <w:top w:val="none" w:sz="0" w:space="0" w:color="auto"/>
        <w:left w:val="none" w:sz="0" w:space="0" w:color="auto"/>
        <w:bottom w:val="none" w:sz="0" w:space="0" w:color="auto"/>
        <w:right w:val="none" w:sz="0" w:space="0" w:color="auto"/>
      </w:divBdr>
    </w:div>
    <w:div w:id="236671365">
      <w:bodyDiv w:val="1"/>
      <w:marLeft w:val="0"/>
      <w:marRight w:val="0"/>
      <w:marTop w:val="0"/>
      <w:marBottom w:val="0"/>
      <w:divBdr>
        <w:top w:val="none" w:sz="0" w:space="0" w:color="auto"/>
        <w:left w:val="none" w:sz="0" w:space="0" w:color="auto"/>
        <w:bottom w:val="none" w:sz="0" w:space="0" w:color="auto"/>
        <w:right w:val="none" w:sz="0" w:space="0" w:color="auto"/>
      </w:divBdr>
    </w:div>
    <w:div w:id="255984005">
      <w:bodyDiv w:val="1"/>
      <w:marLeft w:val="0"/>
      <w:marRight w:val="0"/>
      <w:marTop w:val="0"/>
      <w:marBottom w:val="0"/>
      <w:divBdr>
        <w:top w:val="none" w:sz="0" w:space="0" w:color="auto"/>
        <w:left w:val="none" w:sz="0" w:space="0" w:color="auto"/>
        <w:bottom w:val="none" w:sz="0" w:space="0" w:color="auto"/>
        <w:right w:val="none" w:sz="0" w:space="0" w:color="auto"/>
      </w:divBdr>
    </w:div>
    <w:div w:id="280572903">
      <w:bodyDiv w:val="1"/>
      <w:marLeft w:val="0"/>
      <w:marRight w:val="0"/>
      <w:marTop w:val="0"/>
      <w:marBottom w:val="0"/>
      <w:divBdr>
        <w:top w:val="none" w:sz="0" w:space="0" w:color="auto"/>
        <w:left w:val="none" w:sz="0" w:space="0" w:color="auto"/>
        <w:bottom w:val="none" w:sz="0" w:space="0" w:color="auto"/>
        <w:right w:val="none" w:sz="0" w:space="0" w:color="auto"/>
      </w:divBdr>
    </w:div>
    <w:div w:id="287443361">
      <w:bodyDiv w:val="1"/>
      <w:marLeft w:val="0"/>
      <w:marRight w:val="0"/>
      <w:marTop w:val="0"/>
      <w:marBottom w:val="0"/>
      <w:divBdr>
        <w:top w:val="none" w:sz="0" w:space="0" w:color="auto"/>
        <w:left w:val="none" w:sz="0" w:space="0" w:color="auto"/>
        <w:bottom w:val="none" w:sz="0" w:space="0" w:color="auto"/>
        <w:right w:val="none" w:sz="0" w:space="0" w:color="auto"/>
      </w:divBdr>
    </w:div>
    <w:div w:id="299696926">
      <w:bodyDiv w:val="1"/>
      <w:marLeft w:val="0"/>
      <w:marRight w:val="0"/>
      <w:marTop w:val="0"/>
      <w:marBottom w:val="0"/>
      <w:divBdr>
        <w:top w:val="none" w:sz="0" w:space="0" w:color="auto"/>
        <w:left w:val="none" w:sz="0" w:space="0" w:color="auto"/>
        <w:bottom w:val="none" w:sz="0" w:space="0" w:color="auto"/>
        <w:right w:val="none" w:sz="0" w:space="0" w:color="auto"/>
      </w:divBdr>
    </w:div>
    <w:div w:id="373117683">
      <w:bodyDiv w:val="1"/>
      <w:marLeft w:val="0"/>
      <w:marRight w:val="0"/>
      <w:marTop w:val="0"/>
      <w:marBottom w:val="0"/>
      <w:divBdr>
        <w:top w:val="none" w:sz="0" w:space="0" w:color="auto"/>
        <w:left w:val="none" w:sz="0" w:space="0" w:color="auto"/>
        <w:bottom w:val="none" w:sz="0" w:space="0" w:color="auto"/>
        <w:right w:val="none" w:sz="0" w:space="0" w:color="auto"/>
      </w:divBdr>
    </w:div>
    <w:div w:id="392504445">
      <w:bodyDiv w:val="1"/>
      <w:marLeft w:val="0"/>
      <w:marRight w:val="0"/>
      <w:marTop w:val="0"/>
      <w:marBottom w:val="0"/>
      <w:divBdr>
        <w:top w:val="none" w:sz="0" w:space="0" w:color="auto"/>
        <w:left w:val="none" w:sz="0" w:space="0" w:color="auto"/>
        <w:bottom w:val="none" w:sz="0" w:space="0" w:color="auto"/>
        <w:right w:val="none" w:sz="0" w:space="0" w:color="auto"/>
      </w:divBdr>
    </w:div>
    <w:div w:id="404836996">
      <w:bodyDiv w:val="1"/>
      <w:marLeft w:val="0"/>
      <w:marRight w:val="0"/>
      <w:marTop w:val="0"/>
      <w:marBottom w:val="0"/>
      <w:divBdr>
        <w:top w:val="none" w:sz="0" w:space="0" w:color="auto"/>
        <w:left w:val="none" w:sz="0" w:space="0" w:color="auto"/>
        <w:bottom w:val="none" w:sz="0" w:space="0" w:color="auto"/>
        <w:right w:val="none" w:sz="0" w:space="0" w:color="auto"/>
      </w:divBdr>
    </w:div>
    <w:div w:id="447548804">
      <w:bodyDiv w:val="1"/>
      <w:marLeft w:val="0"/>
      <w:marRight w:val="0"/>
      <w:marTop w:val="0"/>
      <w:marBottom w:val="0"/>
      <w:divBdr>
        <w:top w:val="none" w:sz="0" w:space="0" w:color="auto"/>
        <w:left w:val="none" w:sz="0" w:space="0" w:color="auto"/>
        <w:bottom w:val="none" w:sz="0" w:space="0" w:color="auto"/>
        <w:right w:val="none" w:sz="0" w:space="0" w:color="auto"/>
      </w:divBdr>
    </w:div>
    <w:div w:id="491682575">
      <w:bodyDiv w:val="1"/>
      <w:marLeft w:val="0"/>
      <w:marRight w:val="0"/>
      <w:marTop w:val="0"/>
      <w:marBottom w:val="0"/>
      <w:divBdr>
        <w:top w:val="none" w:sz="0" w:space="0" w:color="auto"/>
        <w:left w:val="none" w:sz="0" w:space="0" w:color="auto"/>
        <w:bottom w:val="none" w:sz="0" w:space="0" w:color="auto"/>
        <w:right w:val="none" w:sz="0" w:space="0" w:color="auto"/>
      </w:divBdr>
    </w:div>
    <w:div w:id="516234635">
      <w:bodyDiv w:val="1"/>
      <w:marLeft w:val="0"/>
      <w:marRight w:val="0"/>
      <w:marTop w:val="0"/>
      <w:marBottom w:val="0"/>
      <w:divBdr>
        <w:top w:val="none" w:sz="0" w:space="0" w:color="auto"/>
        <w:left w:val="none" w:sz="0" w:space="0" w:color="auto"/>
        <w:bottom w:val="none" w:sz="0" w:space="0" w:color="auto"/>
        <w:right w:val="none" w:sz="0" w:space="0" w:color="auto"/>
      </w:divBdr>
    </w:div>
    <w:div w:id="541867910">
      <w:bodyDiv w:val="1"/>
      <w:marLeft w:val="0"/>
      <w:marRight w:val="0"/>
      <w:marTop w:val="0"/>
      <w:marBottom w:val="0"/>
      <w:divBdr>
        <w:top w:val="none" w:sz="0" w:space="0" w:color="auto"/>
        <w:left w:val="none" w:sz="0" w:space="0" w:color="auto"/>
        <w:bottom w:val="none" w:sz="0" w:space="0" w:color="auto"/>
        <w:right w:val="none" w:sz="0" w:space="0" w:color="auto"/>
      </w:divBdr>
    </w:div>
    <w:div w:id="561018810">
      <w:bodyDiv w:val="1"/>
      <w:marLeft w:val="0"/>
      <w:marRight w:val="0"/>
      <w:marTop w:val="0"/>
      <w:marBottom w:val="0"/>
      <w:divBdr>
        <w:top w:val="none" w:sz="0" w:space="0" w:color="auto"/>
        <w:left w:val="none" w:sz="0" w:space="0" w:color="auto"/>
        <w:bottom w:val="none" w:sz="0" w:space="0" w:color="auto"/>
        <w:right w:val="none" w:sz="0" w:space="0" w:color="auto"/>
      </w:divBdr>
    </w:div>
    <w:div w:id="564024251">
      <w:bodyDiv w:val="1"/>
      <w:marLeft w:val="0"/>
      <w:marRight w:val="0"/>
      <w:marTop w:val="0"/>
      <w:marBottom w:val="0"/>
      <w:divBdr>
        <w:top w:val="none" w:sz="0" w:space="0" w:color="auto"/>
        <w:left w:val="none" w:sz="0" w:space="0" w:color="auto"/>
        <w:bottom w:val="none" w:sz="0" w:space="0" w:color="auto"/>
        <w:right w:val="none" w:sz="0" w:space="0" w:color="auto"/>
      </w:divBdr>
    </w:div>
    <w:div w:id="599945726">
      <w:bodyDiv w:val="1"/>
      <w:marLeft w:val="0"/>
      <w:marRight w:val="0"/>
      <w:marTop w:val="0"/>
      <w:marBottom w:val="0"/>
      <w:divBdr>
        <w:top w:val="none" w:sz="0" w:space="0" w:color="auto"/>
        <w:left w:val="none" w:sz="0" w:space="0" w:color="auto"/>
        <w:bottom w:val="none" w:sz="0" w:space="0" w:color="auto"/>
        <w:right w:val="none" w:sz="0" w:space="0" w:color="auto"/>
      </w:divBdr>
    </w:div>
    <w:div w:id="673726106">
      <w:bodyDiv w:val="1"/>
      <w:marLeft w:val="0"/>
      <w:marRight w:val="0"/>
      <w:marTop w:val="0"/>
      <w:marBottom w:val="0"/>
      <w:divBdr>
        <w:top w:val="none" w:sz="0" w:space="0" w:color="auto"/>
        <w:left w:val="none" w:sz="0" w:space="0" w:color="auto"/>
        <w:bottom w:val="none" w:sz="0" w:space="0" w:color="auto"/>
        <w:right w:val="none" w:sz="0" w:space="0" w:color="auto"/>
      </w:divBdr>
    </w:div>
    <w:div w:id="715398034">
      <w:bodyDiv w:val="1"/>
      <w:marLeft w:val="0"/>
      <w:marRight w:val="0"/>
      <w:marTop w:val="0"/>
      <w:marBottom w:val="0"/>
      <w:divBdr>
        <w:top w:val="none" w:sz="0" w:space="0" w:color="auto"/>
        <w:left w:val="none" w:sz="0" w:space="0" w:color="auto"/>
        <w:bottom w:val="none" w:sz="0" w:space="0" w:color="auto"/>
        <w:right w:val="none" w:sz="0" w:space="0" w:color="auto"/>
      </w:divBdr>
    </w:div>
    <w:div w:id="730270996">
      <w:bodyDiv w:val="1"/>
      <w:marLeft w:val="0"/>
      <w:marRight w:val="0"/>
      <w:marTop w:val="0"/>
      <w:marBottom w:val="0"/>
      <w:divBdr>
        <w:top w:val="none" w:sz="0" w:space="0" w:color="auto"/>
        <w:left w:val="none" w:sz="0" w:space="0" w:color="auto"/>
        <w:bottom w:val="none" w:sz="0" w:space="0" w:color="auto"/>
        <w:right w:val="none" w:sz="0" w:space="0" w:color="auto"/>
      </w:divBdr>
    </w:div>
    <w:div w:id="778258533">
      <w:bodyDiv w:val="1"/>
      <w:marLeft w:val="0"/>
      <w:marRight w:val="0"/>
      <w:marTop w:val="0"/>
      <w:marBottom w:val="0"/>
      <w:divBdr>
        <w:top w:val="none" w:sz="0" w:space="0" w:color="auto"/>
        <w:left w:val="none" w:sz="0" w:space="0" w:color="auto"/>
        <w:bottom w:val="none" w:sz="0" w:space="0" w:color="auto"/>
        <w:right w:val="none" w:sz="0" w:space="0" w:color="auto"/>
      </w:divBdr>
    </w:div>
    <w:div w:id="791023418">
      <w:bodyDiv w:val="1"/>
      <w:marLeft w:val="0"/>
      <w:marRight w:val="0"/>
      <w:marTop w:val="0"/>
      <w:marBottom w:val="0"/>
      <w:divBdr>
        <w:top w:val="none" w:sz="0" w:space="0" w:color="auto"/>
        <w:left w:val="none" w:sz="0" w:space="0" w:color="auto"/>
        <w:bottom w:val="none" w:sz="0" w:space="0" w:color="auto"/>
        <w:right w:val="none" w:sz="0" w:space="0" w:color="auto"/>
      </w:divBdr>
    </w:div>
    <w:div w:id="805662509">
      <w:bodyDiv w:val="1"/>
      <w:marLeft w:val="0"/>
      <w:marRight w:val="0"/>
      <w:marTop w:val="0"/>
      <w:marBottom w:val="0"/>
      <w:divBdr>
        <w:top w:val="none" w:sz="0" w:space="0" w:color="auto"/>
        <w:left w:val="none" w:sz="0" w:space="0" w:color="auto"/>
        <w:bottom w:val="none" w:sz="0" w:space="0" w:color="auto"/>
        <w:right w:val="none" w:sz="0" w:space="0" w:color="auto"/>
      </w:divBdr>
    </w:div>
    <w:div w:id="880477518">
      <w:bodyDiv w:val="1"/>
      <w:marLeft w:val="0"/>
      <w:marRight w:val="0"/>
      <w:marTop w:val="0"/>
      <w:marBottom w:val="0"/>
      <w:divBdr>
        <w:top w:val="none" w:sz="0" w:space="0" w:color="auto"/>
        <w:left w:val="none" w:sz="0" w:space="0" w:color="auto"/>
        <w:bottom w:val="none" w:sz="0" w:space="0" w:color="auto"/>
        <w:right w:val="none" w:sz="0" w:space="0" w:color="auto"/>
      </w:divBdr>
    </w:div>
    <w:div w:id="906647641">
      <w:bodyDiv w:val="1"/>
      <w:marLeft w:val="0"/>
      <w:marRight w:val="0"/>
      <w:marTop w:val="0"/>
      <w:marBottom w:val="0"/>
      <w:divBdr>
        <w:top w:val="none" w:sz="0" w:space="0" w:color="auto"/>
        <w:left w:val="none" w:sz="0" w:space="0" w:color="auto"/>
        <w:bottom w:val="none" w:sz="0" w:space="0" w:color="auto"/>
        <w:right w:val="none" w:sz="0" w:space="0" w:color="auto"/>
      </w:divBdr>
    </w:div>
    <w:div w:id="916937065">
      <w:bodyDiv w:val="1"/>
      <w:marLeft w:val="0"/>
      <w:marRight w:val="0"/>
      <w:marTop w:val="0"/>
      <w:marBottom w:val="0"/>
      <w:divBdr>
        <w:top w:val="none" w:sz="0" w:space="0" w:color="auto"/>
        <w:left w:val="none" w:sz="0" w:space="0" w:color="auto"/>
        <w:bottom w:val="none" w:sz="0" w:space="0" w:color="auto"/>
        <w:right w:val="none" w:sz="0" w:space="0" w:color="auto"/>
      </w:divBdr>
    </w:div>
    <w:div w:id="934435880">
      <w:bodyDiv w:val="1"/>
      <w:marLeft w:val="0"/>
      <w:marRight w:val="0"/>
      <w:marTop w:val="0"/>
      <w:marBottom w:val="0"/>
      <w:divBdr>
        <w:top w:val="none" w:sz="0" w:space="0" w:color="auto"/>
        <w:left w:val="none" w:sz="0" w:space="0" w:color="auto"/>
        <w:bottom w:val="none" w:sz="0" w:space="0" w:color="auto"/>
        <w:right w:val="none" w:sz="0" w:space="0" w:color="auto"/>
      </w:divBdr>
    </w:div>
    <w:div w:id="1012685925">
      <w:bodyDiv w:val="1"/>
      <w:marLeft w:val="0"/>
      <w:marRight w:val="0"/>
      <w:marTop w:val="0"/>
      <w:marBottom w:val="0"/>
      <w:divBdr>
        <w:top w:val="none" w:sz="0" w:space="0" w:color="auto"/>
        <w:left w:val="none" w:sz="0" w:space="0" w:color="auto"/>
        <w:bottom w:val="none" w:sz="0" w:space="0" w:color="auto"/>
        <w:right w:val="none" w:sz="0" w:space="0" w:color="auto"/>
      </w:divBdr>
    </w:div>
    <w:div w:id="1032921505">
      <w:bodyDiv w:val="1"/>
      <w:marLeft w:val="0"/>
      <w:marRight w:val="0"/>
      <w:marTop w:val="0"/>
      <w:marBottom w:val="0"/>
      <w:divBdr>
        <w:top w:val="none" w:sz="0" w:space="0" w:color="auto"/>
        <w:left w:val="none" w:sz="0" w:space="0" w:color="auto"/>
        <w:bottom w:val="none" w:sz="0" w:space="0" w:color="auto"/>
        <w:right w:val="none" w:sz="0" w:space="0" w:color="auto"/>
      </w:divBdr>
    </w:div>
    <w:div w:id="1047949193">
      <w:bodyDiv w:val="1"/>
      <w:marLeft w:val="0"/>
      <w:marRight w:val="0"/>
      <w:marTop w:val="0"/>
      <w:marBottom w:val="0"/>
      <w:divBdr>
        <w:top w:val="none" w:sz="0" w:space="0" w:color="auto"/>
        <w:left w:val="none" w:sz="0" w:space="0" w:color="auto"/>
        <w:bottom w:val="none" w:sz="0" w:space="0" w:color="auto"/>
        <w:right w:val="none" w:sz="0" w:space="0" w:color="auto"/>
      </w:divBdr>
    </w:div>
    <w:div w:id="1055810038">
      <w:bodyDiv w:val="1"/>
      <w:marLeft w:val="0"/>
      <w:marRight w:val="0"/>
      <w:marTop w:val="0"/>
      <w:marBottom w:val="0"/>
      <w:divBdr>
        <w:top w:val="none" w:sz="0" w:space="0" w:color="auto"/>
        <w:left w:val="none" w:sz="0" w:space="0" w:color="auto"/>
        <w:bottom w:val="none" w:sz="0" w:space="0" w:color="auto"/>
        <w:right w:val="none" w:sz="0" w:space="0" w:color="auto"/>
      </w:divBdr>
    </w:div>
    <w:div w:id="1073821086">
      <w:bodyDiv w:val="1"/>
      <w:marLeft w:val="0"/>
      <w:marRight w:val="0"/>
      <w:marTop w:val="0"/>
      <w:marBottom w:val="0"/>
      <w:divBdr>
        <w:top w:val="none" w:sz="0" w:space="0" w:color="auto"/>
        <w:left w:val="none" w:sz="0" w:space="0" w:color="auto"/>
        <w:bottom w:val="none" w:sz="0" w:space="0" w:color="auto"/>
        <w:right w:val="none" w:sz="0" w:space="0" w:color="auto"/>
      </w:divBdr>
    </w:div>
    <w:div w:id="1123577876">
      <w:bodyDiv w:val="1"/>
      <w:marLeft w:val="0"/>
      <w:marRight w:val="0"/>
      <w:marTop w:val="0"/>
      <w:marBottom w:val="0"/>
      <w:divBdr>
        <w:top w:val="none" w:sz="0" w:space="0" w:color="auto"/>
        <w:left w:val="none" w:sz="0" w:space="0" w:color="auto"/>
        <w:bottom w:val="none" w:sz="0" w:space="0" w:color="auto"/>
        <w:right w:val="none" w:sz="0" w:space="0" w:color="auto"/>
      </w:divBdr>
    </w:div>
    <w:div w:id="1264993512">
      <w:bodyDiv w:val="1"/>
      <w:marLeft w:val="0"/>
      <w:marRight w:val="0"/>
      <w:marTop w:val="0"/>
      <w:marBottom w:val="0"/>
      <w:divBdr>
        <w:top w:val="none" w:sz="0" w:space="0" w:color="auto"/>
        <w:left w:val="none" w:sz="0" w:space="0" w:color="auto"/>
        <w:bottom w:val="none" w:sz="0" w:space="0" w:color="auto"/>
        <w:right w:val="none" w:sz="0" w:space="0" w:color="auto"/>
      </w:divBdr>
    </w:div>
    <w:div w:id="1274366017">
      <w:bodyDiv w:val="1"/>
      <w:marLeft w:val="0"/>
      <w:marRight w:val="0"/>
      <w:marTop w:val="0"/>
      <w:marBottom w:val="0"/>
      <w:divBdr>
        <w:top w:val="none" w:sz="0" w:space="0" w:color="auto"/>
        <w:left w:val="none" w:sz="0" w:space="0" w:color="auto"/>
        <w:bottom w:val="none" w:sz="0" w:space="0" w:color="auto"/>
        <w:right w:val="none" w:sz="0" w:space="0" w:color="auto"/>
      </w:divBdr>
    </w:div>
    <w:div w:id="1363358439">
      <w:bodyDiv w:val="1"/>
      <w:marLeft w:val="0"/>
      <w:marRight w:val="0"/>
      <w:marTop w:val="0"/>
      <w:marBottom w:val="0"/>
      <w:divBdr>
        <w:top w:val="none" w:sz="0" w:space="0" w:color="auto"/>
        <w:left w:val="none" w:sz="0" w:space="0" w:color="auto"/>
        <w:bottom w:val="none" w:sz="0" w:space="0" w:color="auto"/>
        <w:right w:val="none" w:sz="0" w:space="0" w:color="auto"/>
      </w:divBdr>
    </w:div>
    <w:div w:id="1364593527">
      <w:bodyDiv w:val="1"/>
      <w:marLeft w:val="0"/>
      <w:marRight w:val="0"/>
      <w:marTop w:val="0"/>
      <w:marBottom w:val="0"/>
      <w:divBdr>
        <w:top w:val="none" w:sz="0" w:space="0" w:color="auto"/>
        <w:left w:val="none" w:sz="0" w:space="0" w:color="auto"/>
        <w:bottom w:val="none" w:sz="0" w:space="0" w:color="auto"/>
        <w:right w:val="none" w:sz="0" w:space="0" w:color="auto"/>
      </w:divBdr>
    </w:div>
    <w:div w:id="1380401869">
      <w:bodyDiv w:val="1"/>
      <w:marLeft w:val="0"/>
      <w:marRight w:val="0"/>
      <w:marTop w:val="0"/>
      <w:marBottom w:val="0"/>
      <w:divBdr>
        <w:top w:val="none" w:sz="0" w:space="0" w:color="auto"/>
        <w:left w:val="none" w:sz="0" w:space="0" w:color="auto"/>
        <w:bottom w:val="none" w:sz="0" w:space="0" w:color="auto"/>
        <w:right w:val="none" w:sz="0" w:space="0" w:color="auto"/>
      </w:divBdr>
    </w:div>
    <w:div w:id="1381321811">
      <w:bodyDiv w:val="1"/>
      <w:marLeft w:val="0"/>
      <w:marRight w:val="0"/>
      <w:marTop w:val="0"/>
      <w:marBottom w:val="0"/>
      <w:divBdr>
        <w:top w:val="none" w:sz="0" w:space="0" w:color="auto"/>
        <w:left w:val="none" w:sz="0" w:space="0" w:color="auto"/>
        <w:bottom w:val="none" w:sz="0" w:space="0" w:color="auto"/>
        <w:right w:val="none" w:sz="0" w:space="0" w:color="auto"/>
      </w:divBdr>
    </w:div>
    <w:div w:id="1387532179">
      <w:bodyDiv w:val="1"/>
      <w:marLeft w:val="0"/>
      <w:marRight w:val="0"/>
      <w:marTop w:val="0"/>
      <w:marBottom w:val="0"/>
      <w:divBdr>
        <w:top w:val="none" w:sz="0" w:space="0" w:color="auto"/>
        <w:left w:val="none" w:sz="0" w:space="0" w:color="auto"/>
        <w:bottom w:val="none" w:sz="0" w:space="0" w:color="auto"/>
        <w:right w:val="none" w:sz="0" w:space="0" w:color="auto"/>
      </w:divBdr>
    </w:div>
    <w:div w:id="1433238191">
      <w:bodyDiv w:val="1"/>
      <w:marLeft w:val="0"/>
      <w:marRight w:val="0"/>
      <w:marTop w:val="0"/>
      <w:marBottom w:val="0"/>
      <w:divBdr>
        <w:top w:val="none" w:sz="0" w:space="0" w:color="auto"/>
        <w:left w:val="none" w:sz="0" w:space="0" w:color="auto"/>
        <w:bottom w:val="none" w:sz="0" w:space="0" w:color="auto"/>
        <w:right w:val="none" w:sz="0" w:space="0" w:color="auto"/>
      </w:divBdr>
    </w:div>
    <w:div w:id="1447963762">
      <w:bodyDiv w:val="1"/>
      <w:marLeft w:val="0"/>
      <w:marRight w:val="0"/>
      <w:marTop w:val="0"/>
      <w:marBottom w:val="0"/>
      <w:divBdr>
        <w:top w:val="none" w:sz="0" w:space="0" w:color="auto"/>
        <w:left w:val="none" w:sz="0" w:space="0" w:color="auto"/>
        <w:bottom w:val="none" w:sz="0" w:space="0" w:color="auto"/>
        <w:right w:val="none" w:sz="0" w:space="0" w:color="auto"/>
      </w:divBdr>
    </w:div>
    <w:div w:id="1516841493">
      <w:bodyDiv w:val="1"/>
      <w:marLeft w:val="0"/>
      <w:marRight w:val="0"/>
      <w:marTop w:val="0"/>
      <w:marBottom w:val="0"/>
      <w:divBdr>
        <w:top w:val="none" w:sz="0" w:space="0" w:color="auto"/>
        <w:left w:val="none" w:sz="0" w:space="0" w:color="auto"/>
        <w:bottom w:val="none" w:sz="0" w:space="0" w:color="auto"/>
        <w:right w:val="none" w:sz="0" w:space="0" w:color="auto"/>
      </w:divBdr>
    </w:div>
    <w:div w:id="1549492156">
      <w:bodyDiv w:val="1"/>
      <w:marLeft w:val="0"/>
      <w:marRight w:val="0"/>
      <w:marTop w:val="0"/>
      <w:marBottom w:val="0"/>
      <w:divBdr>
        <w:top w:val="none" w:sz="0" w:space="0" w:color="auto"/>
        <w:left w:val="none" w:sz="0" w:space="0" w:color="auto"/>
        <w:bottom w:val="none" w:sz="0" w:space="0" w:color="auto"/>
        <w:right w:val="none" w:sz="0" w:space="0" w:color="auto"/>
      </w:divBdr>
    </w:div>
    <w:div w:id="1616406962">
      <w:bodyDiv w:val="1"/>
      <w:marLeft w:val="0"/>
      <w:marRight w:val="0"/>
      <w:marTop w:val="0"/>
      <w:marBottom w:val="0"/>
      <w:divBdr>
        <w:top w:val="none" w:sz="0" w:space="0" w:color="auto"/>
        <w:left w:val="none" w:sz="0" w:space="0" w:color="auto"/>
        <w:bottom w:val="none" w:sz="0" w:space="0" w:color="auto"/>
        <w:right w:val="none" w:sz="0" w:space="0" w:color="auto"/>
      </w:divBdr>
    </w:div>
    <w:div w:id="1627659828">
      <w:bodyDiv w:val="1"/>
      <w:marLeft w:val="0"/>
      <w:marRight w:val="0"/>
      <w:marTop w:val="0"/>
      <w:marBottom w:val="0"/>
      <w:divBdr>
        <w:top w:val="none" w:sz="0" w:space="0" w:color="auto"/>
        <w:left w:val="none" w:sz="0" w:space="0" w:color="auto"/>
        <w:bottom w:val="none" w:sz="0" w:space="0" w:color="auto"/>
        <w:right w:val="none" w:sz="0" w:space="0" w:color="auto"/>
      </w:divBdr>
    </w:div>
    <w:div w:id="1633561893">
      <w:bodyDiv w:val="1"/>
      <w:marLeft w:val="0"/>
      <w:marRight w:val="0"/>
      <w:marTop w:val="0"/>
      <w:marBottom w:val="0"/>
      <w:divBdr>
        <w:top w:val="none" w:sz="0" w:space="0" w:color="auto"/>
        <w:left w:val="none" w:sz="0" w:space="0" w:color="auto"/>
        <w:bottom w:val="none" w:sz="0" w:space="0" w:color="auto"/>
        <w:right w:val="none" w:sz="0" w:space="0" w:color="auto"/>
      </w:divBdr>
    </w:div>
    <w:div w:id="1644313062">
      <w:bodyDiv w:val="1"/>
      <w:marLeft w:val="0"/>
      <w:marRight w:val="0"/>
      <w:marTop w:val="0"/>
      <w:marBottom w:val="0"/>
      <w:divBdr>
        <w:top w:val="none" w:sz="0" w:space="0" w:color="auto"/>
        <w:left w:val="none" w:sz="0" w:space="0" w:color="auto"/>
        <w:bottom w:val="none" w:sz="0" w:space="0" w:color="auto"/>
        <w:right w:val="none" w:sz="0" w:space="0" w:color="auto"/>
      </w:divBdr>
    </w:div>
    <w:div w:id="1750153522">
      <w:bodyDiv w:val="1"/>
      <w:marLeft w:val="0"/>
      <w:marRight w:val="0"/>
      <w:marTop w:val="0"/>
      <w:marBottom w:val="0"/>
      <w:divBdr>
        <w:top w:val="none" w:sz="0" w:space="0" w:color="auto"/>
        <w:left w:val="none" w:sz="0" w:space="0" w:color="auto"/>
        <w:bottom w:val="none" w:sz="0" w:space="0" w:color="auto"/>
        <w:right w:val="none" w:sz="0" w:space="0" w:color="auto"/>
      </w:divBdr>
    </w:div>
    <w:div w:id="1847212115">
      <w:bodyDiv w:val="1"/>
      <w:marLeft w:val="0"/>
      <w:marRight w:val="0"/>
      <w:marTop w:val="0"/>
      <w:marBottom w:val="0"/>
      <w:divBdr>
        <w:top w:val="none" w:sz="0" w:space="0" w:color="auto"/>
        <w:left w:val="none" w:sz="0" w:space="0" w:color="auto"/>
        <w:bottom w:val="none" w:sz="0" w:space="0" w:color="auto"/>
        <w:right w:val="none" w:sz="0" w:space="0" w:color="auto"/>
      </w:divBdr>
    </w:div>
    <w:div w:id="1854107470">
      <w:bodyDiv w:val="1"/>
      <w:marLeft w:val="0"/>
      <w:marRight w:val="0"/>
      <w:marTop w:val="0"/>
      <w:marBottom w:val="0"/>
      <w:divBdr>
        <w:top w:val="none" w:sz="0" w:space="0" w:color="auto"/>
        <w:left w:val="none" w:sz="0" w:space="0" w:color="auto"/>
        <w:bottom w:val="none" w:sz="0" w:space="0" w:color="auto"/>
        <w:right w:val="none" w:sz="0" w:space="0" w:color="auto"/>
      </w:divBdr>
    </w:div>
    <w:div w:id="1877043165">
      <w:bodyDiv w:val="1"/>
      <w:marLeft w:val="0"/>
      <w:marRight w:val="0"/>
      <w:marTop w:val="0"/>
      <w:marBottom w:val="0"/>
      <w:divBdr>
        <w:top w:val="none" w:sz="0" w:space="0" w:color="auto"/>
        <w:left w:val="none" w:sz="0" w:space="0" w:color="auto"/>
        <w:bottom w:val="none" w:sz="0" w:space="0" w:color="auto"/>
        <w:right w:val="none" w:sz="0" w:space="0" w:color="auto"/>
      </w:divBdr>
    </w:div>
    <w:div w:id="1917086829">
      <w:bodyDiv w:val="1"/>
      <w:marLeft w:val="0"/>
      <w:marRight w:val="0"/>
      <w:marTop w:val="0"/>
      <w:marBottom w:val="0"/>
      <w:divBdr>
        <w:top w:val="none" w:sz="0" w:space="0" w:color="auto"/>
        <w:left w:val="none" w:sz="0" w:space="0" w:color="auto"/>
        <w:bottom w:val="none" w:sz="0" w:space="0" w:color="auto"/>
        <w:right w:val="none" w:sz="0" w:space="0" w:color="auto"/>
      </w:divBdr>
    </w:div>
    <w:div w:id="1964843742">
      <w:bodyDiv w:val="1"/>
      <w:marLeft w:val="0"/>
      <w:marRight w:val="0"/>
      <w:marTop w:val="0"/>
      <w:marBottom w:val="0"/>
      <w:divBdr>
        <w:top w:val="none" w:sz="0" w:space="0" w:color="auto"/>
        <w:left w:val="none" w:sz="0" w:space="0" w:color="auto"/>
        <w:bottom w:val="none" w:sz="0" w:space="0" w:color="auto"/>
        <w:right w:val="none" w:sz="0" w:space="0" w:color="auto"/>
      </w:divBdr>
    </w:div>
    <w:div w:id="1973560204">
      <w:bodyDiv w:val="1"/>
      <w:marLeft w:val="0"/>
      <w:marRight w:val="0"/>
      <w:marTop w:val="0"/>
      <w:marBottom w:val="0"/>
      <w:divBdr>
        <w:top w:val="none" w:sz="0" w:space="0" w:color="auto"/>
        <w:left w:val="none" w:sz="0" w:space="0" w:color="auto"/>
        <w:bottom w:val="none" w:sz="0" w:space="0" w:color="auto"/>
        <w:right w:val="none" w:sz="0" w:space="0" w:color="auto"/>
      </w:divBdr>
    </w:div>
    <w:div w:id="1985237812">
      <w:bodyDiv w:val="1"/>
      <w:marLeft w:val="0"/>
      <w:marRight w:val="0"/>
      <w:marTop w:val="0"/>
      <w:marBottom w:val="0"/>
      <w:divBdr>
        <w:top w:val="none" w:sz="0" w:space="0" w:color="auto"/>
        <w:left w:val="none" w:sz="0" w:space="0" w:color="auto"/>
        <w:bottom w:val="none" w:sz="0" w:space="0" w:color="auto"/>
        <w:right w:val="none" w:sz="0" w:space="0" w:color="auto"/>
      </w:divBdr>
    </w:div>
    <w:div w:id="2049144340">
      <w:bodyDiv w:val="1"/>
      <w:marLeft w:val="0"/>
      <w:marRight w:val="0"/>
      <w:marTop w:val="0"/>
      <w:marBottom w:val="0"/>
      <w:divBdr>
        <w:top w:val="none" w:sz="0" w:space="0" w:color="auto"/>
        <w:left w:val="none" w:sz="0" w:space="0" w:color="auto"/>
        <w:bottom w:val="none" w:sz="0" w:space="0" w:color="auto"/>
        <w:right w:val="none" w:sz="0" w:space="0" w:color="auto"/>
      </w:divBdr>
    </w:div>
    <w:div w:id="2063167275">
      <w:bodyDiv w:val="1"/>
      <w:marLeft w:val="0"/>
      <w:marRight w:val="0"/>
      <w:marTop w:val="0"/>
      <w:marBottom w:val="0"/>
      <w:divBdr>
        <w:top w:val="none" w:sz="0" w:space="0" w:color="auto"/>
        <w:left w:val="none" w:sz="0" w:space="0" w:color="auto"/>
        <w:bottom w:val="none" w:sz="0" w:space="0" w:color="auto"/>
        <w:right w:val="none" w:sz="0" w:space="0" w:color="auto"/>
      </w:divBdr>
    </w:div>
    <w:div w:id="2113157941">
      <w:bodyDiv w:val="1"/>
      <w:marLeft w:val="0"/>
      <w:marRight w:val="0"/>
      <w:marTop w:val="0"/>
      <w:marBottom w:val="0"/>
      <w:divBdr>
        <w:top w:val="none" w:sz="0" w:space="0" w:color="auto"/>
        <w:left w:val="none" w:sz="0" w:space="0" w:color="auto"/>
        <w:bottom w:val="none" w:sz="0" w:space="0" w:color="auto"/>
        <w:right w:val="none" w:sz="0" w:space="0" w:color="auto"/>
      </w:divBdr>
    </w:div>
    <w:div w:id="21193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99383-3C9F-4141-BCB3-00695A3F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1072</Words>
  <Characters>5899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Maricely ELisa Esquivel Mendez</dc:creator>
  <cp:lastModifiedBy>Yesenia Carolina Aguilar de Ayala</cp:lastModifiedBy>
  <cp:revision>7</cp:revision>
  <cp:lastPrinted>2020-05-21T17:30:00Z</cp:lastPrinted>
  <dcterms:created xsi:type="dcterms:W3CDTF">2020-08-11T23:14:00Z</dcterms:created>
  <dcterms:modified xsi:type="dcterms:W3CDTF">2020-08-12T20:58:00Z</dcterms:modified>
</cp:coreProperties>
</file>